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sellschaftsleh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