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eckblätter für informatik ko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