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lektrizität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