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 goldene hochzeit ohne bild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