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en goldene hochzeit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