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400"/>
        <w:gridCol w:w="7066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4EF" w:val="clear"/>
            <w:tcMar>
              <w:top w:type="dxa" w:w="720"/>
              <w:left w:type="dxa" w:w="480"/>
              <w:bottom w:type="dxa" w:w="720"/>
              <w:right w:type="dxa" w:w="360"/>
            </w:tcMar>
            <w:vAlign w:val="top"/>
          </w:tcPr>
          <w:tbl>
            <w:tblPr>
              <w:tblW w:type="dxa" w:w="3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40"/>
              <w:gridCol w:w="1960"/>
            </w:tblGrid>
            <w:tr>
              <w:tc>
                <w:tcPr>
                  <w:tcW w:type="dxa" w:w="1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9361C" w:val="clear"/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20" w:before="12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i/>
                      <w:iCs/>
                      <w:caps w:val="false"/>
                      <w:color w:val="FFFFFF"/>
                      <w:sz w:val="56"/>
                      <w:szCs w:val="56"/>
                    </w:rPr>
                    <w:t xml:space="preserve">LS</w:t>
                  </w:r>
                </w:p>
              </w:tc>
              <w:tc>
                <w:tcPr>
                  <w:tcW w:type="dxa" w:w="19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Georgia" w:cs="Georgia" w:eastAsia="Georgia" w:hAnsi="Georgia"/>
                      <w:b w:val="false"/>
                      <w:bCs w:val="false"/>
                      <w:i w:val="false"/>
                      <w:iCs w:val="false"/>
                      <w:caps w:val="false"/>
                      <w:color w:val="1C1C1C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8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48"/>
                <w:szCs w:val="48"/>
              </w:rPr>
              <w:t xml:space="preserve">Lena</w:t>
            </w:r>
          </w:p>
          <w:p>
            <w:pPr>
              <w:spacing w:after="3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C9361C"/>
                <w:sz w:val="48"/>
                <w:szCs w:val="48"/>
              </w:rPr>
              <w:t xml:space="preserve">Schreiber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888888"/>
                <w:sz w:val="14"/>
                <w:szCs w:val="14"/>
              </w:rPr>
              <w:t xml:space="preserve">MODEDESIGNERIN</w:t>
            </w:r>
          </w:p>
          <w:p>
            <w:pPr>
              <w:spacing w:after="10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DDD" w:sz="3" w:space="3"/>
              </w:pBd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361C"/>
                <w:sz w:val="14"/>
                <w:szCs w:val="14"/>
              </w:rPr>
              <w:t xml:space="preserve">KONTAKT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l.schreiber@atelier-ls.de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+49 176 8812 4433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Oderberger Str. 22, Berlin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C9361C"/>
                <w:sz w:val="17"/>
                <w:szCs w:val="17"/>
              </w:rPr>
              <w:t xml:space="preserve">atelier-ls.de</w:t>
            </w:r>
          </w:p>
          <w:p>
            <w:pPr>
              <w:spacing w:after="12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DDD" w:sz="3" w:space="3"/>
              </w:pBd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361C"/>
                <w:sz w:val="14"/>
                <w:szCs w:val="14"/>
              </w:rPr>
              <w:t xml:space="preserve">FÄHIGKEITEN</w:t>
            </w:r>
          </w:p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12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Modeillustration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7"/>
                      <w:szCs w:val="17"/>
                    </w:rPr>
                    <w:t xml:space="preserve">●●●●●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DDDDD"/>
                      <w:sz w:val="17"/>
                      <w:szCs w:val="17"/>
                    </w:rPr>
                    <w:t xml:space="preserve"/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12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Adobe Illustrator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7"/>
                      <w:szCs w:val="17"/>
                    </w:rPr>
                    <w:t xml:space="preserve">●●●●●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DDDDD"/>
                      <w:sz w:val="17"/>
                      <w:szCs w:val="17"/>
                    </w:rPr>
                    <w:t xml:space="preserve"/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12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CLO 3D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7"/>
                      <w:szCs w:val="17"/>
                    </w:rPr>
                    <w:t xml:space="preserve">●●●●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DDDDD"/>
                      <w:sz w:val="17"/>
                      <w:szCs w:val="17"/>
                    </w:rPr>
                    <w:t xml:space="preserve">○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12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Trendanalyse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7"/>
                      <w:szCs w:val="17"/>
                    </w:rPr>
                    <w:t xml:space="preserve">●●●●●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DDDDD"/>
                      <w:sz w:val="17"/>
                      <w:szCs w:val="17"/>
                    </w:rPr>
                    <w:t xml:space="preserve"/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12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Schnittmuster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7"/>
                      <w:szCs w:val="17"/>
                    </w:rPr>
                    <w:t xml:space="preserve">●●●●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DDDDD"/>
                      <w:sz w:val="17"/>
                      <w:szCs w:val="17"/>
                    </w:rPr>
                    <w:t xml:space="preserve">○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12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Photoshop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7"/>
                      <w:szCs w:val="17"/>
                    </w:rPr>
                    <w:t xml:space="preserve">●●●●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DDDDD"/>
                      <w:sz w:val="17"/>
                      <w:szCs w:val="17"/>
                    </w:rPr>
                    <w:t xml:space="preserve">○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12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Teamführung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7"/>
                      <w:szCs w:val="17"/>
                    </w:rPr>
                    <w:t xml:space="preserve">●●●●●</w:t>
                  </w: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DDDDD"/>
                      <w:sz w:val="17"/>
                      <w:szCs w:val="17"/>
                    </w:rPr>
                    <w:t xml:space="preserve"/>
                  </w:r>
                </w:p>
              </w:tc>
            </w:tr>
          </w:tbl>
          <w:p>
            <w:pPr>
              <w:spacing w:after="12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DDD" w:sz="3" w:space="3"/>
              </w:pBd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361C"/>
                <w:sz w:val="14"/>
                <w:szCs w:val="14"/>
              </w:rPr>
              <w:t xml:space="preserve">SPRACHEN</w:t>
            </w:r>
          </w:p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4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Deutsch</w:t>
                  </w:r>
                </w:p>
              </w:tc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Muttersprache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4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Englisch</w:t>
                  </w:r>
                </w:p>
              </w:tc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C1 – Fließend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4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Französisch</w:t>
                  </w:r>
                </w:p>
              </w:tc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B2 – Gut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4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Italienisch</w:t>
                  </w:r>
                </w:p>
              </w:tc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5"/>
                      <w:szCs w:val="15"/>
                    </w:rPr>
                    <w:t xml:space="preserve">A2 – Grundkenntnisse</w:t>
                  </w:r>
                </w:p>
              </w:tc>
            </w:tr>
          </w:tbl>
          <w:p>
            <w:pPr>
              <w:spacing w:after="12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DDD" w:sz="3" w:space="3"/>
              </w:pBd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361C"/>
                <w:sz w:val="14"/>
                <w:szCs w:val="14"/>
              </w:rPr>
              <w:t xml:space="preserve">AUSZEICHNUNGEN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C1C1C"/>
                <w:sz w:val="17"/>
                <w:szCs w:val="17"/>
              </w:rPr>
              <w:t xml:space="preserve">Nachwuchsdesignerin 2022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888888"/>
                <w:sz w:val="15"/>
                <w:szCs w:val="15"/>
              </w:rPr>
              <w:t xml:space="preserve">Berlin Fashion Week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C1C1C"/>
                <w:sz w:val="17"/>
                <w:szCs w:val="17"/>
              </w:rPr>
              <w:t xml:space="preserve">GreenFashion Award 2020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888888"/>
                <w:sz w:val="15"/>
                <w:szCs w:val="15"/>
              </w:rPr>
              <w:t xml:space="preserve">Nachhaltige Kollektion</w:t>
            </w:r>
          </w:p>
        </w:tc>
        <w:tc>
          <w:tcPr>
            <w:tcW w:type="dxa" w:w="70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720"/>
              <w:left w:type="dxa" w:w="440"/>
              <w:bottom w:type="dxa" w:w="720"/>
              <w:right w:type="dxa" w:w="480"/>
            </w:tcMar>
            <w:vAlign w:val="top"/>
          </w:tcPr>
          <w:p>
            <w:pPr>
              <w:spacing w:after="3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888888"/>
                <w:sz w:val="14"/>
                <w:szCs w:val="14"/>
              </w:rPr>
              <w:t xml:space="preserve">KREATIVER LEBENSLAUF · 2025</w:t>
            </w:r>
          </w:p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C9361C"/>
                <w:sz w:val="52"/>
                <w:szCs w:val="52"/>
              </w:rPr>
              <w:t xml:space="preserve">Kreativität </w:t>
            </w: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52"/>
                <w:szCs w:val="52"/>
              </w:rPr>
              <w:t xml:space="preserve">trifft</w:t>
            </w:r>
          </w:p>
          <w:p>
            <w:pPr>
              <w:spacing w:after="8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C1C1C"/>
                <w:sz w:val="52"/>
                <w:szCs w:val="52"/>
              </w:rPr>
              <w:t xml:space="preserve">Handwerk.</w:t>
            </w:r>
          </w:p>
          <w:p>
            <w:pPr>
              <w:pBdr>
                <w:bottom w:val="single" w:color="DDDDDD" w:sz="4" w:space="4"/>
              </w:pBdr>
              <w:spacing w:after="80" w:before="1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361C"/>
                <w:sz w:val="16"/>
                <w:szCs w:val="16"/>
              </w:rPr>
              <w:t xml:space="preserve">Profil</w:t>
            </w:r>
          </w:p>
          <w:p>
            <w:pPr>
              <w:spacing w:after="0" w:before="0" w:line="3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444444"/>
                <w:sz w:val="19"/>
                <w:szCs w:val="19"/>
              </w:rPr>
              <w:t xml:space="preserve">Modedesignerin mit neun Jahren Leidenschaft für avantgardistische Kollektionen, die Funktion und Poesie vereinen. Mein Ansatz: jedes Kleidungsstück als Aussage — handwerklich präzise, konzeptuell gewagt. Ich leite Teams, entwickle Konzepte und bringe Kollektionen von der Skizze bis zur Bühne.</w:t>
            </w:r>
          </w:p>
          <w:p>
            <w:pPr>
              <w:spacing w:after="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DDD" w:sz="4" w:space="4"/>
              </w:pBdr>
              <w:spacing w:after="80" w:before="1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361C"/>
                <w:sz w:val="16"/>
                <w:szCs w:val="16"/>
              </w:rPr>
              <w:t xml:space="preserve">Berufserfahrung</w:t>
            </w:r>
          </w:p>
          <w:tbl>
            <w:tblPr>
              <w:tblW w:type="dxa" w:w="63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00"/>
              <w:gridCol w:w="546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20"/>
                    <w:bottom w:type="dxa" w:w="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2021–heute</w:t>
                  </w:r>
                </w:p>
              </w:tc>
              <w:tc>
                <w:tcPr>
                  <w:tcW w:type="dxa" w:w="5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C1C1C"/>
                      <w:sz w:val="20"/>
                      <w:szCs w:val="20"/>
                    </w:rPr>
                    <w:t xml:space="preserve">Senior Designerin &amp; Teamlead</w:t>
                  </w:r>
                </w:p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8"/>
                      <w:szCs w:val="18"/>
                    </w:rPr>
                    <w:t xml:space="preserve">Atelier Gern GmbH · Berlin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8"/>
                      <w:szCs w:val="18"/>
                    </w:rPr>
                    <w:t xml:space="preserve">Leitung eines 7-köpfigen Designteams. Entwicklung zweier Jahreskollektionen, Präsentation auf der Berlin Fashion Week sowie Aufbau nachhaltiger Lieferketten.</w:t>
                  </w:r>
                </w:p>
              </w:tc>
            </w:tr>
          </w:tbl>
          <w:p>
            <w:pPr>
              <w:spacing w:after="4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tbl>
            <w:tblPr>
              <w:tblW w:type="dxa" w:w="63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00"/>
              <w:gridCol w:w="546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20"/>
                    <w:bottom w:type="dxa" w:w="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2019–2021</w:t>
                  </w:r>
                </w:p>
              </w:tc>
              <w:tc>
                <w:tcPr>
                  <w:tcW w:type="dxa" w:w="5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C1C1C"/>
                      <w:sz w:val="20"/>
                      <w:szCs w:val="20"/>
                    </w:rPr>
                    <w:t xml:space="preserve">Modedesignerin RTW</w:t>
                  </w:r>
                </w:p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8"/>
                      <w:szCs w:val="18"/>
                    </w:rPr>
                    <w:t xml:space="preserve">Dorothee Schumacher · München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8"/>
                      <w:szCs w:val="18"/>
                    </w:rPr>
                    <w:t xml:space="preserve">Entwurf und Finalisierung von Schnittmustern für Damen-Ready-to-Wear. Enge Zusammenarbeit mit Einkauf und Produktion in Italien.</w:t>
                  </w:r>
                </w:p>
              </w:tc>
            </w:tr>
          </w:tbl>
          <w:p>
            <w:pPr>
              <w:spacing w:after="4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tbl>
            <w:tblPr>
              <w:tblW w:type="dxa" w:w="63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00"/>
              <w:gridCol w:w="546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20"/>
                    <w:bottom w:type="dxa" w:w="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2017–2019</w:t>
                  </w:r>
                </w:p>
              </w:tc>
              <w:tc>
                <w:tcPr>
                  <w:tcW w:type="dxa" w:w="5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C1C1C"/>
                      <w:sz w:val="20"/>
                      <w:szCs w:val="20"/>
                    </w:rPr>
                    <w:t xml:space="preserve">Junior Designerin</w:t>
                  </w:r>
                </w:p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8"/>
                      <w:szCs w:val="18"/>
                    </w:rPr>
                    <w:t xml:space="preserve">Closed Clothing · Hamburg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8"/>
                      <w:szCs w:val="18"/>
                    </w:rPr>
                    <w:t xml:space="preserve">Trendrecherche, Materialentwicklung und Unterstützung bei der Kollektionskonzeption für Herbst/Winter-Linien.</w:t>
                  </w:r>
                </w:p>
              </w:tc>
            </w:tr>
          </w:tbl>
          <w:p>
            <w:pPr>
              <w:spacing w:after="4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tbl>
            <w:tblPr>
              <w:tblW w:type="dxa" w:w="63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00"/>
              <w:gridCol w:w="546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20"/>
                    <w:bottom w:type="dxa" w:w="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888888"/>
                      <w:sz w:val="16"/>
                      <w:szCs w:val="16"/>
                    </w:rPr>
                    <w:t xml:space="preserve">2016</w:t>
                  </w:r>
                </w:p>
              </w:tc>
              <w:tc>
                <w:tcPr>
                  <w:tcW w:type="dxa" w:w="5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C1C1C"/>
                      <w:sz w:val="20"/>
                      <w:szCs w:val="20"/>
                    </w:rPr>
                    <w:t xml:space="preserve">Design-Praktikum</w:t>
                  </w:r>
                </w:p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361C"/>
                      <w:sz w:val="18"/>
                      <w:szCs w:val="18"/>
                    </w:rPr>
                    <w:t xml:space="preserve">Hugo Boss AG · Metzingen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8"/>
                      <w:szCs w:val="18"/>
                    </w:rPr>
                    <w:t xml:space="preserve">Einführung in industrielle Produktionsworkflows, Tech-Pack-Erstellung und Modenschau-Logistik.</w:t>
                  </w:r>
                </w:p>
              </w:tc>
            </w:tr>
          </w:tbl>
          <w:p>
            <w:pPr>
              <w:spacing w:after="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DDDDD" w:sz="4" w:space="4"/>
              </w:pBdr>
              <w:spacing w:after="80" w:before="1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361C"/>
                <w:sz w:val="16"/>
                <w:szCs w:val="16"/>
              </w:rPr>
              <w:t xml:space="preserve">Ausbildung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C1C1C"/>
                <w:sz w:val="19"/>
                <w:szCs w:val="19"/>
              </w:rPr>
              <w:t xml:space="preserve">M.A. Modedesign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888888"/>
                <w:sz w:val="17"/>
                <w:szCs w:val="17"/>
              </w:rPr>
              <w:t xml:space="preserve">Hochschule für Gestaltung Offenbach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9361C"/>
                <w:sz w:val="15"/>
                <w:szCs w:val="15"/>
              </w:rPr>
              <w:t xml:space="preserve">2014 – 2016 · Note 1,4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C1C1C"/>
                <w:sz w:val="19"/>
                <w:szCs w:val="19"/>
              </w:rPr>
              <w:t xml:space="preserve">B.A. Textil- und Modedesign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888888"/>
                <w:sz w:val="17"/>
                <w:szCs w:val="17"/>
              </w:rPr>
              <w:t xml:space="preserve">Weißensee Kunsthochschule Berlin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9361C"/>
                <w:sz w:val="15"/>
                <w:szCs w:val="15"/>
              </w:rPr>
              <w:t xml:space="preserve">2011 – 2014 · Note 1,7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C1C1C"/>
                <w:sz w:val="19"/>
                <w:szCs w:val="19"/>
              </w:rPr>
              <w:t xml:space="preserve">Auslandssemester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888888"/>
                <w:sz w:val="17"/>
                <w:szCs w:val="17"/>
              </w:rPr>
              <w:t xml:space="preserve">Istituto Marangoni · Mailand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C9361C"/>
                <w:sz w:val="15"/>
                <w:szCs w:val="15"/>
              </w:rPr>
              <w:t xml:space="preserve">2013</w:t>
            </w:r>
          </w:p>
          <w:p>
            <w:pPr>
              <w:spacing w:after="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C1C1C"/>
                <w:sz w:val="20"/>
                <w:szCs w:val="20"/>
              </w:rPr>
              <w:t xml:space="preserve"/>
            </w:r>
          </w:p>
          <w:p>
            <w:pPr>
              <w:pBdr>
                <w:top w:val="single" w:color="1C1C1C" w:sz="6" w:space="8"/>
              </w:pBdr>
              <w:spacing w:after="0" w:before="80" w:line="3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888888"/>
                <w:sz w:val="20"/>
                <w:szCs w:val="20"/>
              </w:rPr>
              <w:t xml:space="preserve">„Design ist nicht das, was man sieht — es ist das, was man fühlt, wenn man es trägt.“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C1C1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2026-04-11T05:56:28.005Z</dcterms:created>
  <dcterms:modified xsi:type="dcterms:W3CDTF">2026-04-11T05:56:28.005Z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