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706"/>
        <w:tblBorders>
          <w:top w:val="none" w:color="FFFFFF" w:sz="0"/>
          <w:left w:val="none" w:color="FFFFFF" w:sz="0"/>
          <w:bottom w:val="none" w:color="FFFFFF" w:sz="0"/>
          <w:right w:val="none" w:color="FFFFFF" w:sz="0"/>
          <w:insideH w:val="none" w:color="FFFFFF" w:sz="0"/>
          <w:insideV w:val="none" w:color="FFFFFF" w:sz="0"/>
        </w:tblBorders>
      </w:tblPr>
      <w:tblGrid>
        <w:gridCol w:w="2900"/>
        <w:gridCol w:w="7806"/>
      </w:tblGrid>
      <w:tr>
        <w:tc>
          <w:tcPr>
            <w:tcW w:type="dxa" w:w="2900"/>
            <w:tcBorders>
              <w:top w:val="none" w:color="FFFFFF" w:sz="0"/>
              <w:left w:val="none" w:color="FFFFFF" w:sz="0"/>
              <w:bottom w:val="none" w:color="FFFFFF" w:sz="0"/>
              <w:right w:val="none" w:color="FFFFFF" w:sz="0"/>
            </w:tcBorders>
            <w:shd w:fill="2C3E50" w:val="clear"/>
            <w:tcMar>
              <w:top w:type="dxa" w:w="0"/>
              <w:left w:type="dxa" w:w="300"/>
              <w:bottom w:type="dxa" w:w="400"/>
              <w:right w:type="dxa" w:w="260"/>
            </w:tcMar>
            <w:vAlign w:val="top"/>
          </w:tcPr>
          <w:p>
            <w:pPr>
              <w:spacing w:after="10" w:before="220"/>
            </w:pPr>
            <w:r>
              <w:rPr>
                <w:rFonts w:ascii="Calibri" w:cs="Calibri" w:eastAsia="Calibri" w:hAnsi="Calibri"/>
                <w:b/>
                <w:bCs/>
                <w:color w:val="FFFFFF"/>
                <w:sz w:val="46"/>
                <w:szCs w:val="46"/>
              </w:rPr>
              <w:t xml:space="preserve">Sophie</w:t>
            </w:r>
          </w:p>
          <w:p>
            <w:pPr>
              <w:spacing w:after="6" w:before="0"/>
            </w:pPr>
            <w:r>
              <w:rPr>
                <w:rFonts w:ascii="Calibri" w:cs="Calibri" w:eastAsia="Calibri" w:hAnsi="Calibri"/>
                <w:b/>
                <w:bCs/>
                <w:color w:val="FFFFFF"/>
                <w:sz w:val="46"/>
                <w:szCs w:val="46"/>
              </w:rPr>
              <w:t xml:space="preserve">Winkler</w:t>
            </w:r>
          </w:p>
          <w:p>
            <w:pPr>
              <w:spacing w:after="160" w:before="40"/>
            </w:pPr>
            <w:r>
              <w:rPr>
                <w:rFonts w:ascii="Calibri" w:cs="Calibri" w:eastAsia="Calibri" w:hAnsi="Calibri"/>
                <w:color w:val="AABBCC"/>
                <w:sz w:val="17"/>
                <w:szCs w:val="17"/>
              </w:rPr>
              <w:t xml:space="preserve">Schulabsolventin · Abitur 2026</w:t>
            </w:r>
          </w:p>
          <w:p>
            <w:pPr>
              <w:pBdr>
                <w:top w:val="single" w:color="3D5166" w:sz="3"/>
                <w:bottom w:val="single" w:color="3D5166" w:sz="3"/>
                <w:left w:val="single" w:color="3D5166" w:sz="3"/>
                <w:right w:val="single" w:color="3D5166" w:sz="3"/>
              </w:pBdr>
              <w:spacing w:after="160" w:before="40"/>
              <w:jc w:val="center"/>
            </w:pPr>
            <w:r>
              <w:rPr>
                <w:rFonts w:ascii="Calibri" w:cs="Calibri" w:eastAsia="Calibri" w:hAnsi="Calibri"/>
                <w:i/>
                <w:iCs/>
                <w:color w:val="778899"/>
                <w:sz w:val="16"/>
                <w:szCs w:val="16"/>
              </w:rPr>
              <w:t xml:space="preserve">  [ Bewerbungsfoto ]  </w:t>
            </w:r>
          </w:p>
          <w:p>
            <w:pPr>
              <w:spacing w:after="100" w:before="260"/>
            </w:pPr>
            <w:r>
              <w:rPr>
                <w:rFonts w:ascii="Calibri" w:cs="Calibri" w:eastAsia="Calibri" w:hAnsi="Calibri"/>
                <w:b/>
                <w:bCs/>
                <w:color w:val="FFFFFF"/>
                <w:sz w:val="20"/>
                <w:szCs w:val="20"/>
              </w:rPr>
              <w:t xml:space="preserve">Profil</w:t>
            </w:r>
          </w:p>
          <w:p>
            <w:pPr>
              <w:pBdr>
                <w:bottom w:val="single" w:color="C0614E" w:sz="4" w:space="2"/>
              </w:pBdr>
              <w:spacing w:after="100" w:before="0"/>
            </w:pPr>
            <w:r>
              <w:t xml:space="preserve"/>
            </w:r>
          </w:p>
          <w:p>
            <w:pPr>
              <w:spacing w:after="0" w:before="90"/>
            </w:pPr>
            <w:r>
              <w:rPr>
                <w:rFonts w:ascii="Calibri" w:cs="Calibri" w:eastAsia="Calibri" w:hAnsi="Calibri"/>
                <w:b/>
                <w:bCs/>
                <w:color w:val="AABBCC"/>
                <w:sz w:val="16"/>
                <w:szCs w:val="16"/>
              </w:rPr>
              <w:t xml:space="preserve">E-Mail</w:t>
            </w:r>
          </w:p>
          <w:p>
            <w:pPr>
              <w:spacing w:after="60" w:before="20"/>
            </w:pPr>
            <w:r>
              <w:rPr>
                <w:rFonts w:ascii="Calibri" w:cs="Calibri" w:eastAsia="Calibri" w:hAnsi="Calibri"/>
                <w:color w:val="EEF2F6"/>
                <w:sz w:val="17"/>
                <w:szCs w:val="17"/>
              </w:rPr>
              <w:t xml:space="preserve">sophie.winkler@mail.de</w:t>
            </w:r>
          </w:p>
          <w:p>
            <w:pPr>
              <w:spacing w:after="0" w:before="90"/>
            </w:pPr>
            <w:r>
              <w:rPr>
                <w:rFonts w:ascii="Calibri" w:cs="Calibri" w:eastAsia="Calibri" w:hAnsi="Calibri"/>
                <w:b/>
                <w:bCs/>
                <w:color w:val="AABBCC"/>
                <w:sz w:val="16"/>
                <w:szCs w:val="16"/>
              </w:rPr>
              <w:t xml:space="preserve">Telefon</w:t>
            </w:r>
          </w:p>
          <w:p>
            <w:pPr>
              <w:spacing w:after="60" w:before="20"/>
            </w:pPr>
            <w:r>
              <w:rPr>
                <w:rFonts w:ascii="Calibri" w:cs="Calibri" w:eastAsia="Calibri" w:hAnsi="Calibri"/>
                <w:color w:val="EEF2F6"/>
                <w:sz w:val="17"/>
                <w:szCs w:val="17"/>
              </w:rPr>
              <w:t xml:space="preserve">0151 345 678 90</w:t>
            </w:r>
          </w:p>
          <w:p>
            <w:pPr>
              <w:spacing w:after="0" w:before="90"/>
            </w:pPr>
            <w:r>
              <w:rPr>
                <w:rFonts w:ascii="Calibri" w:cs="Calibri" w:eastAsia="Calibri" w:hAnsi="Calibri"/>
                <w:b/>
                <w:bCs/>
                <w:color w:val="AABBCC"/>
                <w:sz w:val="16"/>
                <w:szCs w:val="16"/>
              </w:rPr>
              <w:t xml:space="preserve">Anschrift</w:t>
            </w:r>
          </w:p>
          <w:p>
            <w:pPr>
              <w:spacing w:after="60" w:before="20"/>
            </w:pPr>
            <w:r>
              <w:rPr>
                <w:rFonts w:ascii="Calibri" w:cs="Calibri" w:eastAsia="Calibri" w:hAnsi="Calibri"/>
                <w:color w:val="EEF2F6"/>
                <w:sz w:val="17"/>
                <w:szCs w:val="17"/>
              </w:rPr>
              <w:t xml:space="preserve">Kastanienallee 18</w:t>
            </w:r>
          </w:p>
          <w:p>
            <w:pPr>
              <w:spacing w:after="60" w:before="20"/>
            </w:pPr>
            <w:r>
              <w:rPr>
                <w:rFonts w:ascii="Calibri" w:cs="Calibri" w:eastAsia="Calibri" w:hAnsi="Calibri"/>
                <w:color w:val="EEF2F6"/>
                <w:sz w:val="17"/>
                <w:szCs w:val="17"/>
              </w:rPr>
              <w:t xml:space="preserve">70182 Stuttgart</w:t>
            </w:r>
          </w:p>
          <w:p>
            <w:pPr>
              <w:spacing w:after="0" w:before="90"/>
            </w:pPr>
            <w:r>
              <w:rPr>
                <w:rFonts w:ascii="Calibri" w:cs="Calibri" w:eastAsia="Calibri" w:hAnsi="Calibri"/>
                <w:b/>
                <w:bCs/>
                <w:color w:val="AABBCC"/>
                <w:sz w:val="16"/>
                <w:szCs w:val="16"/>
              </w:rPr>
              <w:t xml:space="preserve">Geburtstag</w:t>
            </w:r>
          </w:p>
          <w:p>
            <w:pPr>
              <w:spacing w:after="60" w:before="20"/>
            </w:pPr>
            <w:r>
              <w:rPr>
                <w:rFonts w:ascii="Calibri" w:cs="Calibri" w:eastAsia="Calibri" w:hAnsi="Calibri"/>
                <w:color w:val="EEF2F6"/>
                <w:sz w:val="17"/>
                <w:szCs w:val="17"/>
              </w:rPr>
              <w:t xml:space="preserve">03. Juli 2007, Stuttgart</w:t>
            </w:r>
          </w:p>
          <w:p>
            <w:pPr>
              <w:spacing w:after="0" w:before="90"/>
            </w:pPr>
            <w:r>
              <w:rPr>
                <w:rFonts w:ascii="Calibri" w:cs="Calibri" w:eastAsia="Calibri" w:hAnsi="Calibri"/>
                <w:b/>
                <w:bCs/>
                <w:color w:val="AABBCC"/>
                <w:sz w:val="16"/>
                <w:szCs w:val="16"/>
              </w:rPr>
              <w:t xml:space="preserve">Führerschein</w:t>
            </w:r>
          </w:p>
          <w:p>
            <w:pPr>
              <w:spacing w:after="60" w:before="20"/>
            </w:pPr>
            <w:r>
              <w:rPr>
                <w:rFonts w:ascii="Calibri" w:cs="Calibri" w:eastAsia="Calibri" w:hAnsi="Calibri"/>
                <w:color w:val="EEF2F6"/>
                <w:sz w:val="17"/>
                <w:szCs w:val="17"/>
              </w:rPr>
              <w:t xml:space="preserve">Klasse B (seit 2025)</w:t>
            </w:r>
          </w:p>
          <w:p>
            <w:pPr>
              <w:spacing w:after="100" w:before="260"/>
            </w:pPr>
            <w:r>
              <w:rPr>
                <w:rFonts w:ascii="Calibri" w:cs="Calibri" w:eastAsia="Calibri" w:hAnsi="Calibri"/>
                <w:b/>
                <w:bCs/>
                <w:color w:val="FFFFFF"/>
                <w:sz w:val="20"/>
                <w:szCs w:val="20"/>
              </w:rPr>
              <w:t xml:space="preserve">Persönliche Stärken</w:t>
            </w:r>
          </w:p>
          <w:p>
            <w:pPr>
              <w:pBdr>
                <w:bottom w:val="single" w:color="C0614E" w:sz="4" w:space="2"/>
              </w:pBdr>
              <w:spacing w:after="100" w:before="0"/>
            </w:pPr>
            <w:r>
              <w:t xml:space="preserve"/>
            </w:r>
          </w:p>
          <w:p>
            <w:pPr>
              <w:spacing w:after="30" w:before="40"/>
            </w:pPr>
            <w:r>
              <w:rPr>
                <w:rFonts w:ascii="Calibri" w:cs="Calibri" w:eastAsia="Calibri" w:hAnsi="Calibri"/>
                <w:color w:val="D8E4EE"/>
                <w:sz w:val="17"/>
                <w:szCs w:val="17"/>
              </w:rPr>
              <w:t xml:space="preserve">Kommunikationsfähigkeit</w:t>
            </w:r>
          </w:p>
          <w:p>
            <w:pPr>
              <w:spacing w:after="30" w:before="40"/>
            </w:pPr>
            <w:r>
              <w:rPr>
                <w:rFonts w:ascii="Calibri" w:cs="Calibri" w:eastAsia="Calibri" w:hAnsi="Calibri"/>
                <w:color w:val="D8E4EE"/>
                <w:sz w:val="17"/>
                <w:szCs w:val="17"/>
              </w:rPr>
              <w:t xml:space="preserve">(Klassensprecherin 3 Jahre)</w:t>
            </w:r>
          </w:p>
          <w:p>
            <w:pPr>
              <w:spacing w:after="30" w:before="40"/>
            </w:pPr>
            <w:r>
              <w:rPr>
                <w:rFonts w:ascii="Calibri" w:cs="Calibri" w:eastAsia="Calibri" w:hAnsi="Calibri"/>
                <w:color w:val="D8E4EE"/>
                <w:sz w:val="17"/>
                <w:szCs w:val="17"/>
              </w:rPr>
              <w:t xml:space="preserve">Sorgfalt</w:t>
            </w:r>
          </w:p>
          <w:p>
            <w:pPr>
              <w:spacing w:after="30" w:before="40"/>
            </w:pPr>
            <w:r>
              <w:rPr>
                <w:rFonts w:ascii="Calibri" w:cs="Calibri" w:eastAsia="Calibri" w:hAnsi="Calibri"/>
                <w:color w:val="D8E4EE"/>
                <w:sz w:val="17"/>
                <w:szCs w:val="17"/>
              </w:rPr>
              <w:t xml:space="preserve">(Schulkassenverwaltung)</w:t>
            </w:r>
          </w:p>
          <w:p>
            <w:pPr>
              <w:spacing w:after="30" w:before="40"/>
            </w:pPr>
            <w:r>
              <w:rPr>
                <w:rFonts w:ascii="Calibri" w:cs="Calibri" w:eastAsia="Calibri" w:hAnsi="Calibri"/>
                <w:color w:val="D8E4EE"/>
                <w:sz w:val="17"/>
                <w:szCs w:val="17"/>
              </w:rPr>
              <w:t xml:space="preserve">Strukturiertes Arbeiten</w:t>
            </w:r>
          </w:p>
          <w:p>
            <w:pPr>
              <w:spacing w:after="30" w:before="40"/>
            </w:pPr>
            <w:r>
              <w:rPr>
                <w:rFonts w:ascii="Calibri" w:cs="Calibri" w:eastAsia="Calibri" w:hAnsi="Calibri"/>
                <w:color w:val="D8E4EE"/>
                <w:sz w:val="17"/>
                <w:szCs w:val="17"/>
              </w:rPr>
              <w:t xml:space="preserve">(Projektarbeit Wirtschaft-AG)</w:t>
            </w:r>
          </w:p>
          <w:p>
            <w:pPr>
              <w:spacing w:after="100" w:before="260"/>
            </w:pPr>
            <w:r>
              <w:rPr>
                <w:rFonts w:ascii="Calibri" w:cs="Calibri" w:eastAsia="Calibri" w:hAnsi="Calibri"/>
                <w:b/>
                <w:bCs/>
                <w:color w:val="FFFFFF"/>
                <w:sz w:val="20"/>
                <w:szCs w:val="20"/>
              </w:rPr>
              <w:t xml:space="preserve">Computerkenntnisse</w:t>
            </w:r>
          </w:p>
          <w:p>
            <w:pPr>
              <w:pBdr>
                <w:bottom w:val="single" w:color="C0614E" w:sz="4" w:space="2"/>
              </w:pBdr>
              <w:spacing w:after="100" w:before="0"/>
            </w:pPr>
            <w:r>
              <w:t xml:space="preserve"/>
            </w:r>
          </w:p>
          <w:p>
            <w:pPr>
              <w:spacing w:after="20" w:before="55"/>
            </w:pPr>
            <w:r>
              <w:rPr>
                <w:rFonts w:ascii="Calibri" w:cs="Calibri" w:eastAsia="Calibri" w:hAnsi="Calibri"/>
                <w:color w:val="EEF2F6"/>
                <w:sz w:val="17"/>
                <w:szCs w:val="17"/>
              </w:rPr>
              <w:t xml:space="preserve">MS Excel        </w:t>
            </w:r>
            <w:r>
              <w:rPr>
                <w:rFonts w:ascii="Calibri" w:cs="Calibri" w:eastAsia="Calibri" w:hAnsi="Calibri"/>
                <w:color w:val="C0614E"/>
                <w:sz w:val="16"/>
                <w:szCs w:val="16"/>
              </w:rPr>
              <w:t xml:space="preserve">  ★★★★☆</w:t>
            </w:r>
          </w:p>
          <w:p>
            <w:pPr>
              <w:spacing w:after="20" w:before="55"/>
            </w:pPr>
            <w:r>
              <w:rPr>
                <w:rFonts w:ascii="Calibri" w:cs="Calibri" w:eastAsia="Calibri" w:hAnsi="Calibri"/>
                <w:color w:val="EEF2F6"/>
                <w:sz w:val="17"/>
                <w:szCs w:val="17"/>
              </w:rPr>
              <w:t xml:space="preserve">MS Word         </w:t>
            </w:r>
            <w:r>
              <w:rPr>
                <w:rFonts w:ascii="Calibri" w:cs="Calibri" w:eastAsia="Calibri" w:hAnsi="Calibri"/>
                <w:color w:val="C0614E"/>
                <w:sz w:val="16"/>
                <w:szCs w:val="16"/>
              </w:rPr>
              <w:t xml:space="preserve">  ★★★★★</w:t>
            </w:r>
          </w:p>
          <w:p>
            <w:pPr>
              <w:spacing w:after="20" w:before="55"/>
            </w:pPr>
            <w:r>
              <w:rPr>
                <w:rFonts w:ascii="Calibri" w:cs="Calibri" w:eastAsia="Calibri" w:hAnsi="Calibri"/>
                <w:color w:val="EEF2F6"/>
                <w:sz w:val="17"/>
                <w:szCs w:val="17"/>
              </w:rPr>
              <w:t xml:space="preserve">MS PowerPoint   </w:t>
            </w:r>
            <w:r>
              <w:rPr>
                <w:rFonts w:ascii="Calibri" w:cs="Calibri" w:eastAsia="Calibri" w:hAnsi="Calibri"/>
                <w:color w:val="C0614E"/>
                <w:sz w:val="16"/>
                <w:szCs w:val="16"/>
              </w:rPr>
              <w:t xml:space="preserve">  ★★★★☆</w:t>
            </w:r>
          </w:p>
          <w:p>
            <w:pPr>
              <w:spacing w:after="20" w:before="55"/>
            </w:pPr>
            <w:r>
              <w:rPr>
                <w:rFonts w:ascii="Calibri" w:cs="Calibri" w:eastAsia="Calibri" w:hAnsi="Calibri"/>
                <w:color w:val="EEF2F6"/>
                <w:sz w:val="17"/>
                <w:szCs w:val="17"/>
              </w:rPr>
              <w:t xml:space="preserve">SAP (Basics)    </w:t>
            </w:r>
            <w:r>
              <w:rPr>
                <w:rFonts w:ascii="Calibri" w:cs="Calibri" w:eastAsia="Calibri" w:hAnsi="Calibri"/>
                <w:color w:val="C0614E"/>
                <w:sz w:val="16"/>
                <w:szCs w:val="16"/>
              </w:rPr>
              <w:t xml:space="preserve">  ★★☆☆☆</w:t>
            </w:r>
          </w:p>
          <w:p>
            <w:pPr>
              <w:spacing w:after="20" w:before="55"/>
            </w:pPr>
            <w:r>
              <w:rPr>
                <w:rFonts w:ascii="Calibri" w:cs="Calibri" w:eastAsia="Calibri" w:hAnsi="Calibri"/>
                <w:color w:val="EEF2F6"/>
                <w:sz w:val="17"/>
                <w:szCs w:val="17"/>
              </w:rPr>
              <w:t xml:space="preserve">Canva           </w:t>
            </w:r>
            <w:r>
              <w:rPr>
                <w:rFonts w:ascii="Calibri" w:cs="Calibri" w:eastAsia="Calibri" w:hAnsi="Calibri"/>
                <w:color w:val="C0614E"/>
                <w:sz w:val="16"/>
                <w:szCs w:val="16"/>
              </w:rPr>
              <w:t xml:space="preserve">  ★★★★☆</w:t>
            </w:r>
          </w:p>
          <w:p>
            <w:pPr>
              <w:spacing w:after="100" w:before="260"/>
            </w:pPr>
            <w:r>
              <w:rPr>
                <w:rFonts w:ascii="Calibri" w:cs="Calibri" w:eastAsia="Calibri" w:hAnsi="Calibri"/>
                <w:b/>
                <w:bCs/>
                <w:color w:val="FFFFFF"/>
                <w:sz w:val="20"/>
                <w:szCs w:val="20"/>
              </w:rPr>
              <w:t xml:space="preserve">Sprachen</w:t>
            </w:r>
          </w:p>
          <w:p>
            <w:pPr>
              <w:pBdr>
                <w:bottom w:val="single" w:color="C0614E" w:sz="4" w:space="2"/>
              </w:pBdr>
              <w:spacing w:after="100" w:before="0"/>
            </w:pPr>
            <w:r>
              <w:t xml:space="preserve"/>
            </w:r>
          </w:p>
          <w:p>
            <w:pPr>
              <w:spacing w:after="20" w:before="55"/>
            </w:pPr>
            <w:r>
              <w:rPr>
                <w:rFonts w:ascii="Calibri" w:cs="Calibri" w:eastAsia="Calibri" w:hAnsi="Calibri"/>
                <w:color w:val="EEF2F6"/>
                <w:sz w:val="17"/>
                <w:szCs w:val="17"/>
              </w:rPr>
              <w:t xml:space="preserve">Deutsch         </w:t>
            </w:r>
            <w:r>
              <w:rPr>
                <w:rFonts w:ascii="Calibri" w:cs="Calibri" w:eastAsia="Calibri" w:hAnsi="Calibri"/>
                <w:color w:val="C0614E"/>
                <w:sz w:val="16"/>
                <w:szCs w:val="16"/>
              </w:rPr>
              <w:t xml:space="preserve">  ★★★★★</w:t>
            </w:r>
          </w:p>
          <w:p>
            <w:pPr>
              <w:spacing w:after="20" w:before="55"/>
            </w:pPr>
            <w:r>
              <w:rPr>
                <w:rFonts w:ascii="Calibri" w:cs="Calibri" w:eastAsia="Calibri" w:hAnsi="Calibri"/>
                <w:color w:val="EEF2F6"/>
                <w:sz w:val="17"/>
                <w:szCs w:val="17"/>
              </w:rPr>
              <w:t xml:space="preserve">Englisch        </w:t>
            </w:r>
            <w:r>
              <w:rPr>
                <w:rFonts w:ascii="Calibri" w:cs="Calibri" w:eastAsia="Calibri" w:hAnsi="Calibri"/>
                <w:color w:val="C0614E"/>
                <w:sz w:val="16"/>
                <w:szCs w:val="16"/>
              </w:rPr>
              <w:t xml:space="preserve">  ★★★★☆</w:t>
            </w:r>
          </w:p>
          <w:p>
            <w:pPr>
              <w:spacing w:after="20" w:before="55"/>
            </w:pPr>
            <w:r>
              <w:rPr>
                <w:rFonts w:ascii="Calibri" w:cs="Calibri" w:eastAsia="Calibri" w:hAnsi="Calibri"/>
                <w:color w:val="EEF2F6"/>
                <w:sz w:val="17"/>
                <w:szCs w:val="17"/>
              </w:rPr>
              <w:t xml:space="preserve">Französisch     </w:t>
            </w:r>
            <w:r>
              <w:rPr>
                <w:rFonts w:ascii="Calibri" w:cs="Calibri" w:eastAsia="Calibri" w:hAnsi="Calibri"/>
                <w:color w:val="C0614E"/>
                <w:sz w:val="16"/>
                <w:szCs w:val="16"/>
              </w:rPr>
              <w:t xml:space="preserve">  ★★☆☆☆</w:t>
            </w:r>
          </w:p>
          <w:p>
            <w:pPr>
              <w:spacing w:after="0" w:before="100"/>
            </w:pPr>
            <w:r>
              <w:t xml:space="preserve"/>
            </w:r>
          </w:p>
        </w:tc>
        <w:tc>
          <w:tcPr>
            <w:tcW w:type="dxa" w:w="7806"/>
            <w:tcBorders>
              <w:top w:val="none" w:color="FFFFFF" w:sz="0"/>
              <w:left w:val="none" w:color="FFFFFF" w:sz="0"/>
              <w:bottom w:val="none" w:color="FFFFFF" w:sz="0"/>
              <w:right w:val="none" w:color="FFFFFF" w:sz="0"/>
            </w:tcBorders>
            <w:shd w:fill="FAFAF8" w:val="clear"/>
            <w:tcMar>
              <w:top w:type="dxa" w:w="0"/>
              <w:left w:type="dxa" w:w="420"/>
              <w:bottom w:type="dxa" w:w="400"/>
              <w:right w:type="dxa" w:w="360"/>
            </w:tcMar>
            <w:vAlign w:val="top"/>
          </w:tcPr>
          <w:p>
            <w:pPr>
              <w:spacing w:after="140" w:before="180"/>
            </w:pPr>
            <w:r>
              <w:rPr>
                <w:rFonts w:ascii="Calibri" w:cs="Calibri" w:eastAsia="Calibri" w:hAnsi="Calibri"/>
                <w:color w:val="444444"/>
                <w:sz w:val="18"/>
                <w:szCs w:val="18"/>
              </w:rPr>
              <w:t xml:space="preserve">Als engagierte Gymnasiastin mit einem Schwerpunkt in Wirtschaft und Mathematik habe ich durch ein vierwöchiges Schülerpraktikum bei einem mittelständischen Industrieunternehmen erste praktische Einblicke in kaufmännische Abläufe gewonnen. Dabei konnte ich meine Stärken in Kommunikation und strukturiertem Arbeiten gezielt einbringen. Nach meinem Schulabschluss möchte ich bei Ihnen als Auszubildende zur Industriekauffrau diese Grundlage ausbauen und mich fachlich weiterentwickeln.</w:t>
            </w:r>
          </w:p>
          <w:p>
            <w:pPr>
              <w:pBdr>
                <w:bottom w:val="single" w:color="D4B5AF" w:sz="2"/>
              </w:pBdr>
              <w:spacing w:after="0" w:before="0"/>
            </w:pPr>
            <w:r>
              <w:t xml:space="preserve"/>
            </w:r>
          </w:p>
          <w:p>
            <w:pPr>
              <w:spacing w:after="120" w:before="280"/>
            </w:pPr>
            <w:r>
              <w:rPr>
                <w:rFonts w:ascii="Calibri" w:cs="Calibri" w:eastAsia="Calibri" w:hAnsi="Calibri"/>
                <w:b/>
                <w:bCs/>
                <w:color w:val="8B3A2A"/>
                <w:sz w:val="24"/>
                <w:szCs w:val="24"/>
              </w:rPr>
              <w:t xml:space="preserve">Ausbildung</w:t>
            </w:r>
          </w:p>
          <w:p>
            <w:pPr>
              <w:pBdr>
                <w:bottom w:val="single" w:color="D4B5AF" w:sz="4" w:space="2"/>
              </w:pBdr>
              <w:spacing w:after="120" w:before="0"/>
            </w:pPr>
            <w:r>
              <w:t xml:space="preserve"/>
            </w:r>
          </w:p>
          <w:tbl>
            <w:tblPr>
              <w:tblW w:type="dxa" w:w="7146"/>
              <w:tblBorders>
                <w:top w:val="none" w:color="FFFFFF" w:sz="0"/>
                <w:left w:val="none" w:color="FFFFFF" w:sz="0"/>
                <w:bottom w:val="none" w:color="FFFFFF" w:sz="0"/>
                <w:right w:val="none" w:color="FFFFFF" w:sz="0"/>
                <w:insideH w:val="none" w:color="FFFFFF" w:sz="0"/>
                <w:insideV w:val="none" w:color="FFFFFF" w:sz="0"/>
              </w:tblBorders>
            </w:tblPr>
            <w:tblGrid>
              <w:gridCol w:w="1500"/>
              <w:gridCol w:w="5646"/>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vAlign w:val="top"/>
                </w:tcPr>
                <w:p>
                  <w:pPr>
                    <w:spacing w:after="0" w:before="40"/>
                  </w:pPr>
                  <w:r>
                    <w:rPr>
                      <w:rFonts w:ascii="Calibri" w:cs="Calibri" w:eastAsia="Calibri" w:hAnsi="Calibri"/>
                      <w:i/>
                      <w:iCs/>
                      <w:color w:val="999999"/>
                      <w:sz w:val="16"/>
                      <w:szCs w:val="16"/>
                    </w:rPr>
                    <w:t xml:space="preserve">08/2019
– heute</w:t>
                  </w:r>
                </w:p>
              </w:tc>
              <w:tc>
                <w:tcPr>
                  <w:tcW w:type="dxa" w:w="5646"/>
                  <w:tcBorders>
                    <w:top w:val="none" w:color="FFFFFF" w:sz="0"/>
                    <w:left w:val="none" w:color="FFFFFF" w:sz="0"/>
                    <w:bottom w:val="none" w:color="FFFFFF" w:sz="0"/>
                    <w:right w:val="none" w:color="FFFFFF" w:sz="0"/>
                  </w:tcBorders>
                  <w:tcMar>
                    <w:top w:type="dxa" w:w="0"/>
                    <w:left w:type="dxa" w:w="60"/>
                    <w:bottom w:type="dxa" w:w="40"/>
                    <w:right w:type="dxa" w:w="0"/>
                  </w:tcMar>
                  <w:vAlign w:val="top"/>
                </w:tcPr>
                <w:p>
                  <w:pPr>
                    <w:spacing w:after="20" w:before="0"/>
                  </w:pPr>
                  <w:r>
                    <w:rPr>
                      <w:rFonts w:ascii="Calibri" w:cs="Calibri" w:eastAsia="Calibri" w:hAnsi="Calibri"/>
                      <w:b/>
                      <w:bCs/>
                      <w:color w:val="1A1A1A"/>
                      <w:sz w:val="20"/>
                      <w:szCs w:val="20"/>
                    </w:rPr>
                    <w:t xml:space="preserve">Allgemeine Hochschulreife (Abitur)</w:t>
                  </w:r>
                </w:p>
                <w:p>
                  <w:pPr>
                    <w:spacing w:after="60" w:before="0"/>
                  </w:pPr>
                  <w:r>
                    <w:rPr>
                      <w:rFonts w:ascii="Calibri" w:cs="Calibri" w:eastAsia="Calibri" w:hAnsi="Calibri"/>
                      <w:i/>
                      <w:iCs/>
                      <w:color w:val="8B3A2A"/>
                      <w:sz w:val="18"/>
                      <w:szCs w:val="18"/>
                    </w:rPr>
                    <w:t xml:space="preserve">Königin-Katharina-Stift Gymnasium, Stuttgart</w:t>
                  </w:r>
                </w:p>
                <w:p>
                  <w:pPr>
                    <w:pStyle w:val="ListParagraph"/>
                    <w:numPr>
                      <w:ilvl w:val="0"/>
                      <w:numId w:val="2"/>
                    </w:numPr>
                    <w:spacing w:after="20" w:before="40"/>
                  </w:pPr>
                  <w:r>
                    <w:rPr>
                      <w:rFonts w:ascii="Calibri" w:cs="Calibri" w:eastAsia="Calibri" w:hAnsi="Calibri"/>
                      <w:color w:val="444444"/>
                      <w:sz w:val="17"/>
                      <w:szCs w:val="17"/>
                    </w:rPr>
                    <w:t xml:space="preserve">Aktueller Notendurchschnitt: 1,8</w:t>
                  </w:r>
                </w:p>
                <w:p>
                  <w:pPr>
                    <w:pStyle w:val="ListParagraph"/>
                    <w:numPr>
                      <w:ilvl w:val="0"/>
                      <w:numId w:val="2"/>
                    </w:numPr>
                    <w:spacing w:after="20" w:before="40"/>
                  </w:pPr>
                  <w:r>
                    <w:rPr>
                      <w:rFonts w:ascii="Calibri" w:cs="Calibri" w:eastAsia="Calibri" w:hAnsi="Calibri"/>
                      <w:color w:val="444444"/>
                      <w:sz w:val="17"/>
                      <w:szCs w:val="17"/>
                    </w:rPr>
                    <w:t xml:space="preserve">Leistungskurse: Mathematik und Wirtschaft</w:t>
                  </w:r>
                </w:p>
                <w:p>
                  <w:pPr>
                    <w:pStyle w:val="ListParagraph"/>
                    <w:numPr>
                      <w:ilvl w:val="0"/>
                      <w:numId w:val="2"/>
                    </w:numPr>
                    <w:spacing w:after="20" w:before="40"/>
                  </w:pPr>
                  <w:r>
                    <w:rPr>
                      <w:rFonts w:ascii="Calibri" w:cs="Calibri" w:eastAsia="Calibri" w:hAnsi="Calibri"/>
                      <w:color w:val="444444"/>
                      <w:sz w:val="17"/>
                      <w:szCs w:val="17"/>
                    </w:rPr>
                    <w:t xml:space="preserve">Profilfach: Recht und Wirtschaft (Jahrgangsbeste 2024)</w:t>
                  </w:r>
                </w:p>
                <w:p>
                  <w:pPr>
                    <w:pStyle w:val="ListParagraph"/>
                    <w:numPr>
                      <w:ilvl w:val="0"/>
                      <w:numId w:val="2"/>
                    </w:numPr>
                    <w:spacing w:after="20" w:before="40"/>
                  </w:pPr>
                  <w:r>
                    <w:rPr>
                      <w:rFonts w:ascii="Calibri" w:cs="Calibri" w:eastAsia="Calibri" w:hAnsi="Calibri"/>
                      <w:color w:val="444444"/>
                      <w:sz w:val="17"/>
                      <w:szCs w:val="17"/>
                    </w:rPr>
                    <w:t xml:space="preserve">Voraussichtlicher Abschluss: Juni 2026</w:t>
                  </w:r>
                </w:p>
                <w:p>
                  <w:pPr>
                    <w:spacing w:after="20" w:before="60"/>
                  </w:pPr>
                  <w:r>
                    <w:rPr>
                      <w:rFonts w:ascii="Calibri" w:cs="Calibri" w:eastAsia="Calibri" w:hAnsi="Calibri"/>
                      <w:b/>
                      <w:bCs/>
                      <w:color w:val="8B3A2A"/>
                      <w:sz w:val="17"/>
                      <w:szCs w:val="17"/>
                    </w:rPr>
                    <w:t xml:space="preserve">Besonderheit: </w:t>
                  </w:r>
                  <w:r>
                    <w:rPr>
                      <w:rFonts w:ascii="Calibri" w:cs="Calibri" w:eastAsia="Calibri" w:hAnsi="Calibri"/>
                      <w:i/>
                      <w:iCs/>
                      <w:color w:val="444444"/>
                      <w:sz w:val="17"/>
                      <w:szCs w:val="17"/>
                    </w:rPr>
                    <w:t xml:space="preserve">Auszeichnung als beste Wirtschafts-Projektarbeit 2025 der Schule</w:t>
                  </w:r>
                </w:p>
              </w:tc>
            </w:tr>
          </w:tbl>
          <w:p>
            <w:pPr>
              <w:spacing w:after="0" w:before="40"/>
            </w:pPr>
            <w:r>
              <w:t xml:space="preserve"/>
            </w:r>
          </w:p>
          <w:tbl>
            <w:tblPr>
              <w:tblW w:type="dxa" w:w="7146"/>
              <w:tblBorders>
                <w:top w:val="none" w:color="FFFFFF" w:sz="0"/>
                <w:left w:val="none" w:color="FFFFFF" w:sz="0"/>
                <w:bottom w:val="none" w:color="FFFFFF" w:sz="0"/>
                <w:right w:val="none" w:color="FFFFFF" w:sz="0"/>
                <w:insideH w:val="none" w:color="FFFFFF" w:sz="0"/>
                <w:insideV w:val="none" w:color="FFFFFF" w:sz="0"/>
              </w:tblBorders>
            </w:tblPr>
            <w:tblGrid>
              <w:gridCol w:w="1500"/>
              <w:gridCol w:w="5646"/>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vAlign w:val="top"/>
                </w:tcPr>
                <w:p>
                  <w:pPr>
                    <w:spacing w:after="0" w:before="40"/>
                  </w:pPr>
                  <w:r>
                    <w:rPr>
                      <w:rFonts w:ascii="Calibri" w:cs="Calibri" w:eastAsia="Calibri" w:hAnsi="Calibri"/>
                      <w:i/>
                      <w:iCs/>
                      <w:color w:val="999999"/>
                      <w:sz w:val="16"/>
                      <w:szCs w:val="16"/>
                    </w:rPr>
                    <w:t xml:space="preserve">08/2023
– 01/2024</w:t>
                  </w:r>
                </w:p>
              </w:tc>
              <w:tc>
                <w:tcPr>
                  <w:tcW w:type="dxa" w:w="5646"/>
                  <w:tcBorders>
                    <w:top w:val="none" w:color="FFFFFF" w:sz="0"/>
                    <w:left w:val="none" w:color="FFFFFF" w:sz="0"/>
                    <w:bottom w:val="none" w:color="FFFFFF" w:sz="0"/>
                    <w:right w:val="none" w:color="FFFFFF" w:sz="0"/>
                  </w:tcBorders>
                  <w:tcMar>
                    <w:top w:type="dxa" w:w="0"/>
                    <w:left w:type="dxa" w:w="60"/>
                    <w:bottom w:type="dxa" w:w="40"/>
                    <w:right w:type="dxa" w:w="0"/>
                  </w:tcMar>
                  <w:vAlign w:val="top"/>
                </w:tcPr>
                <w:p>
                  <w:pPr>
                    <w:spacing w:after="20" w:before="0"/>
                  </w:pPr>
                  <w:r>
                    <w:rPr>
                      <w:rFonts w:ascii="Calibri" w:cs="Calibri" w:eastAsia="Calibri" w:hAnsi="Calibri"/>
                      <w:b/>
                      <w:bCs/>
                      <w:color w:val="1A1A1A"/>
                      <w:sz w:val="20"/>
                      <w:szCs w:val="20"/>
                    </w:rPr>
                    <w:t xml:space="preserve">Schüleraustausch</w:t>
                  </w:r>
                </w:p>
                <w:p>
                  <w:pPr>
                    <w:spacing w:after="60" w:before="0"/>
                  </w:pPr>
                  <w:r>
                    <w:rPr>
                      <w:rFonts w:ascii="Calibri" w:cs="Calibri" w:eastAsia="Calibri" w:hAnsi="Calibri"/>
                      <w:i/>
                      <w:iCs/>
                      <w:color w:val="8B3A2A"/>
                      <w:sz w:val="18"/>
                      <w:szCs w:val="18"/>
                    </w:rPr>
                    <w:t xml:space="preserve">Lycée Saint-Exupéry, Lyon (Frankreich)</w:t>
                  </w:r>
                </w:p>
                <w:p>
                  <w:pPr>
                    <w:pStyle w:val="ListParagraph"/>
                    <w:numPr>
                      <w:ilvl w:val="0"/>
                      <w:numId w:val="2"/>
                    </w:numPr>
                    <w:spacing w:after="20" w:before="40"/>
                  </w:pPr>
                  <w:r>
                    <w:rPr>
                      <w:rFonts w:ascii="Calibri" w:cs="Calibri" w:eastAsia="Calibri" w:hAnsi="Calibri"/>
                      <w:color w:val="444444"/>
                      <w:sz w:val="17"/>
                      <w:szCs w:val="17"/>
                    </w:rPr>
                    <w:t xml:space="preserve">Fünfmonatiger Schulbesuch mit vollständiger Integration in den Regelunterricht</w:t>
                  </w:r>
                </w:p>
                <w:p>
                  <w:pPr>
                    <w:pStyle w:val="ListParagraph"/>
                    <w:numPr>
                      <w:ilvl w:val="0"/>
                      <w:numId w:val="2"/>
                    </w:numPr>
                    <w:spacing w:after="20" w:before="40"/>
                  </w:pPr>
                  <w:r>
                    <w:rPr>
                      <w:rFonts w:ascii="Calibri" w:cs="Calibri" w:eastAsia="Calibri" w:hAnsi="Calibri"/>
                      <w:color w:val="444444"/>
                      <w:sz w:val="17"/>
                      <w:szCs w:val="17"/>
                    </w:rPr>
                    <w:t xml:space="preserve">Vertiefung der Französischkenntnisse auf B2-Niveau</w:t>
                  </w:r>
                </w:p>
              </w:tc>
            </w:tr>
          </w:tbl>
          <w:p>
            <w:pPr>
              <w:spacing w:after="120" w:before="280"/>
            </w:pPr>
            <w:r>
              <w:rPr>
                <w:rFonts w:ascii="Calibri" w:cs="Calibri" w:eastAsia="Calibri" w:hAnsi="Calibri"/>
                <w:b/>
                <w:bCs/>
                <w:color w:val="8B3A2A"/>
                <w:sz w:val="24"/>
                <w:szCs w:val="24"/>
              </w:rPr>
              <w:t xml:space="preserve">Praxiserfahrungen</w:t>
            </w:r>
          </w:p>
          <w:p>
            <w:pPr>
              <w:pBdr>
                <w:bottom w:val="single" w:color="D4B5AF" w:sz="4" w:space="2"/>
              </w:pBdr>
              <w:spacing w:after="120" w:before="0"/>
            </w:pPr>
            <w:r>
              <w:t xml:space="preserve"/>
            </w:r>
          </w:p>
          <w:tbl>
            <w:tblPr>
              <w:tblW w:type="dxa" w:w="7146"/>
              <w:tblBorders>
                <w:top w:val="none" w:color="FFFFFF" w:sz="0"/>
                <w:left w:val="none" w:color="FFFFFF" w:sz="0"/>
                <w:bottom w:val="none" w:color="FFFFFF" w:sz="0"/>
                <w:right w:val="none" w:color="FFFFFF" w:sz="0"/>
                <w:insideH w:val="none" w:color="FFFFFF" w:sz="0"/>
                <w:insideV w:val="none" w:color="FFFFFF" w:sz="0"/>
              </w:tblBorders>
            </w:tblPr>
            <w:tblGrid>
              <w:gridCol w:w="1500"/>
              <w:gridCol w:w="5646"/>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vAlign w:val="top"/>
                </w:tcPr>
                <w:p>
                  <w:pPr>
                    <w:spacing w:after="0" w:before="40"/>
                  </w:pPr>
                  <w:r>
                    <w:rPr>
                      <w:rFonts w:ascii="Calibri" w:cs="Calibri" w:eastAsia="Calibri" w:hAnsi="Calibri"/>
                      <w:i/>
                      <w:iCs/>
                      <w:color w:val="999999"/>
                      <w:sz w:val="16"/>
                      <w:szCs w:val="16"/>
                    </w:rPr>
                    <w:t xml:space="preserve">07/2025
– 08/2025</w:t>
                  </w:r>
                </w:p>
              </w:tc>
              <w:tc>
                <w:tcPr>
                  <w:tcW w:type="dxa" w:w="5646"/>
                  <w:tcBorders>
                    <w:top w:val="none" w:color="FFFFFF" w:sz="0"/>
                    <w:left w:val="none" w:color="FFFFFF" w:sz="0"/>
                    <w:bottom w:val="none" w:color="FFFFFF" w:sz="0"/>
                    <w:right w:val="none" w:color="FFFFFF" w:sz="0"/>
                  </w:tcBorders>
                  <w:tcMar>
                    <w:top w:type="dxa" w:w="0"/>
                    <w:left w:type="dxa" w:w="60"/>
                    <w:bottom w:type="dxa" w:w="40"/>
                    <w:right w:type="dxa" w:w="0"/>
                  </w:tcMar>
                  <w:vAlign w:val="top"/>
                </w:tcPr>
                <w:p>
                  <w:pPr>
                    <w:spacing w:after="20" w:before="0"/>
                  </w:pPr>
                  <w:r>
                    <w:rPr>
                      <w:rFonts w:ascii="Calibri" w:cs="Calibri" w:eastAsia="Calibri" w:hAnsi="Calibri"/>
                      <w:b/>
                      <w:bCs/>
                      <w:color w:val="1A1A1A"/>
                      <w:sz w:val="20"/>
                      <w:szCs w:val="20"/>
                    </w:rPr>
                    <w:t xml:space="preserve">Schülerpraktikum – Kaufmännische Abteilung</w:t>
                  </w:r>
                </w:p>
                <w:p>
                  <w:pPr>
                    <w:spacing w:after="60" w:before="0"/>
                  </w:pPr>
                  <w:r>
                    <w:rPr>
                      <w:rFonts w:ascii="Calibri" w:cs="Calibri" w:eastAsia="Calibri" w:hAnsi="Calibri"/>
                      <w:i/>
                      <w:iCs/>
                      <w:color w:val="8B3A2A"/>
                      <w:sz w:val="18"/>
                      <w:szCs w:val="18"/>
                    </w:rPr>
                    <w:t xml:space="preserve">Häberle Präzisionstechnik GmbH, Stuttgart</w:t>
                  </w:r>
                </w:p>
                <w:p>
                  <w:pPr>
                    <w:pStyle w:val="ListParagraph"/>
                    <w:numPr>
                      <w:ilvl w:val="0"/>
                      <w:numId w:val="2"/>
                    </w:numPr>
                    <w:spacing w:after="20" w:before="40"/>
                  </w:pPr>
                  <w:r>
                    <w:rPr>
                      <w:rFonts w:ascii="Calibri" w:cs="Calibri" w:eastAsia="Calibri" w:hAnsi="Calibri"/>
                      <w:color w:val="444444"/>
                      <w:sz w:val="17"/>
                      <w:szCs w:val="17"/>
                    </w:rPr>
                    <w:t xml:space="preserve">Einblick in Einkauf, Rechnungsprüfung und Lieferantenkommunikation</w:t>
                  </w:r>
                </w:p>
                <w:p>
                  <w:pPr>
                    <w:pStyle w:val="ListParagraph"/>
                    <w:numPr>
                      <w:ilvl w:val="0"/>
                      <w:numId w:val="2"/>
                    </w:numPr>
                    <w:spacing w:after="20" w:before="40"/>
                  </w:pPr>
                  <w:r>
                    <w:rPr>
                      <w:rFonts w:ascii="Calibri" w:cs="Calibri" w:eastAsia="Calibri" w:hAnsi="Calibri"/>
                      <w:color w:val="444444"/>
                      <w:sz w:val="17"/>
                      <w:szCs w:val="17"/>
                    </w:rPr>
                    <w:t xml:space="preserve">Mitarbeit bei der Erstellung von Angeboten und Auftragsbestätigungen</w:t>
                  </w:r>
                </w:p>
                <w:p>
                  <w:pPr>
                    <w:pStyle w:val="ListParagraph"/>
                    <w:numPr>
                      <w:ilvl w:val="0"/>
                      <w:numId w:val="2"/>
                    </w:numPr>
                    <w:spacing w:after="20" w:before="40"/>
                  </w:pPr>
                  <w:r>
                    <w:rPr>
                      <w:rFonts w:ascii="Calibri" w:cs="Calibri" w:eastAsia="Calibri" w:hAnsi="Calibri"/>
                      <w:color w:val="444444"/>
                      <w:sz w:val="17"/>
                      <w:szCs w:val="17"/>
                    </w:rPr>
                    <w:t xml:space="preserve">Pflege und Kontrolle von Stammdaten im ERP-System (SAP)</w:t>
                  </w:r>
                </w:p>
                <w:p>
                  <w:pPr>
                    <w:pStyle w:val="ListParagraph"/>
                    <w:numPr>
                      <w:ilvl w:val="0"/>
                      <w:numId w:val="2"/>
                    </w:numPr>
                    <w:spacing w:after="20" w:before="40"/>
                  </w:pPr>
                  <w:r>
                    <w:rPr>
                      <w:rFonts w:ascii="Calibri" w:cs="Calibri" w:eastAsia="Calibri" w:hAnsi="Calibri"/>
                      <w:color w:val="444444"/>
                      <w:sz w:val="17"/>
                      <w:szCs w:val="17"/>
                    </w:rPr>
                    <w:t xml:space="preserve">Begleitung von zwei Lieferantengesprächen und Protokollführung</w:t>
                  </w:r>
                </w:p>
                <w:p>
                  <w:pPr>
                    <w:pStyle w:val="ListParagraph"/>
                    <w:numPr>
                      <w:ilvl w:val="0"/>
                      <w:numId w:val="2"/>
                    </w:numPr>
                    <w:spacing w:after="20" w:before="40"/>
                  </w:pPr>
                  <w:r>
                    <w:rPr>
                      <w:rFonts w:ascii="Calibri" w:cs="Calibri" w:eastAsia="Calibri" w:hAnsi="Calibri"/>
                      <w:color w:val="444444"/>
                      <w:sz w:val="17"/>
                      <w:szCs w:val="17"/>
                    </w:rPr>
                    <w:t xml:space="preserve">Eigenständige Erstellung eines internen Preisvergleichs für Büromaterial</w:t>
                  </w:r>
                </w:p>
                <w:p>
                  <w:pPr>
                    <w:spacing w:after="20" w:before="60"/>
                  </w:pPr>
                  <w:r>
                    <w:rPr>
                      <w:rFonts w:ascii="Calibri" w:cs="Calibri" w:eastAsia="Calibri" w:hAnsi="Calibri"/>
                      <w:b/>
                      <w:bCs/>
                      <w:color w:val="8B3A2A"/>
                      <w:sz w:val="17"/>
                      <w:szCs w:val="17"/>
                    </w:rPr>
                    <w:t xml:space="preserve">Besonderheit: </w:t>
                  </w:r>
                  <w:r>
                    <w:rPr>
                      <w:rFonts w:ascii="Calibri" w:cs="Calibri" w:eastAsia="Calibri" w:hAnsi="Calibri"/>
                      <w:i/>
                      <w:iCs/>
                      <w:color w:val="444444"/>
                      <w:sz w:val="17"/>
                      <w:szCs w:val="17"/>
                    </w:rPr>
                    <w:t xml:space="preserve">Übernahme eines eigenverantwortlichen Teilprojekts zur Lagerkostenoptimierung</w:t>
                  </w:r>
                </w:p>
              </w:tc>
            </w:tr>
          </w:tbl>
          <w:p>
            <w:pPr>
              <w:spacing w:after="0" w:before="40"/>
            </w:pPr>
            <w:r>
              <w:t xml:space="preserve"/>
            </w:r>
          </w:p>
          <w:tbl>
            <w:tblPr>
              <w:tblW w:type="dxa" w:w="7146"/>
              <w:tblBorders>
                <w:top w:val="none" w:color="FFFFFF" w:sz="0"/>
                <w:left w:val="none" w:color="FFFFFF" w:sz="0"/>
                <w:bottom w:val="none" w:color="FFFFFF" w:sz="0"/>
                <w:right w:val="none" w:color="FFFFFF" w:sz="0"/>
                <w:insideH w:val="none" w:color="FFFFFF" w:sz="0"/>
                <w:insideV w:val="none" w:color="FFFFFF" w:sz="0"/>
              </w:tblBorders>
            </w:tblPr>
            <w:tblGrid>
              <w:gridCol w:w="1500"/>
              <w:gridCol w:w="5646"/>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vAlign w:val="top"/>
                </w:tcPr>
                <w:p>
                  <w:pPr>
                    <w:spacing w:after="0" w:before="40"/>
                  </w:pPr>
                  <w:r>
                    <w:rPr>
                      <w:rFonts w:ascii="Calibri" w:cs="Calibri" w:eastAsia="Calibri" w:hAnsi="Calibri"/>
                      <w:i/>
                      <w:iCs/>
                      <w:color w:val="999999"/>
                      <w:sz w:val="16"/>
                      <w:szCs w:val="16"/>
                    </w:rPr>
                    <w:t xml:space="preserve">02/2024
– 02/2024</w:t>
                  </w:r>
                </w:p>
              </w:tc>
              <w:tc>
                <w:tcPr>
                  <w:tcW w:type="dxa" w:w="5646"/>
                  <w:tcBorders>
                    <w:top w:val="none" w:color="FFFFFF" w:sz="0"/>
                    <w:left w:val="none" w:color="FFFFFF" w:sz="0"/>
                    <w:bottom w:val="none" w:color="FFFFFF" w:sz="0"/>
                    <w:right w:val="none" w:color="FFFFFF" w:sz="0"/>
                  </w:tcBorders>
                  <w:tcMar>
                    <w:top w:type="dxa" w:w="0"/>
                    <w:left w:type="dxa" w:w="60"/>
                    <w:bottom w:type="dxa" w:w="40"/>
                    <w:right w:type="dxa" w:w="0"/>
                  </w:tcMar>
                  <w:vAlign w:val="top"/>
                </w:tcPr>
                <w:p>
                  <w:pPr>
                    <w:spacing w:after="20" w:before="0"/>
                  </w:pPr>
                  <w:r>
                    <w:rPr>
                      <w:rFonts w:ascii="Calibri" w:cs="Calibri" w:eastAsia="Calibri" w:hAnsi="Calibri"/>
                      <w:b/>
                      <w:bCs/>
                      <w:color w:val="1A1A1A"/>
                      <w:sz w:val="20"/>
                      <w:szCs w:val="20"/>
                    </w:rPr>
                    <w:t xml:space="preserve">Schnupperpraktikum – Personalwesen</w:t>
                  </w:r>
                </w:p>
                <w:p>
                  <w:pPr>
                    <w:spacing w:after="60" w:before="0"/>
                  </w:pPr>
                  <w:r>
                    <w:rPr>
                      <w:rFonts w:ascii="Calibri" w:cs="Calibri" w:eastAsia="Calibri" w:hAnsi="Calibri"/>
                      <w:i/>
                      <w:iCs/>
                      <w:color w:val="8B3A2A"/>
                      <w:sz w:val="18"/>
                      <w:szCs w:val="18"/>
                    </w:rPr>
                    <w:t xml:space="preserve">IHK Stuttgart</w:t>
                  </w:r>
                </w:p>
                <w:p>
                  <w:pPr>
                    <w:pStyle w:val="ListParagraph"/>
                    <w:numPr>
                      <w:ilvl w:val="0"/>
                      <w:numId w:val="2"/>
                    </w:numPr>
                    <w:spacing w:after="20" w:before="40"/>
                  </w:pPr>
                  <w:r>
                    <w:rPr>
                      <w:rFonts w:ascii="Calibri" w:cs="Calibri" w:eastAsia="Calibri" w:hAnsi="Calibri"/>
                      <w:color w:val="444444"/>
                      <w:sz w:val="17"/>
                      <w:szCs w:val="17"/>
                    </w:rPr>
                    <w:t xml:space="preserve">Einwöchiger Einblick in Ausbildungsberatung und Prüfungsorganisation</w:t>
                  </w:r>
                </w:p>
                <w:p>
                  <w:pPr>
                    <w:pStyle w:val="ListParagraph"/>
                    <w:numPr>
                      <w:ilvl w:val="0"/>
                      <w:numId w:val="2"/>
                    </w:numPr>
                    <w:spacing w:after="20" w:before="40"/>
                  </w:pPr>
                  <w:r>
                    <w:rPr>
                      <w:rFonts w:ascii="Calibri" w:cs="Calibri" w:eastAsia="Calibri" w:hAnsi="Calibri"/>
                      <w:color w:val="444444"/>
                      <w:sz w:val="17"/>
                      <w:szCs w:val="17"/>
                    </w:rPr>
                    <w:t xml:space="preserve">Unterstützung bei der Vorbereitung von Informationsveranstaltungen</w:t>
                  </w:r>
                </w:p>
              </w:tc>
            </w:tr>
          </w:tbl>
          <w:p>
            <w:pPr>
              <w:spacing w:after="120" w:before="280"/>
            </w:pPr>
            <w:r>
              <w:rPr>
                <w:rFonts w:ascii="Calibri" w:cs="Calibri" w:eastAsia="Calibri" w:hAnsi="Calibri"/>
                <w:b/>
                <w:bCs/>
                <w:color w:val="8B3A2A"/>
                <w:sz w:val="24"/>
                <w:szCs w:val="24"/>
              </w:rPr>
              <w:t xml:space="preserve">Qualifikationen</w:t>
            </w:r>
          </w:p>
          <w:p>
            <w:pPr>
              <w:pBdr>
                <w:bottom w:val="single" w:color="D4B5AF" w:sz="4" w:space="2"/>
              </w:pBdr>
              <w:spacing w:after="120" w:before="0"/>
            </w:pPr>
            <w:r>
              <w:t xml:space="preserve"/>
            </w:r>
          </w:p>
          <w:tbl>
            <w:tblPr>
              <w:tblW w:type="dxa" w:w="7146"/>
              <w:tblBorders>
                <w:top w:val="none" w:color="FFFFFF" w:sz="0"/>
                <w:left w:val="none" w:color="FFFFFF" w:sz="0"/>
                <w:bottom w:val="none" w:color="FFFFFF" w:sz="0"/>
                <w:right w:val="none" w:color="FFFFFF" w:sz="0"/>
                <w:insideH w:val="none" w:color="FFFFFF" w:sz="0"/>
                <w:insideV w:val="none" w:color="FFFFFF" w:sz="0"/>
              </w:tblBorders>
            </w:tblPr>
            <w:tblGrid>
              <w:gridCol w:w="1500"/>
              <w:gridCol w:w="5646"/>
            </w:tblGrid>
            <w:tr>
              <w:tc>
                <w:tcPr>
                  <w:tcW w:type="dxa" w:w="1500"/>
                  <w:tcBorders>
                    <w:top w:val="none" w:color="FFFFFF" w:sz="0"/>
                    <w:left w:val="none" w:color="FFFFFF" w:sz="0"/>
                    <w:bottom w:val="none" w:color="FFFFFF" w:sz="0"/>
                    <w:right w:val="none" w:color="FFFFFF" w:sz="0"/>
                  </w:tcBorders>
                  <w:tcMar>
                    <w:top w:type="dxa" w:w="40"/>
                    <w:left w:type="dxa" w:w="0"/>
                    <w:bottom w:type="dxa" w:w="20"/>
                    <w:right w:type="dxa" w:w="80"/>
                  </w:tcMar>
                </w:tcPr>
                <w:p>
                  <w:r>
                    <w:rPr>
                      <w:rFonts w:ascii="Calibri" w:cs="Calibri" w:eastAsia="Calibri" w:hAnsi="Calibri"/>
                      <w:i/>
                      <w:iCs/>
                      <w:color w:val="999999"/>
                      <w:sz w:val="16"/>
                      <w:szCs w:val="16"/>
                    </w:rPr>
                    <w:t xml:space="preserve">2025-06</w:t>
                  </w:r>
                </w:p>
              </w:tc>
              <w:tc>
                <w:tcPr>
                  <w:tcW w:type="dxa" w:w="5646"/>
                  <w:tcBorders>
                    <w:top w:val="none" w:color="FFFFFF" w:sz="0"/>
                    <w:left w:val="none" w:color="FFFFFF" w:sz="0"/>
                    <w:bottom w:val="none" w:color="FFFFFF" w:sz="0"/>
                    <w:right w:val="none" w:color="FFFFFF" w:sz="0"/>
                  </w:tcBorders>
                  <w:tcMar>
                    <w:top w:type="dxa" w:w="40"/>
                    <w:left w:type="dxa" w:w="60"/>
                    <w:bottom w:type="dxa" w:w="20"/>
                    <w:right w:type="dxa" w:w="0"/>
                  </w:tcMar>
                </w:tcPr>
                <w:p>
                  <w:r>
                    <w:rPr>
                      <w:rFonts w:ascii="Calibri" w:cs="Calibri" w:eastAsia="Calibri" w:hAnsi="Calibri"/>
                      <w:b/>
                      <w:bCs/>
                      <w:color w:val="1A1A1A"/>
                      <w:sz w:val="18"/>
                      <w:szCs w:val="18"/>
                    </w:rPr>
                    <w:t xml:space="preserve">ECDL Standard – Europäischer Computerführerschein (VHS Stuttgart)</w:t>
                  </w:r>
                </w:p>
              </w:tc>
            </w:tr>
          </w:tbl>
          <w:tbl>
            <w:tblPr>
              <w:tblW w:type="dxa" w:w="7146"/>
              <w:tblBorders>
                <w:top w:val="none" w:color="FFFFFF" w:sz="0"/>
                <w:left w:val="none" w:color="FFFFFF" w:sz="0"/>
                <w:bottom w:val="none" w:color="FFFFFF" w:sz="0"/>
                <w:right w:val="none" w:color="FFFFFF" w:sz="0"/>
                <w:insideH w:val="none" w:color="FFFFFF" w:sz="0"/>
                <w:insideV w:val="none" w:color="FFFFFF" w:sz="0"/>
              </w:tblBorders>
            </w:tblPr>
            <w:tblGrid>
              <w:gridCol w:w="1500"/>
              <w:gridCol w:w="5646"/>
            </w:tblGrid>
            <w:tr>
              <w:tc>
                <w:tcPr>
                  <w:tcW w:type="dxa" w:w="1500"/>
                  <w:tcBorders>
                    <w:top w:val="none" w:color="FFFFFF" w:sz="0"/>
                    <w:left w:val="none" w:color="FFFFFF" w:sz="0"/>
                    <w:bottom w:val="none" w:color="FFFFFF" w:sz="0"/>
                    <w:right w:val="none" w:color="FFFFFF" w:sz="0"/>
                  </w:tcBorders>
                  <w:tcMar>
                    <w:top w:type="dxa" w:w="40"/>
                    <w:left w:type="dxa" w:w="0"/>
                    <w:bottom w:type="dxa" w:w="20"/>
                    <w:right w:type="dxa" w:w="80"/>
                  </w:tcMar>
                </w:tcPr>
                <w:p>
                  <w:r>
                    <w:rPr>
                      <w:rFonts w:ascii="Calibri" w:cs="Calibri" w:eastAsia="Calibri" w:hAnsi="Calibri"/>
                      <w:i/>
                      <w:iCs/>
                      <w:color w:val="999999"/>
                      <w:sz w:val="16"/>
                      <w:szCs w:val="16"/>
                    </w:rPr>
                    <w:t xml:space="preserve">2025-02</w:t>
                  </w:r>
                </w:p>
              </w:tc>
              <w:tc>
                <w:tcPr>
                  <w:tcW w:type="dxa" w:w="5646"/>
                  <w:tcBorders>
                    <w:top w:val="none" w:color="FFFFFF" w:sz="0"/>
                    <w:left w:val="none" w:color="FFFFFF" w:sz="0"/>
                    <w:bottom w:val="none" w:color="FFFFFF" w:sz="0"/>
                    <w:right w:val="none" w:color="FFFFFF" w:sz="0"/>
                  </w:tcBorders>
                  <w:tcMar>
                    <w:top w:type="dxa" w:w="40"/>
                    <w:left w:type="dxa" w:w="60"/>
                    <w:bottom w:type="dxa" w:w="20"/>
                    <w:right w:type="dxa" w:w="0"/>
                  </w:tcMar>
                </w:tcPr>
                <w:p>
                  <w:r>
                    <w:rPr>
                      <w:rFonts w:ascii="Calibri" w:cs="Calibri" w:eastAsia="Calibri" w:hAnsi="Calibri"/>
                      <w:b/>
                      <w:bCs/>
                      <w:color w:val="1A1A1A"/>
                      <w:sz w:val="18"/>
                      <w:szCs w:val="18"/>
                    </w:rPr>
                    <w:t xml:space="preserve">DELF B1 – Französisch-Sprachzertifikat (Institut Français)</w:t>
                  </w:r>
                </w:p>
              </w:tc>
            </w:tr>
          </w:tbl>
          <w:tbl>
            <w:tblPr>
              <w:tblW w:type="dxa" w:w="7146"/>
              <w:tblBorders>
                <w:top w:val="none" w:color="FFFFFF" w:sz="0"/>
                <w:left w:val="none" w:color="FFFFFF" w:sz="0"/>
                <w:bottom w:val="none" w:color="FFFFFF" w:sz="0"/>
                <w:right w:val="none" w:color="FFFFFF" w:sz="0"/>
                <w:insideH w:val="none" w:color="FFFFFF" w:sz="0"/>
                <w:insideV w:val="none" w:color="FFFFFF" w:sz="0"/>
              </w:tblBorders>
            </w:tblPr>
            <w:tblGrid>
              <w:gridCol w:w="1500"/>
              <w:gridCol w:w="5646"/>
            </w:tblGrid>
            <w:tr>
              <w:tc>
                <w:tcPr>
                  <w:tcW w:type="dxa" w:w="1500"/>
                  <w:tcBorders>
                    <w:top w:val="none" w:color="FFFFFF" w:sz="0"/>
                    <w:left w:val="none" w:color="FFFFFF" w:sz="0"/>
                    <w:bottom w:val="none" w:color="FFFFFF" w:sz="0"/>
                    <w:right w:val="none" w:color="FFFFFF" w:sz="0"/>
                  </w:tcBorders>
                  <w:tcMar>
                    <w:top w:type="dxa" w:w="40"/>
                    <w:left w:type="dxa" w:w="0"/>
                    <w:bottom w:type="dxa" w:w="20"/>
                    <w:right w:type="dxa" w:w="80"/>
                  </w:tcMar>
                </w:tcPr>
                <w:p>
                  <w:r>
                    <w:rPr>
                      <w:rFonts w:ascii="Calibri" w:cs="Calibri" w:eastAsia="Calibri" w:hAnsi="Calibri"/>
                      <w:i/>
                      <w:iCs/>
                      <w:color w:val="999999"/>
                      <w:sz w:val="16"/>
                      <w:szCs w:val="16"/>
                    </w:rPr>
                    <w:t xml:space="preserve">2024-11</w:t>
                  </w:r>
                </w:p>
              </w:tc>
              <w:tc>
                <w:tcPr>
                  <w:tcW w:type="dxa" w:w="5646"/>
                  <w:tcBorders>
                    <w:top w:val="none" w:color="FFFFFF" w:sz="0"/>
                    <w:left w:val="none" w:color="FFFFFF" w:sz="0"/>
                    <w:bottom w:val="none" w:color="FFFFFF" w:sz="0"/>
                    <w:right w:val="none" w:color="FFFFFF" w:sz="0"/>
                  </w:tcBorders>
                  <w:tcMar>
                    <w:top w:type="dxa" w:w="40"/>
                    <w:left w:type="dxa" w:w="60"/>
                    <w:bottom w:type="dxa" w:w="20"/>
                    <w:right w:type="dxa" w:w="0"/>
                  </w:tcMar>
                </w:tcPr>
                <w:p>
                  <w:r>
                    <w:rPr>
                      <w:rFonts w:ascii="Calibri" w:cs="Calibri" w:eastAsia="Calibri" w:hAnsi="Calibri"/>
                      <w:b/>
                      <w:bCs/>
                      <w:color w:val="1A1A1A"/>
                      <w:sz w:val="18"/>
                      <w:szCs w:val="18"/>
                    </w:rPr>
                    <w:t xml:space="preserve">Erste Hilfe am Kind und Erwachsenen (DRK, 8 Std.)</w:t>
                  </w:r>
                </w:p>
              </w:tc>
            </w:tr>
          </w:tbl>
          <w:tbl>
            <w:tblPr>
              <w:tblW w:type="dxa" w:w="7146"/>
              <w:tblBorders>
                <w:top w:val="none" w:color="FFFFFF" w:sz="0"/>
                <w:left w:val="none" w:color="FFFFFF" w:sz="0"/>
                <w:bottom w:val="none" w:color="FFFFFF" w:sz="0"/>
                <w:right w:val="none" w:color="FFFFFF" w:sz="0"/>
                <w:insideH w:val="none" w:color="FFFFFF" w:sz="0"/>
                <w:insideV w:val="none" w:color="FFFFFF" w:sz="0"/>
              </w:tblBorders>
            </w:tblPr>
            <w:tblGrid>
              <w:gridCol w:w="1500"/>
              <w:gridCol w:w="5646"/>
            </w:tblGrid>
            <w:tr>
              <w:tc>
                <w:tcPr>
                  <w:tcW w:type="dxa" w:w="1500"/>
                  <w:tcBorders>
                    <w:top w:val="none" w:color="FFFFFF" w:sz="0"/>
                    <w:left w:val="none" w:color="FFFFFF" w:sz="0"/>
                    <w:bottom w:val="none" w:color="FFFFFF" w:sz="0"/>
                    <w:right w:val="none" w:color="FFFFFF" w:sz="0"/>
                  </w:tcBorders>
                  <w:tcMar>
                    <w:top w:type="dxa" w:w="40"/>
                    <w:left w:type="dxa" w:w="0"/>
                    <w:bottom w:type="dxa" w:w="20"/>
                    <w:right w:type="dxa" w:w="80"/>
                  </w:tcMar>
                </w:tcPr>
                <w:p>
                  <w:r>
                    <w:rPr>
                      <w:rFonts w:ascii="Calibri" w:cs="Calibri" w:eastAsia="Calibri" w:hAnsi="Calibri"/>
                      <w:i/>
                      <w:iCs/>
                      <w:color w:val="999999"/>
                      <w:sz w:val="16"/>
                      <w:szCs w:val="16"/>
                    </w:rPr>
                    <w:t xml:space="preserve">2024-03</w:t>
                  </w:r>
                </w:p>
              </w:tc>
              <w:tc>
                <w:tcPr>
                  <w:tcW w:type="dxa" w:w="5646"/>
                  <w:tcBorders>
                    <w:top w:val="none" w:color="FFFFFF" w:sz="0"/>
                    <w:left w:val="none" w:color="FFFFFF" w:sz="0"/>
                    <w:bottom w:val="none" w:color="FFFFFF" w:sz="0"/>
                    <w:right w:val="none" w:color="FFFFFF" w:sz="0"/>
                  </w:tcBorders>
                  <w:tcMar>
                    <w:top w:type="dxa" w:w="40"/>
                    <w:left w:type="dxa" w:w="60"/>
                    <w:bottom w:type="dxa" w:w="20"/>
                    <w:right w:type="dxa" w:w="0"/>
                  </w:tcMar>
                </w:tcPr>
                <w:p>
                  <w:r>
                    <w:rPr>
                      <w:rFonts w:ascii="Calibri" w:cs="Calibri" w:eastAsia="Calibri" w:hAnsi="Calibri"/>
                      <w:b/>
                      <w:bCs/>
                      <w:color w:val="1A1A1A"/>
                      <w:sz w:val="18"/>
                      <w:szCs w:val="18"/>
                    </w:rPr>
                    <w:t xml:space="preserve">Online-Kurs: Grundlagen SAP ERP (openSAP, 20 Std.)</w:t>
                  </w:r>
                </w:p>
              </w:tc>
            </w:tr>
          </w:tbl>
          <w:p>
            <w:pPr>
              <w:spacing w:after="120" w:before="280"/>
            </w:pPr>
            <w:r>
              <w:rPr>
                <w:rFonts w:ascii="Calibri" w:cs="Calibri" w:eastAsia="Calibri" w:hAnsi="Calibri"/>
                <w:b/>
                <w:bCs/>
                <w:color w:val="8B3A2A"/>
                <w:sz w:val="24"/>
                <w:szCs w:val="24"/>
              </w:rPr>
              <w:t xml:space="preserve">Aktivitäten</w:t>
            </w:r>
          </w:p>
          <w:p>
            <w:pPr>
              <w:pBdr>
                <w:bottom w:val="single" w:color="D4B5AF" w:sz="4" w:space="2"/>
              </w:pBdr>
              <w:spacing w:after="120" w:before="0"/>
            </w:pPr>
            <w:r>
              <w:t xml:space="preserve"/>
            </w:r>
          </w:p>
          <w:p>
            <w:pPr>
              <w:pStyle w:val="ListParagraph"/>
              <w:numPr>
                <w:ilvl w:val="0"/>
                <w:numId w:val="2"/>
              </w:numPr>
              <w:spacing w:after="20" w:before="40"/>
            </w:pPr>
            <w:r>
              <w:rPr>
                <w:rFonts w:ascii="Calibri" w:cs="Calibri" w:eastAsia="Calibri" w:hAnsi="Calibri"/>
                <w:color w:val="444444"/>
                <w:sz w:val="18"/>
                <w:szCs w:val="18"/>
              </w:rPr>
              <w:t xml:space="preserve">Klassensprecherin seit der 9. Klasse, Mitglied im Schülerrat</w:t>
            </w:r>
          </w:p>
          <w:p>
            <w:pPr>
              <w:pStyle w:val="ListParagraph"/>
              <w:numPr>
                <w:ilvl w:val="0"/>
                <w:numId w:val="2"/>
              </w:numPr>
              <w:spacing w:after="20" w:before="40"/>
            </w:pPr>
            <w:r>
              <w:rPr>
                <w:rFonts w:ascii="Calibri" w:cs="Calibri" w:eastAsia="Calibri" w:hAnsi="Calibri"/>
                <w:color w:val="444444"/>
                <w:sz w:val="18"/>
                <w:szCs w:val="18"/>
              </w:rPr>
              <w:t xml:space="preserve">Mitorganisatorin des jährlichen Schulfestes (Budget: 2.500 €, Team: 12 Personen)</w:t>
            </w:r>
          </w:p>
          <w:p>
            <w:pPr>
              <w:pStyle w:val="ListParagraph"/>
              <w:numPr>
                <w:ilvl w:val="0"/>
                <w:numId w:val="2"/>
              </w:numPr>
              <w:spacing w:after="20" w:before="40"/>
            </w:pPr>
            <w:r>
              <w:rPr>
                <w:rFonts w:ascii="Calibri" w:cs="Calibri" w:eastAsia="Calibri" w:hAnsi="Calibri"/>
                <w:color w:val="444444"/>
                <w:sz w:val="18"/>
                <w:szCs w:val="18"/>
              </w:rPr>
              <w:t xml:space="preserve">Ehrenamtliche Nachhilfe in Mathematik für Fünftklässler (seit 2023)</w:t>
            </w:r>
          </w:p>
          <w:p>
            <w:pPr>
              <w:pStyle w:val="ListParagraph"/>
              <w:numPr>
                <w:ilvl w:val="0"/>
                <w:numId w:val="2"/>
              </w:numPr>
              <w:spacing w:after="20" w:before="40"/>
            </w:pPr>
            <w:r>
              <w:rPr>
                <w:rFonts w:ascii="Calibri" w:cs="Calibri" w:eastAsia="Calibri" w:hAnsi="Calibri"/>
                <w:color w:val="444444"/>
                <w:sz w:val="18"/>
                <w:szCs w:val="18"/>
              </w:rPr>
              <w:t xml:space="preserve">Basketballtraining im Verein (TV Stuttgart, seit 2018)</w:t>
            </w:r>
          </w:p>
          <w:p>
            <w:pPr>
              <w:spacing w:after="0" w:before="180"/>
            </w:pPr>
            <w:r>
              <w:t xml:space="preserve"/>
            </w:r>
          </w:p>
          <w:p>
            <w:pPr>
              <w:spacing w:after="40" w:before="0"/>
            </w:pPr>
            <w:r>
              <w:rPr>
                <w:rFonts w:ascii="Calibri" w:cs="Calibri" w:eastAsia="Calibri" w:hAnsi="Calibri"/>
                <w:i/>
                <w:iCs/>
                <w:color w:val="999999"/>
                <w:sz w:val="17"/>
                <w:szCs w:val="17"/>
              </w:rPr>
              <w:t xml:space="preserve">Stuttgart, [Datum]</w:t>
            </w:r>
          </w:p>
          <w:p>
            <w:pPr>
              <w:spacing w:after="0" w:before="220"/>
            </w:pPr>
            <w:r>
              <w:rPr>
                <w:rFonts w:ascii="Calibri" w:cs="Calibri" w:eastAsia="Calibri" w:hAnsi="Calibri"/>
                <w:i/>
                <w:iCs/>
                <w:color w:val="444444"/>
                <w:sz w:val="18"/>
                <w:szCs w:val="18"/>
              </w:rPr>
              <w:t xml:space="preserve">Sophie Winkler</w:t>
            </w:r>
          </w:p>
          <w:p>
            <w:r>
              <w:rPr>
                <w:rFonts w:ascii="Calibri" w:cs="Calibri" w:eastAsia="Calibri" w:hAnsi="Calibri"/>
                <w:i/>
                <w:iCs/>
                <w:color w:val="999999"/>
                <w:sz w:val="15"/>
                <w:szCs w:val="15"/>
              </w:rPr>
              <w:t xml:space="preserve">(Unterschrift)</w:t>
            </w:r>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28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2026-04-06T09:14:32.331Z</dcterms:created>
  <dcterms:modified xsi:type="dcterms:W3CDTF">2026-04-06T09:14:32.332Z</dcterms:modified>
</cp:coreProperties>
</file>

<file path=docProps/custom.xml><?xml version="1.0" encoding="utf-8"?>
<Properties xmlns="http://schemas.openxmlformats.org/officeDocument/2006/custom-properties" xmlns:vt="http://schemas.openxmlformats.org/officeDocument/2006/docPropsVTypes"/>
</file>