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0"/>
        <w:gridCol w:w="8606"/>
      </w:tblGrid>
      <w:tr w:rsidR="004F1EB0" w14:paraId="1231F2DD"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shd w:val="clear" w:color="auto" w:fill="F2F2F2"/>
            <w:tcMar>
              <w:top w:w="1000" w:type="dxa"/>
              <w:left w:w="500" w:type="dxa"/>
              <w:bottom w:w="800" w:type="dxa"/>
              <w:right w:w="500" w:type="dxa"/>
            </w:tcMar>
          </w:tcPr>
          <w:p w14:paraId="0456D4E0" w14:textId="77777777" w:rsidR="004F1EB0" w:rsidRDefault="00000000">
            <w:pPr>
              <w:pBdr>
                <w:bottom w:val="single" w:sz="10" w:space="4" w:color="C0392B"/>
              </w:pBdr>
              <w:spacing w:before="260" w:after="80"/>
            </w:pPr>
            <w:r>
              <w:rPr>
                <w:rFonts w:ascii="Calibri" w:eastAsia="Calibri" w:hAnsi="Calibri" w:cs="Calibri"/>
                <w:b/>
                <w:bCs/>
                <w:color w:val="C0392B"/>
                <w:spacing w:val="40"/>
                <w:sz w:val="18"/>
                <w:szCs w:val="18"/>
              </w:rPr>
              <w:t>PERSÖNLICHE DATEN</w:t>
            </w:r>
          </w:p>
          <w:p w14:paraId="1231501F" w14:textId="77777777" w:rsidR="004F1EB0" w:rsidRDefault="00000000">
            <w:pPr>
              <w:spacing w:before="100" w:after="10"/>
            </w:pPr>
            <w:r>
              <w:rPr>
                <w:rFonts w:ascii="Calibri" w:eastAsia="Calibri" w:hAnsi="Calibri" w:cs="Calibri"/>
                <w:b/>
                <w:bCs/>
                <w:color w:val="4A4A4A"/>
                <w:sz w:val="16"/>
                <w:szCs w:val="16"/>
              </w:rPr>
              <w:t>Adresse</w:t>
            </w:r>
          </w:p>
          <w:p w14:paraId="08DB7854" w14:textId="77777777" w:rsidR="004F1EB0" w:rsidRDefault="00000000">
            <w:pPr>
              <w:spacing w:after="70"/>
            </w:pPr>
            <w:r>
              <w:rPr>
                <w:rFonts w:ascii="Calibri" w:eastAsia="Calibri" w:hAnsi="Calibri" w:cs="Calibri"/>
                <w:color w:val="1A1A1A"/>
                <w:sz w:val="16"/>
                <w:szCs w:val="16"/>
              </w:rPr>
              <w:t>Brüsseler Str. 47</w:t>
            </w:r>
          </w:p>
          <w:p w14:paraId="66A3D16E" w14:textId="77777777" w:rsidR="004F1EB0" w:rsidRDefault="00000000">
            <w:pPr>
              <w:spacing w:after="70"/>
            </w:pPr>
            <w:r>
              <w:rPr>
                <w:rFonts w:ascii="Calibri" w:eastAsia="Calibri" w:hAnsi="Calibri" w:cs="Calibri"/>
                <w:color w:val="1A1A1A"/>
                <w:sz w:val="16"/>
                <w:szCs w:val="16"/>
              </w:rPr>
              <w:t>50672 Köln</w:t>
            </w:r>
          </w:p>
          <w:p w14:paraId="35A65B87" w14:textId="77777777" w:rsidR="004F1EB0" w:rsidRDefault="00000000">
            <w:pPr>
              <w:spacing w:before="100" w:after="10"/>
            </w:pPr>
            <w:r>
              <w:rPr>
                <w:rFonts w:ascii="Calibri" w:eastAsia="Calibri" w:hAnsi="Calibri" w:cs="Calibri"/>
                <w:b/>
                <w:bCs/>
                <w:color w:val="4A4A4A"/>
                <w:sz w:val="16"/>
                <w:szCs w:val="16"/>
              </w:rPr>
              <w:t>Telefon</w:t>
            </w:r>
          </w:p>
          <w:p w14:paraId="4A121977" w14:textId="77777777" w:rsidR="004F1EB0" w:rsidRDefault="00000000">
            <w:pPr>
              <w:spacing w:after="70"/>
            </w:pPr>
            <w:r>
              <w:rPr>
                <w:rFonts w:ascii="Calibri" w:eastAsia="Calibri" w:hAnsi="Calibri" w:cs="Calibri"/>
                <w:color w:val="1A1A1A"/>
                <w:sz w:val="16"/>
                <w:szCs w:val="16"/>
              </w:rPr>
              <w:t>0151 4738 9900</w:t>
            </w:r>
          </w:p>
          <w:p w14:paraId="3367D8C0" w14:textId="77777777" w:rsidR="004F1EB0" w:rsidRDefault="00000000">
            <w:pPr>
              <w:spacing w:before="100" w:after="10"/>
            </w:pPr>
            <w:r>
              <w:rPr>
                <w:rFonts w:ascii="Calibri" w:eastAsia="Calibri" w:hAnsi="Calibri" w:cs="Calibri"/>
                <w:b/>
                <w:bCs/>
                <w:color w:val="4A4A4A"/>
                <w:sz w:val="16"/>
                <w:szCs w:val="16"/>
              </w:rPr>
              <w:t>E-Mail</w:t>
            </w:r>
          </w:p>
          <w:p w14:paraId="31F31485" w14:textId="77777777" w:rsidR="004F1EB0" w:rsidRDefault="00000000">
            <w:pPr>
              <w:spacing w:after="70"/>
            </w:pPr>
            <w:r>
              <w:rPr>
                <w:rFonts w:ascii="Calibri" w:eastAsia="Calibri" w:hAnsi="Calibri" w:cs="Calibri"/>
                <w:color w:val="1A1A1A"/>
                <w:sz w:val="16"/>
                <w:szCs w:val="16"/>
              </w:rPr>
              <w:t>t.becker@mailbox.de</w:t>
            </w:r>
          </w:p>
          <w:p w14:paraId="5566F2D4" w14:textId="77777777" w:rsidR="004F1EB0" w:rsidRDefault="00000000">
            <w:pPr>
              <w:spacing w:before="100" w:after="10"/>
            </w:pPr>
            <w:r>
              <w:rPr>
                <w:rFonts w:ascii="Calibri" w:eastAsia="Calibri" w:hAnsi="Calibri" w:cs="Calibri"/>
                <w:b/>
                <w:bCs/>
                <w:color w:val="4A4A4A"/>
                <w:sz w:val="16"/>
                <w:szCs w:val="16"/>
              </w:rPr>
              <w:t>Geburtsdatum</w:t>
            </w:r>
          </w:p>
          <w:p w14:paraId="697E97EA" w14:textId="77777777" w:rsidR="004F1EB0" w:rsidRDefault="00000000">
            <w:pPr>
              <w:spacing w:after="70"/>
            </w:pPr>
            <w:r>
              <w:rPr>
                <w:rFonts w:ascii="Calibri" w:eastAsia="Calibri" w:hAnsi="Calibri" w:cs="Calibri"/>
                <w:color w:val="1A1A1A"/>
                <w:sz w:val="16"/>
                <w:szCs w:val="16"/>
              </w:rPr>
              <w:t>12. März 1988</w:t>
            </w:r>
          </w:p>
          <w:p w14:paraId="3896D13D" w14:textId="77777777" w:rsidR="004F1EB0" w:rsidRDefault="00000000">
            <w:pPr>
              <w:spacing w:before="100" w:after="10"/>
            </w:pPr>
            <w:r>
              <w:rPr>
                <w:rFonts w:ascii="Calibri" w:eastAsia="Calibri" w:hAnsi="Calibri" w:cs="Calibri"/>
                <w:b/>
                <w:bCs/>
                <w:color w:val="4A4A4A"/>
                <w:sz w:val="16"/>
                <w:szCs w:val="16"/>
              </w:rPr>
              <w:t>Geburtsort</w:t>
            </w:r>
          </w:p>
          <w:p w14:paraId="0CE5D3DA" w14:textId="77777777" w:rsidR="004F1EB0" w:rsidRDefault="00000000">
            <w:pPr>
              <w:spacing w:after="70"/>
            </w:pPr>
            <w:r>
              <w:rPr>
                <w:rFonts w:ascii="Calibri" w:eastAsia="Calibri" w:hAnsi="Calibri" w:cs="Calibri"/>
                <w:color w:val="1A1A1A"/>
                <w:sz w:val="16"/>
                <w:szCs w:val="16"/>
              </w:rPr>
              <w:t>Dortmund</w:t>
            </w:r>
          </w:p>
          <w:p w14:paraId="67FCF8A2" w14:textId="77777777" w:rsidR="004F1EB0" w:rsidRDefault="00000000">
            <w:pPr>
              <w:spacing w:before="100" w:after="10"/>
            </w:pPr>
            <w:r>
              <w:rPr>
                <w:rFonts w:ascii="Calibri" w:eastAsia="Calibri" w:hAnsi="Calibri" w:cs="Calibri"/>
                <w:b/>
                <w:bCs/>
                <w:color w:val="4A4A4A"/>
                <w:sz w:val="16"/>
                <w:szCs w:val="16"/>
              </w:rPr>
              <w:t>Familienstand</w:t>
            </w:r>
          </w:p>
          <w:p w14:paraId="6EDB3FA8" w14:textId="77777777" w:rsidR="004F1EB0" w:rsidRDefault="00000000">
            <w:pPr>
              <w:spacing w:after="70"/>
            </w:pPr>
            <w:r>
              <w:rPr>
                <w:rFonts w:ascii="Calibri" w:eastAsia="Calibri" w:hAnsi="Calibri" w:cs="Calibri"/>
                <w:color w:val="1A1A1A"/>
                <w:sz w:val="16"/>
                <w:szCs w:val="16"/>
              </w:rPr>
              <w:t>Verheiratet</w:t>
            </w:r>
          </w:p>
          <w:p w14:paraId="6C2603F1" w14:textId="77777777" w:rsidR="004F1EB0" w:rsidRDefault="00000000">
            <w:pPr>
              <w:spacing w:before="100" w:after="10"/>
            </w:pPr>
            <w:r>
              <w:rPr>
                <w:rFonts w:ascii="Calibri" w:eastAsia="Calibri" w:hAnsi="Calibri" w:cs="Calibri"/>
                <w:b/>
                <w:bCs/>
                <w:color w:val="4A4A4A"/>
                <w:sz w:val="16"/>
                <w:szCs w:val="16"/>
              </w:rPr>
              <w:t>Nationalität</w:t>
            </w:r>
          </w:p>
          <w:p w14:paraId="097234C2" w14:textId="77777777" w:rsidR="004F1EB0" w:rsidRDefault="00000000">
            <w:pPr>
              <w:spacing w:after="70"/>
            </w:pPr>
            <w:r>
              <w:rPr>
                <w:rFonts w:ascii="Calibri" w:eastAsia="Calibri" w:hAnsi="Calibri" w:cs="Calibri"/>
                <w:color w:val="1A1A1A"/>
                <w:sz w:val="16"/>
                <w:szCs w:val="16"/>
              </w:rPr>
              <w:t>Deutsch</w:t>
            </w:r>
          </w:p>
          <w:p w14:paraId="7D5EA1DB" w14:textId="77777777" w:rsidR="004F1EB0" w:rsidRDefault="004F1EB0">
            <w:pPr>
              <w:spacing w:after="40"/>
            </w:pPr>
          </w:p>
          <w:p w14:paraId="32745548" w14:textId="77777777" w:rsidR="004F1EB0" w:rsidRDefault="00000000">
            <w:pPr>
              <w:pBdr>
                <w:bottom w:val="single" w:sz="10" w:space="4" w:color="C0392B"/>
              </w:pBdr>
              <w:spacing w:before="260" w:after="80"/>
            </w:pPr>
            <w:r>
              <w:rPr>
                <w:rFonts w:ascii="Calibri" w:eastAsia="Calibri" w:hAnsi="Calibri" w:cs="Calibri"/>
                <w:b/>
                <w:bCs/>
                <w:color w:val="C0392B"/>
                <w:spacing w:val="40"/>
                <w:sz w:val="18"/>
                <w:szCs w:val="18"/>
              </w:rPr>
              <w:t>SPRACHEN</w:t>
            </w:r>
          </w:p>
          <w:p w14:paraId="33F87569" w14:textId="77777777" w:rsidR="004F1EB0" w:rsidRDefault="00000000">
            <w:pPr>
              <w:spacing w:before="40" w:after="40"/>
            </w:pPr>
            <w:r>
              <w:rPr>
                <w:rFonts w:ascii="Calibri" w:eastAsia="Calibri" w:hAnsi="Calibri" w:cs="Calibri"/>
                <w:color w:val="1A1A1A"/>
                <w:sz w:val="16"/>
                <w:szCs w:val="16"/>
              </w:rPr>
              <w:t xml:space="preserve">Deutsch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p>
          <w:p w14:paraId="5DBD1735" w14:textId="77777777" w:rsidR="004F1EB0" w:rsidRDefault="00000000">
            <w:pPr>
              <w:spacing w:after="70"/>
            </w:pPr>
            <w:r>
              <w:rPr>
                <w:rFonts w:ascii="Calibri" w:eastAsia="Calibri" w:hAnsi="Calibri" w:cs="Calibri"/>
                <w:color w:val="1A1A1A"/>
                <w:sz w:val="16"/>
                <w:szCs w:val="16"/>
              </w:rPr>
              <w:t>Muttersprache</w:t>
            </w:r>
          </w:p>
          <w:p w14:paraId="3A3032D5" w14:textId="77777777" w:rsidR="004F1EB0" w:rsidRDefault="004F1EB0">
            <w:pPr>
              <w:spacing w:after="20"/>
            </w:pPr>
          </w:p>
          <w:p w14:paraId="661AE267" w14:textId="77777777" w:rsidR="004F1EB0" w:rsidRDefault="00000000">
            <w:pPr>
              <w:spacing w:before="40" w:after="40"/>
            </w:pPr>
            <w:r>
              <w:rPr>
                <w:rFonts w:ascii="Calibri" w:eastAsia="Calibri" w:hAnsi="Calibri" w:cs="Calibri"/>
                <w:color w:val="1A1A1A"/>
                <w:sz w:val="16"/>
                <w:szCs w:val="16"/>
              </w:rPr>
              <w:t xml:space="preserve">Englisch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CCCCC"/>
                <w:sz w:val="16"/>
                <w:szCs w:val="16"/>
              </w:rPr>
              <w:t>○</w:t>
            </w:r>
            <w:r>
              <w:rPr>
                <w:rFonts w:ascii="Calibri" w:eastAsia="Calibri" w:hAnsi="Calibri" w:cs="Calibri"/>
                <w:sz w:val="16"/>
                <w:szCs w:val="16"/>
              </w:rPr>
              <w:t xml:space="preserve"> </w:t>
            </w:r>
            <w:r>
              <w:rPr>
                <w:rFonts w:ascii="Calibri" w:eastAsia="Calibri" w:hAnsi="Calibri" w:cs="Calibri"/>
                <w:color w:val="CCCCCC"/>
                <w:sz w:val="16"/>
                <w:szCs w:val="16"/>
              </w:rPr>
              <w:t>○</w:t>
            </w:r>
            <w:r>
              <w:rPr>
                <w:rFonts w:ascii="Calibri" w:eastAsia="Calibri" w:hAnsi="Calibri" w:cs="Calibri"/>
                <w:sz w:val="16"/>
                <w:szCs w:val="16"/>
              </w:rPr>
              <w:t xml:space="preserve"> </w:t>
            </w:r>
            <w:r>
              <w:rPr>
                <w:rFonts w:ascii="Calibri" w:eastAsia="Calibri" w:hAnsi="Calibri" w:cs="Calibri"/>
                <w:color w:val="CCCCCC"/>
                <w:sz w:val="16"/>
                <w:szCs w:val="16"/>
              </w:rPr>
              <w:t>○</w:t>
            </w:r>
            <w:r>
              <w:rPr>
                <w:rFonts w:ascii="Calibri" w:eastAsia="Calibri" w:hAnsi="Calibri" w:cs="Calibri"/>
                <w:sz w:val="16"/>
                <w:szCs w:val="16"/>
              </w:rPr>
              <w:t xml:space="preserve"> </w:t>
            </w:r>
          </w:p>
          <w:p w14:paraId="306C7F22" w14:textId="77777777" w:rsidR="004F1EB0" w:rsidRDefault="00000000">
            <w:pPr>
              <w:spacing w:after="70"/>
            </w:pPr>
            <w:r>
              <w:rPr>
                <w:rFonts w:ascii="Calibri" w:eastAsia="Calibri" w:hAnsi="Calibri" w:cs="Calibri"/>
                <w:color w:val="1A1A1A"/>
                <w:sz w:val="16"/>
                <w:szCs w:val="16"/>
              </w:rPr>
              <w:t>Grundkenntnisse</w:t>
            </w:r>
          </w:p>
          <w:p w14:paraId="4D55FC8A" w14:textId="77777777" w:rsidR="004F1EB0" w:rsidRDefault="004F1EB0">
            <w:pPr>
              <w:spacing w:after="20"/>
            </w:pPr>
          </w:p>
          <w:p w14:paraId="76C61505" w14:textId="77777777" w:rsidR="004F1EB0" w:rsidRDefault="00000000">
            <w:pPr>
              <w:spacing w:before="40" w:after="40"/>
            </w:pPr>
            <w:r>
              <w:rPr>
                <w:rFonts w:ascii="Calibri" w:eastAsia="Calibri" w:hAnsi="Calibri" w:cs="Calibri"/>
                <w:color w:val="1A1A1A"/>
                <w:sz w:val="16"/>
                <w:szCs w:val="16"/>
              </w:rPr>
              <w:t xml:space="preserve">Russisch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CCCCC"/>
                <w:sz w:val="16"/>
                <w:szCs w:val="16"/>
              </w:rPr>
              <w:t>○</w:t>
            </w:r>
            <w:r>
              <w:rPr>
                <w:rFonts w:ascii="Calibri" w:eastAsia="Calibri" w:hAnsi="Calibri" w:cs="Calibri"/>
                <w:sz w:val="16"/>
                <w:szCs w:val="16"/>
              </w:rPr>
              <w:t xml:space="preserve"> </w:t>
            </w:r>
            <w:r>
              <w:rPr>
                <w:rFonts w:ascii="Calibri" w:eastAsia="Calibri" w:hAnsi="Calibri" w:cs="Calibri"/>
                <w:color w:val="CCCCCC"/>
                <w:sz w:val="16"/>
                <w:szCs w:val="16"/>
              </w:rPr>
              <w:t>○</w:t>
            </w:r>
            <w:r>
              <w:rPr>
                <w:rFonts w:ascii="Calibri" w:eastAsia="Calibri" w:hAnsi="Calibri" w:cs="Calibri"/>
                <w:sz w:val="16"/>
                <w:szCs w:val="16"/>
              </w:rPr>
              <w:t xml:space="preserve"> </w:t>
            </w:r>
            <w:r>
              <w:rPr>
                <w:rFonts w:ascii="Calibri" w:eastAsia="Calibri" w:hAnsi="Calibri" w:cs="Calibri"/>
                <w:color w:val="CCCCCC"/>
                <w:sz w:val="16"/>
                <w:szCs w:val="16"/>
              </w:rPr>
              <w:t>○</w:t>
            </w:r>
            <w:r>
              <w:rPr>
                <w:rFonts w:ascii="Calibri" w:eastAsia="Calibri" w:hAnsi="Calibri" w:cs="Calibri"/>
                <w:sz w:val="16"/>
                <w:szCs w:val="16"/>
              </w:rPr>
              <w:t xml:space="preserve"> </w:t>
            </w:r>
            <w:r>
              <w:rPr>
                <w:rFonts w:ascii="Calibri" w:eastAsia="Calibri" w:hAnsi="Calibri" w:cs="Calibri"/>
                <w:color w:val="CCCCCC"/>
                <w:sz w:val="16"/>
                <w:szCs w:val="16"/>
              </w:rPr>
              <w:t>○</w:t>
            </w:r>
            <w:r>
              <w:rPr>
                <w:rFonts w:ascii="Calibri" w:eastAsia="Calibri" w:hAnsi="Calibri" w:cs="Calibri"/>
                <w:sz w:val="16"/>
                <w:szCs w:val="16"/>
              </w:rPr>
              <w:t xml:space="preserve"> </w:t>
            </w:r>
          </w:p>
          <w:p w14:paraId="28214752" w14:textId="77777777" w:rsidR="004F1EB0" w:rsidRDefault="00000000">
            <w:pPr>
              <w:spacing w:after="70"/>
            </w:pPr>
            <w:r>
              <w:rPr>
                <w:rFonts w:ascii="Calibri" w:eastAsia="Calibri" w:hAnsi="Calibri" w:cs="Calibri"/>
                <w:color w:val="1A1A1A"/>
                <w:sz w:val="16"/>
                <w:szCs w:val="16"/>
              </w:rPr>
              <w:t>Anfänger</w:t>
            </w:r>
          </w:p>
          <w:p w14:paraId="1FB9DAD9" w14:textId="77777777" w:rsidR="004F1EB0" w:rsidRDefault="004F1EB0">
            <w:pPr>
              <w:spacing w:after="40"/>
            </w:pPr>
          </w:p>
          <w:p w14:paraId="380D8A4E" w14:textId="77777777" w:rsidR="004F1EB0" w:rsidRDefault="00000000">
            <w:pPr>
              <w:pBdr>
                <w:bottom w:val="single" w:sz="10" w:space="4" w:color="C0392B"/>
              </w:pBdr>
              <w:spacing w:before="260" w:after="80"/>
            </w:pPr>
            <w:r>
              <w:rPr>
                <w:rFonts w:ascii="Calibri" w:eastAsia="Calibri" w:hAnsi="Calibri" w:cs="Calibri"/>
                <w:b/>
                <w:bCs/>
                <w:color w:val="C0392B"/>
                <w:spacing w:val="40"/>
                <w:sz w:val="18"/>
                <w:szCs w:val="18"/>
              </w:rPr>
              <w:t>EDV-KENNTNISSE</w:t>
            </w:r>
          </w:p>
          <w:p w14:paraId="7A7F9325" w14:textId="77777777" w:rsidR="004F1EB0" w:rsidRDefault="00000000">
            <w:pPr>
              <w:spacing w:before="40" w:after="40"/>
            </w:pPr>
            <w:r>
              <w:rPr>
                <w:rFonts w:ascii="Calibri" w:eastAsia="Calibri" w:hAnsi="Calibri" w:cs="Calibri"/>
                <w:color w:val="1A1A1A"/>
                <w:sz w:val="16"/>
                <w:szCs w:val="16"/>
              </w:rPr>
              <w:t xml:space="preserve">Medifox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p>
          <w:p w14:paraId="0B3CF738" w14:textId="77777777" w:rsidR="004F1EB0" w:rsidRDefault="00000000">
            <w:pPr>
              <w:spacing w:before="40" w:after="40"/>
            </w:pPr>
            <w:r>
              <w:rPr>
                <w:rFonts w:ascii="Calibri" w:eastAsia="Calibri" w:hAnsi="Calibri" w:cs="Calibri"/>
                <w:color w:val="1A1A1A"/>
                <w:sz w:val="16"/>
                <w:szCs w:val="16"/>
              </w:rPr>
              <w:t xml:space="preserve">Vivendi PD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CCCCC"/>
                <w:sz w:val="16"/>
                <w:szCs w:val="16"/>
              </w:rPr>
              <w:t>○</w:t>
            </w:r>
            <w:r>
              <w:rPr>
                <w:rFonts w:ascii="Calibri" w:eastAsia="Calibri" w:hAnsi="Calibri" w:cs="Calibri"/>
                <w:sz w:val="16"/>
                <w:szCs w:val="16"/>
              </w:rPr>
              <w:t xml:space="preserve"> </w:t>
            </w:r>
          </w:p>
          <w:p w14:paraId="3CE4CDBA" w14:textId="77777777" w:rsidR="004F1EB0" w:rsidRDefault="00000000">
            <w:pPr>
              <w:spacing w:before="40" w:after="40"/>
            </w:pPr>
            <w:r>
              <w:rPr>
                <w:rFonts w:ascii="Calibri" w:eastAsia="Calibri" w:hAnsi="Calibri" w:cs="Calibri"/>
                <w:color w:val="1A1A1A"/>
                <w:sz w:val="16"/>
                <w:szCs w:val="16"/>
              </w:rPr>
              <w:t xml:space="preserve">MS Office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CCCCC"/>
                <w:sz w:val="16"/>
                <w:szCs w:val="16"/>
              </w:rPr>
              <w:t>○</w:t>
            </w:r>
            <w:r>
              <w:rPr>
                <w:rFonts w:ascii="Calibri" w:eastAsia="Calibri" w:hAnsi="Calibri" w:cs="Calibri"/>
                <w:sz w:val="16"/>
                <w:szCs w:val="16"/>
              </w:rPr>
              <w:t xml:space="preserve"> </w:t>
            </w:r>
          </w:p>
          <w:p w14:paraId="30B51CC2" w14:textId="77777777" w:rsidR="004F1EB0" w:rsidRDefault="00000000">
            <w:pPr>
              <w:spacing w:before="40" w:after="40"/>
            </w:pPr>
            <w:r>
              <w:rPr>
                <w:rFonts w:ascii="Calibri" w:eastAsia="Calibri" w:hAnsi="Calibri" w:cs="Calibri"/>
                <w:color w:val="1A1A1A"/>
                <w:sz w:val="16"/>
                <w:szCs w:val="16"/>
              </w:rPr>
              <w:t xml:space="preserve">Pflegedoku-Software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r>
              <w:rPr>
                <w:rFonts w:ascii="Calibri" w:eastAsia="Calibri" w:hAnsi="Calibri" w:cs="Calibri"/>
                <w:color w:val="C0392B"/>
                <w:sz w:val="16"/>
                <w:szCs w:val="16"/>
              </w:rPr>
              <w:t>●</w:t>
            </w:r>
            <w:r>
              <w:rPr>
                <w:rFonts w:ascii="Calibri" w:eastAsia="Calibri" w:hAnsi="Calibri" w:cs="Calibri"/>
                <w:sz w:val="16"/>
                <w:szCs w:val="16"/>
              </w:rPr>
              <w:t xml:space="preserve"> </w:t>
            </w:r>
          </w:p>
          <w:p w14:paraId="2F1CFD31" w14:textId="77777777" w:rsidR="004F1EB0" w:rsidRDefault="004F1EB0">
            <w:pPr>
              <w:spacing w:after="40"/>
            </w:pPr>
          </w:p>
          <w:p w14:paraId="062A1BEB" w14:textId="77777777" w:rsidR="004F1EB0" w:rsidRDefault="00000000">
            <w:pPr>
              <w:pBdr>
                <w:bottom w:val="single" w:sz="10" w:space="4" w:color="C0392B"/>
              </w:pBdr>
              <w:spacing w:before="260" w:after="80"/>
            </w:pPr>
            <w:r>
              <w:rPr>
                <w:rFonts w:ascii="Calibri" w:eastAsia="Calibri" w:hAnsi="Calibri" w:cs="Calibri"/>
                <w:b/>
                <w:bCs/>
                <w:color w:val="C0392B"/>
                <w:spacing w:val="40"/>
                <w:sz w:val="18"/>
                <w:szCs w:val="18"/>
              </w:rPr>
              <w:t>STÄRKEN</w:t>
            </w:r>
          </w:p>
          <w:p w14:paraId="187DB50E" w14:textId="77777777" w:rsidR="004F1EB0" w:rsidRDefault="00000000">
            <w:pPr>
              <w:spacing w:before="30" w:after="30"/>
              <w:ind w:left="120"/>
            </w:pPr>
            <w:r>
              <w:rPr>
                <w:rFonts w:ascii="Calibri" w:eastAsia="Calibri" w:hAnsi="Calibri" w:cs="Calibri"/>
                <w:color w:val="1A1A1A"/>
                <w:sz w:val="16"/>
                <w:szCs w:val="16"/>
              </w:rPr>
              <w:t>– Einfühlungsvermögen</w:t>
            </w:r>
          </w:p>
          <w:p w14:paraId="299793C8" w14:textId="77777777" w:rsidR="004F1EB0" w:rsidRDefault="00000000">
            <w:pPr>
              <w:spacing w:before="30" w:after="30"/>
              <w:ind w:left="120"/>
            </w:pPr>
            <w:r>
              <w:rPr>
                <w:rFonts w:ascii="Calibri" w:eastAsia="Calibri" w:hAnsi="Calibri" w:cs="Calibri"/>
                <w:color w:val="1A1A1A"/>
                <w:sz w:val="16"/>
                <w:szCs w:val="16"/>
              </w:rPr>
              <w:t>– Belastbarkeit</w:t>
            </w:r>
          </w:p>
          <w:p w14:paraId="370D3440" w14:textId="77777777" w:rsidR="004F1EB0" w:rsidRDefault="00000000">
            <w:pPr>
              <w:spacing w:before="30" w:after="30"/>
              <w:ind w:left="120"/>
            </w:pPr>
            <w:r>
              <w:rPr>
                <w:rFonts w:ascii="Calibri" w:eastAsia="Calibri" w:hAnsi="Calibri" w:cs="Calibri"/>
                <w:color w:val="1A1A1A"/>
                <w:sz w:val="16"/>
                <w:szCs w:val="16"/>
              </w:rPr>
              <w:t>– Teamfähigkeit</w:t>
            </w:r>
          </w:p>
          <w:p w14:paraId="109A57DD" w14:textId="77777777" w:rsidR="004F1EB0" w:rsidRDefault="00000000">
            <w:pPr>
              <w:spacing w:before="30" w:after="30"/>
              <w:ind w:left="120"/>
            </w:pPr>
            <w:r>
              <w:rPr>
                <w:rFonts w:ascii="Calibri" w:eastAsia="Calibri" w:hAnsi="Calibri" w:cs="Calibri"/>
                <w:color w:val="1A1A1A"/>
                <w:sz w:val="16"/>
                <w:szCs w:val="16"/>
              </w:rPr>
              <w:t>– Zuverlässigkeit</w:t>
            </w:r>
          </w:p>
          <w:p w14:paraId="0C29803F" w14:textId="77777777" w:rsidR="004F1EB0" w:rsidRDefault="00000000">
            <w:pPr>
              <w:spacing w:before="30" w:after="30"/>
              <w:ind w:left="120"/>
            </w:pPr>
            <w:r>
              <w:rPr>
                <w:rFonts w:ascii="Calibri" w:eastAsia="Calibri" w:hAnsi="Calibri" w:cs="Calibri"/>
                <w:color w:val="1A1A1A"/>
                <w:sz w:val="16"/>
                <w:szCs w:val="16"/>
              </w:rPr>
              <w:t>– Kommunikation</w:t>
            </w:r>
          </w:p>
          <w:p w14:paraId="2F29A4E3" w14:textId="77777777" w:rsidR="004F1EB0" w:rsidRDefault="004F1EB0">
            <w:pPr>
              <w:spacing w:after="40"/>
            </w:pPr>
          </w:p>
          <w:p w14:paraId="6BA7748D" w14:textId="77777777" w:rsidR="004F1EB0" w:rsidRDefault="00000000">
            <w:pPr>
              <w:pBdr>
                <w:bottom w:val="single" w:sz="10" w:space="4" w:color="C0392B"/>
              </w:pBdr>
              <w:spacing w:before="260" w:after="80"/>
            </w:pPr>
            <w:r>
              <w:rPr>
                <w:rFonts w:ascii="Calibri" w:eastAsia="Calibri" w:hAnsi="Calibri" w:cs="Calibri"/>
                <w:b/>
                <w:bCs/>
                <w:color w:val="C0392B"/>
                <w:spacing w:val="40"/>
                <w:sz w:val="18"/>
                <w:szCs w:val="18"/>
              </w:rPr>
              <w:t>INTERESSEN</w:t>
            </w:r>
          </w:p>
          <w:p w14:paraId="122F2822" w14:textId="77777777" w:rsidR="004F1EB0" w:rsidRDefault="00000000">
            <w:pPr>
              <w:spacing w:before="30" w:after="30"/>
              <w:ind w:left="120"/>
            </w:pPr>
            <w:r>
              <w:rPr>
                <w:rFonts w:ascii="Calibri" w:eastAsia="Calibri" w:hAnsi="Calibri" w:cs="Calibri"/>
                <w:color w:val="1A1A1A"/>
                <w:sz w:val="16"/>
                <w:szCs w:val="16"/>
              </w:rPr>
              <w:t>– Erste-Hilfe-Fortbildungen</w:t>
            </w:r>
          </w:p>
          <w:p w14:paraId="36234AD6" w14:textId="77777777" w:rsidR="004F1EB0" w:rsidRDefault="00000000">
            <w:pPr>
              <w:spacing w:before="30" w:after="30"/>
              <w:ind w:left="120"/>
            </w:pPr>
            <w:r>
              <w:rPr>
                <w:rFonts w:ascii="Calibri" w:eastAsia="Calibri" w:hAnsi="Calibri" w:cs="Calibri"/>
                <w:color w:val="1A1A1A"/>
                <w:sz w:val="16"/>
                <w:szCs w:val="16"/>
              </w:rPr>
              <w:t>– Yoga &amp; Meditation</w:t>
            </w:r>
          </w:p>
          <w:p w14:paraId="02FACD36" w14:textId="77777777" w:rsidR="004F1EB0" w:rsidRDefault="00000000">
            <w:pPr>
              <w:spacing w:before="30" w:after="30"/>
              <w:ind w:left="120"/>
            </w:pPr>
            <w:r>
              <w:rPr>
                <w:rFonts w:ascii="Calibri" w:eastAsia="Calibri" w:hAnsi="Calibri" w:cs="Calibri"/>
                <w:color w:val="1A1A1A"/>
                <w:sz w:val="16"/>
                <w:szCs w:val="16"/>
              </w:rPr>
              <w:t>– DRK-Ehrenamt</w:t>
            </w:r>
          </w:p>
          <w:p w14:paraId="6A9F3F72" w14:textId="77777777" w:rsidR="004F1EB0" w:rsidRDefault="00000000">
            <w:pPr>
              <w:spacing w:before="30" w:after="30"/>
              <w:ind w:left="120"/>
            </w:pPr>
            <w:r>
              <w:rPr>
                <w:rFonts w:ascii="Calibri" w:eastAsia="Calibri" w:hAnsi="Calibri" w:cs="Calibri"/>
                <w:color w:val="1A1A1A"/>
                <w:sz w:val="16"/>
                <w:szCs w:val="16"/>
              </w:rPr>
              <w:t>– Gartenarbeit</w:t>
            </w:r>
          </w:p>
        </w:tc>
        <w:tc>
          <w:tcPr>
            <w:tcW w:w="8606" w:type="dxa"/>
            <w:tcBorders>
              <w:top w:val="none" w:sz="0" w:space="0" w:color="FFFFFF"/>
              <w:left w:val="none" w:sz="0" w:space="0" w:color="FFFFFF"/>
              <w:bottom w:val="none" w:sz="0" w:space="0" w:color="FFFFFF"/>
              <w:right w:val="none" w:sz="0" w:space="0" w:color="FFFFFF"/>
            </w:tcBorders>
            <w:shd w:val="clear" w:color="auto" w:fill="FFFFFF"/>
            <w:tcMar>
              <w:top w:w="1000" w:type="dxa"/>
              <w:left w:w="700" w:type="dxa"/>
              <w:bottom w:w="800" w:type="dxa"/>
              <w:right w:w="700" w:type="dxa"/>
            </w:tcMar>
          </w:tcPr>
          <w:p w14:paraId="7A51E668" w14:textId="57606962" w:rsidR="004F1EB0" w:rsidRDefault="00B97DAD">
            <w:r>
              <w:rPr>
                <w:rFonts w:ascii="Calibri" w:eastAsia="Calibri" w:hAnsi="Calibri" w:cs="Calibri"/>
                <w:noProof/>
                <w:color w:val="888888"/>
                <w:sz w:val="17"/>
                <w:szCs w:val="17"/>
              </w:rPr>
              <w:drawing>
                <wp:anchor distT="0" distB="0" distL="114300" distR="114300" simplePos="0" relativeHeight="251658240" behindDoc="0" locked="0" layoutInCell="1" allowOverlap="1" wp14:anchorId="343AFBD0" wp14:editId="556FD27A">
                  <wp:simplePos x="0" y="0"/>
                  <wp:positionH relativeFrom="column">
                    <wp:posOffset>3032125</wp:posOffset>
                  </wp:positionH>
                  <wp:positionV relativeFrom="paragraph">
                    <wp:posOffset>-44450</wp:posOffset>
                  </wp:positionV>
                  <wp:extent cx="1221156" cy="1276350"/>
                  <wp:effectExtent l="0" t="0" r="0" b="0"/>
                  <wp:wrapNone/>
                  <wp:docPr id="4762644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1156"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Calibri" w:eastAsia="Calibri" w:hAnsi="Calibri" w:cs="Calibri"/>
                <w:b/>
                <w:bCs/>
                <w:color w:val="1A1A1A"/>
                <w:sz w:val="72"/>
                <w:szCs w:val="72"/>
              </w:rPr>
              <w:t>THOMAS</w:t>
            </w:r>
            <w:r>
              <w:rPr>
                <w:rFonts w:ascii="Calibri" w:eastAsia="Calibri" w:hAnsi="Calibri" w:cs="Calibri"/>
                <w:b/>
                <w:bCs/>
                <w:color w:val="1A1A1A"/>
                <w:sz w:val="72"/>
                <w:szCs w:val="72"/>
              </w:rPr>
              <w:t xml:space="preserve"> </w:t>
            </w:r>
          </w:p>
          <w:p w14:paraId="33012D80" w14:textId="77777777" w:rsidR="004F1EB0" w:rsidRDefault="00000000">
            <w:pPr>
              <w:spacing w:after="20"/>
            </w:pPr>
            <w:r>
              <w:rPr>
                <w:rFonts w:ascii="Calibri" w:eastAsia="Calibri" w:hAnsi="Calibri" w:cs="Calibri"/>
                <w:b/>
                <w:bCs/>
                <w:color w:val="C0392B"/>
                <w:sz w:val="72"/>
                <w:szCs w:val="72"/>
              </w:rPr>
              <w:t>BECKER</w:t>
            </w:r>
          </w:p>
          <w:p w14:paraId="4F3B5BF2" w14:textId="77777777" w:rsidR="004F1EB0" w:rsidRDefault="00000000">
            <w:pPr>
              <w:spacing w:after="300"/>
            </w:pPr>
            <w:r>
              <w:rPr>
                <w:rFonts w:ascii="Calibri" w:eastAsia="Calibri" w:hAnsi="Calibri" w:cs="Calibri"/>
                <w:i/>
                <w:iCs/>
                <w:color w:val="888888"/>
                <w:sz w:val="24"/>
                <w:szCs w:val="24"/>
              </w:rPr>
              <w:t>Examinierter Altenpfleger</w:t>
            </w:r>
          </w:p>
          <w:p w14:paraId="33432197" w14:textId="77777777" w:rsidR="004F1EB0" w:rsidRDefault="00000000">
            <w:pPr>
              <w:pBdr>
                <w:bottom w:val="single" w:sz="10" w:space="4" w:color="C0392B"/>
              </w:pBdr>
              <w:spacing w:before="280" w:after="100"/>
            </w:pPr>
            <w:r>
              <w:rPr>
                <w:rFonts w:ascii="Calibri" w:eastAsia="Calibri" w:hAnsi="Calibri" w:cs="Calibri"/>
                <w:b/>
                <w:bCs/>
                <w:color w:val="C0392B"/>
                <w:spacing w:val="30"/>
              </w:rPr>
              <w:t>PROFIL</w:t>
            </w:r>
          </w:p>
          <w:p w14:paraId="316C6D0E" w14:textId="77777777" w:rsidR="004F1EB0" w:rsidRDefault="00000000">
            <w:pPr>
              <w:spacing w:before="60" w:after="80"/>
            </w:pPr>
            <w:r>
              <w:rPr>
                <w:rFonts w:ascii="Calibri" w:eastAsia="Calibri" w:hAnsi="Calibri" w:cs="Calibri"/>
                <w:color w:val="1A1A1A"/>
                <w:sz w:val="17"/>
                <w:szCs w:val="17"/>
              </w:rPr>
              <w:t>Als examinierter Altenpfleger mit über 9 Jahren Berufserfahrung in der stationären und ambulanten Pflege bringe ich fundiertes Fachwissen, hohe Sozialkompetenz und echtes Engagement für das Wohlbefinden älterer Menschen mit. Mein Ziel ist es, pflegebedürftigen Personen ein würdevolles Leben zu ermöglichen und ihre Angehörigen kompetent zu begleiten.</w:t>
            </w:r>
          </w:p>
          <w:p w14:paraId="27A08BB4" w14:textId="77777777" w:rsidR="004F1EB0" w:rsidRDefault="00000000">
            <w:pPr>
              <w:pBdr>
                <w:bottom w:val="single" w:sz="10" w:space="4" w:color="C0392B"/>
              </w:pBdr>
              <w:spacing w:before="280" w:after="100"/>
            </w:pPr>
            <w:r>
              <w:rPr>
                <w:rFonts w:ascii="Calibri" w:eastAsia="Calibri" w:hAnsi="Calibri" w:cs="Calibri"/>
                <w:b/>
                <w:bCs/>
                <w:color w:val="C0392B"/>
                <w:spacing w:val="30"/>
              </w:rPr>
              <w:t>BERUFSERFAHRUNG</w:t>
            </w:r>
          </w:p>
          <w:p w14:paraId="551C3528" w14:textId="77777777" w:rsidR="004F1EB0" w:rsidRDefault="00000000">
            <w:pPr>
              <w:spacing w:before="160" w:after="10"/>
            </w:pPr>
            <w:r>
              <w:rPr>
                <w:rFonts w:ascii="Calibri" w:eastAsia="Calibri" w:hAnsi="Calibri" w:cs="Calibri"/>
                <w:b/>
                <w:bCs/>
                <w:color w:val="C0392B"/>
                <w:sz w:val="17"/>
                <w:szCs w:val="17"/>
              </w:rPr>
              <w:t>03/2018 – heute</w:t>
            </w:r>
          </w:p>
          <w:p w14:paraId="36302549" w14:textId="77777777" w:rsidR="004F1EB0" w:rsidRDefault="00000000">
            <w:pPr>
              <w:spacing w:after="20"/>
            </w:pPr>
            <w:r>
              <w:rPr>
                <w:rFonts w:ascii="Calibri" w:eastAsia="Calibri" w:hAnsi="Calibri" w:cs="Calibri"/>
                <w:b/>
                <w:bCs/>
                <w:color w:val="1A1A1A"/>
                <w:sz w:val="19"/>
                <w:szCs w:val="19"/>
              </w:rPr>
              <w:t>Pflegefachkraft / Bezugspfleger</w:t>
            </w:r>
          </w:p>
          <w:p w14:paraId="70132E9E" w14:textId="77777777" w:rsidR="004F1EB0" w:rsidRDefault="00000000">
            <w:pPr>
              <w:spacing w:after="60"/>
            </w:pPr>
            <w:r>
              <w:rPr>
                <w:rFonts w:ascii="Calibri" w:eastAsia="Calibri" w:hAnsi="Calibri" w:cs="Calibri"/>
                <w:i/>
                <w:iCs/>
                <w:color w:val="4A4A4A"/>
                <w:sz w:val="17"/>
                <w:szCs w:val="17"/>
              </w:rPr>
              <w:t>Seniorenzentrum St. Franziskus, Köln</w:t>
            </w:r>
          </w:p>
          <w:p w14:paraId="2AF06015" w14:textId="77777777" w:rsidR="004F1EB0" w:rsidRDefault="00000000">
            <w:pPr>
              <w:pStyle w:val="Listenabsatz"/>
              <w:numPr>
                <w:ilvl w:val="0"/>
                <w:numId w:val="2"/>
              </w:numPr>
              <w:spacing w:before="20" w:after="20"/>
            </w:pPr>
            <w:r>
              <w:rPr>
                <w:rFonts w:ascii="Calibri" w:eastAsia="Calibri" w:hAnsi="Calibri" w:cs="Calibri"/>
                <w:color w:val="1A1A1A"/>
                <w:sz w:val="17"/>
                <w:szCs w:val="17"/>
              </w:rPr>
              <w:t>Ganzheitliche Grund- und Behandlungspflege für 28 Bewohner/-innen mit demenziellen Erkrankungen</w:t>
            </w:r>
          </w:p>
          <w:p w14:paraId="62A2C2B2" w14:textId="77777777" w:rsidR="004F1EB0" w:rsidRDefault="00000000">
            <w:pPr>
              <w:pStyle w:val="Listenabsatz"/>
              <w:numPr>
                <w:ilvl w:val="0"/>
                <w:numId w:val="2"/>
              </w:numPr>
              <w:spacing w:before="20" w:after="20"/>
            </w:pPr>
            <w:r>
              <w:rPr>
                <w:rFonts w:ascii="Calibri" w:eastAsia="Calibri" w:hAnsi="Calibri" w:cs="Calibri"/>
                <w:color w:val="1A1A1A"/>
                <w:sz w:val="17"/>
                <w:szCs w:val="17"/>
              </w:rPr>
              <w:t>Erstellung und Evaluation individueller Pflegeplanungen nach SIS-Standard</w:t>
            </w:r>
          </w:p>
          <w:p w14:paraId="191401EE" w14:textId="77777777" w:rsidR="004F1EB0" w:rsidRDefault="00000000">
            <w:pPr>
              <w:pStyle w:val="Listenabsatz"/>
              <w:numPr>
                <w:ilvl w:val="0"/>
                <w:numId w:val="2"/>
              </w:numPr>
              <w:spacing w:before="20" w:after="20"/>
            </w:pPr>
            <w:r>
              <w:rPr>
                <w:rFonts w:ascii="Calibri" w:eastAsia="Calibri" w:hAnsi="Calibri" w:cs="Calibri"/>
                <w:color w:val="1A1A1A"/>
                <w:sz w:val="17"/>
                <w:szCs w:val="17"/>
              </w:rPr>
              <w:t>Anleitung von 3 Pflegeassistenten und Auszubildenden</w:t>
            </w:r>
          </w:p>
          <w:p w14:paraId="2F9AC414" w14:textId="77777777" w:rsidR="004F1EB0" w:rsidRDefault="00000000">
            <w:pPr>
              <w:pStyle w:val="Listenabsatz"/>
              <w:numPr>
                <w:ilvl w:val="0"/>
                <w:numId w:val="2"/>
              </w:numPr>
              <w:spacing w:before="20" w:after="20"/>
            </w:pPr>
            <w:r>
              <w:rPr>
                <w:rFonts w:ascii="Calibri" w:eastAsia="Calibri" w:hAnsi="Calibri" w:cs="Calibri"/>
                <w:color w:val="1A1A1A"/>
                <w:sz w:val="17"/>
                <w:szCs w:val="17"/>
              </w:rPr>
              <w:t>Einführung von Medifox im Team – Schulung und digitale Dokumentation</w:t>
            </w:r>
          </w:p>
          <w:p w14:paraId="5F610B14" w14:textId="77777777" w:rsidR="004F1EB0" w:rsidRDefault="00000000">
            <w:pPr>
              <w:pStyle w:val="Listenabsatz"/>
              <w:numPr>
                <w:ilvl w:val="0"/>
                <w:numId w:val="2"/>
              </w:numPr>
              <w:spacing w:before="20" w:after="20"/>
            </w:pPr>
            <w:r>
              <w:rPr>
                <w:rFonts w:ascii="Calibri" w:eastAsia="Calibri" w:hAnsi="Calibri" w:cs="Calibri"/>
                <w:color w:val="1A1A1A"/>
                <w:sz w:val="17"/>
                <w:szCs w:val="17"/>
              </w:rPr>
              <w:t>Reduktion der Sturzereignisse um 18 % durch gezieltes Präventionsprogramm</w:t>
            </w:r>
          </w:p>
          <w:p w14:paraId="28F2F9F9" w14:textId="77777777" w:rsidR="004F1EB0" w:rsidRDefault="004F1EB0">
            <w:pPr>
              <w:spacing w:after="60"/>
            </w:pPr>
          </w:p>
          <w:p w14:paraId="0C6C9B07" w14:textId="77777777" w:rsidR="004F1EB0" w:rsidRDefault="00000000">
            <w:pPr>
              <w:spacing w:before="160" w:after="10"/>
            </w:pPr>
            <w:r>
              <w:rPr>
                <w:rFonts w:ascii="Calibri" w:eastAsia="Calibri" w:hAnsi="Calibri" w:cs="Calibri"/>
                <w:b/>
                <w:bCs/>
                <w:color w:val="C0392B"/>
                <w:sz w:val="17"/>
                <w:szCs w:val="17"/>
              </w:rPr>
              <w:t>09/2015 – 02/2018</w:t>
            </w:r>
          </w:p>
          <w:p w14:paraId="3D841FA7" w14:textId="77777777" w:rsidR="004F1EB0" w:rsidRDefault="00000000">
            <w:pPr>
              <w:spacing w:after="20"/>
            </w:pPr>
            <w:r>
              <w:rPr>
                <w:rFonts w:ascii="Calibri" w:eastAsia="Calibri" w:hAnsi="Calibri" w:cs="Calibri"/>
                <w:b/>
                <w:bCs/>
                <w:color w:val="1A1A1A"/>
                <w:sz w:val="19"/>
                <w:szCs w:val="19"/>
              </w:rPr>
              <w:t>Pflegefachkraft (ambulant)</w:t>
            </w:r>
          </w:p>
          <w:p w14:paraId="10BF27C8" w14:textId="77777777" w:rsidR="004F1EB0" w:rsidRDefault="00000000">
            <w:pPr>
              <w:spacing w:after="60"/>
            </w:pPr>
            <w:r>
              <w:rPr>
                <w:rFonts w:ascii="Calibri" w:eastAsia="Calibri" w:hAnsi="Calibri" w:cs="Calibri"/>
                <w:i/>
                <w:iCs/>
                <w:color w:val="4A4A4A"/>
                <w:sz w:val="17"/>
                <w:szCs w:val="17"/>
              </w:rPr>
              <w:t>Pflegedienst Lebensblume GmbH, Köln &amp; Umgebung</w:t>
            </w:r>
          </w:p>
          <w:p w14:paraId="1065DC88" w14:textId="77777777" w:rsidR="004F1EB0" w:rsidRDefault="00000000">
            <w:pPr>
              <w:pStyle w:val="Listenabsatz"/>
              <w:numPr>
                <w:ilvl w:val="0"/>
                <w:numId w:val="2"/>
              </w:numPr>
              <w:spacing w:before="20" w:after="20"/>
            </w:pPr>
            <w:r>
              <w:rPr>
                <w:rFonts w:ascii="Calibri" w:eastAsia="Calibri" w:hAnsi="Calibri" w:cs="Calibri"/>
                <w:color w:val="1A1A1A"/>
                <w:sz w:val="17"/>
                <w:szCs w:val="17"/>
              </w:rPr>
              <w:t>Selbstständige Grund- und Behandlungspflege bei ca. 40 Patienten im Außendienst</w:t>
            </w:r>
          </w:p>
          <w:p w14:paraId="2EC9FBB7" w14:textId="77777777" w:rsidR="004F1EB0" w:rsidRDefault="00000000">
            <w:pPr>
              <w:pStyle w:val="Listenabsatz"/>
              <w:numPr>
                <w:ilvl w:val="0"/>
                <w:numId w:val="2"/>
              </w:numPr>
              <w:spacing w:before="20" w:after="20"/>
            </w:pPr>
            <w:r>
              <w:rPr>
                <w:rFonts w:ascii="Calibri" w:eastAsia="Calibri" w:hAnsi="Calibri" w:cs="Calibri"/>
                <w:color w:val="1A1A1A"/>
                <w:sz w:val="17"/>
                <w:szCs w:val="17"/>
              </w:rPr>
              <w:t>Medikamentengabe, Wundversorgung, Injektionen und Infusionstherapie</w:t>
            </w:r>
          </w:p>
          <w:p w14:paraId="15CA58B3" w14:textId="77777777" w:rsidR="004F1EB0" w:rsidRDefault="00000000">
            <w:pPr>
              <w:pStyle w:val="Listenabsatz"/>
              <w:numPr>
                <w:ilvl w:val="0"/>
                <w:numId w:val="2"/>
              </w:numPr>
              <w:spacing w:before="20" w:after="20"/>
            </w:pPr>
            <w:r>
              <w:rPr>
                <w:rFonts w:ascii="Calibri" w:eastAsia="Calibri" w:hAnsi="Calibri" w:cs="Calibri"/>
                <w:color w:val="1A1A1A"/>
                <w:sz w:val="17"/>
                <w:szCs w:val="17"/>
              </w:rPr>
              <w:t>Beratung und Anleitung pflegender Angehöriger</w:t>
            </w:r>
          </w:p>
          <w:p w14:paraId="0EB98DDE" w14:textId="77777777" w:rsidR="004F1EB0" w:rsidRDefault="004F1EB0">
            <w:pPr>
              <w:spacing w:after="60"/>
            </w:pPr>
          </w:p>
          <w:p w14:paraId="7F843205" w14:textId="77777777" w:rsidR="004F1EB0" w:rsidRDefault="00000000">
            <w:pPr>
              <w:spacing w:before="160" w:after="10"/>
            </w:pPr>
            <w:r>
              <w:rPr>
                <w:rFonts w:ascii="Calibri" w:eastAsia="Calibri" w:hAnsi="Calibri" w:cs="Calibri"/>
                <w:b/>
                <w:bCs/>
                <w:color w:val="C0392B"/>
                <w:sz w:val="17"/>
                <w:szCs w:val="17"/>
              </w:rPr>
              <w:t>08/2012 – 08/2015</w:t>
            </w:r>
          </w:p>
          <w:p w14:paraId="0D7FE8C0" w14:textId="77777777" w:rsidR="004F1EB0" w:rsidRDefault="00000000">
            <w:pPr>
              <w:spacing w:after="20"/>
            </w:pPr>
            <w:r>
              <w:rPr>
                <w:rFonts w:ascii="Calibri" w:eastAsia="Calibri" w:hAnsi="Calibri" w:cs="Calibri"/>
                <w:b/>
                <w:bCs/>
                <w:color w:val="1A1A1A"/>
                <w:sz w:val="19"/>
                <w:szCs w:val="19"/>
              </w:rPr>
              <w:t>Altenpflegehelfer</w:t>
            </w:r>
          </w:p>
          <w:p w14:paraId="7F10B5D5" w14:textId="77777777" w:rsidR="004F1EB0" w:rsidRDefault="00000000">
            <w:pPr>
              <w:spacing w:after="60"/>
            </w:pPr>
            <w:r>
              <w:rPr>
                <w:rFonts w:ascii="Calibri" w:eastAsia="Calibri" w:hAnsi="Calibri" w:cs="Calibri"/>
                <w:i/>
                <w:iCs/>
                <w:color w:val="4A4A4A"/>
                <w:sz w:val="17"/>
                <w:szCs w:val="17"/>
              </w:rPr>
              <w:t>AWO Seniorenheim Herderstraße, Düsseldorf</w:t>
            </w:r>
          </w:p>
          <w:p w14:paraId="3F1CB366" w14:textId="77777777" w:rsidR="004F1EB0" w:rsidRDefault="00000000">
            <w:pPr>
              <w:pStyle w:val="Listenabsatz"/>
              <w:numPr>
                <w:ilvl w:val="0"/>
                <w:numId w:val="2"/>
              </w:numPr>
              <w:spacing w:before="20" w:after="20"/>
            </w:pPr>
            <w:r>
              <w:rPr>
                <w:rFonts w:ascii="Calibri" w:eastAsia="Calibri" w:hAnsi="Calibri" w:cs="Calibri"/>
                <w:color w:val="1A1A1A"/>
                <w:sz w:val="17"/>
                <w:szCs w:val="17"/>
              </w:rPr>
              <w:t>Unterstützung bei Grundpflege und Alltagsbegleitung von Bewohnern mit Demenz</w:t>
            </w:r>
          </w:p>
          <w:p w14:paraId="4B1B362E" w14:textId="77777777" w:rsidR="004F1EB0" w:rsidRDefault="00000000">
            <w:pPr>
              <w:pStyle w:val="Listenabsatz"/>
              <w:numPr>
                <w:ilvl w:val="0"/>
                <w:numId w:val="2"/>
              </w:numPr>
              <w:spacing w:before="20" w:after="20"/>
            </w:pPr>
            <w:r>
              <w:rPr>
                <w:rFonts w:ascii="Calibri" w:eastAsia="Calibri" w:hAnsi="Calibri" w:cs="Calibri"/>
                <w:color w:val="1A1A1A"/>
                <w:sz w:val="17"/>
                <w:szCs w:val="17"/>
              </w:rPr>
              <w:t>Gestaltung von Gruppen- und Einzelaktivitäten zur Förderung kognitiver Fähigkeiten</w:t>
            </w:r>
          </w:p>
          <w:p w14:paraId="6DFA72A7" w14:textId="77777777" w:rsidR="004F1EB0" w:rsidRDefault="00000000">
            <w:pPr>
              <w:pBdr>
                <w:bottom w:val="single" w:sz="10" w:space="4" w:color="C0392B"/>
              </w:pBdr>
              <w:spacing w:before="280" w:after="100"/>
            </w:pPr>
            <w:r>
              <w:rPr>
                <w:rFonts w:ascii="Calibri" w:eastAsia="Calibri" w:hAnsi="Calibri" w:cs="Calibri"/>
                <w:b/>
                <w:bCs/>
                <w:color w:val="C0392B"/>
                <w:spacing w:val="30"/>
              </w:rPr>
              <w:t>AUSBILDUNG</w:t>
            </w:r>
          </w:p>
          <w:p w14:paraId="3C0D58BE" w14:textId="77777777" w:rsidR="004F1EB0" w:rsidRDefault="00000000">
            <w:pPr>
              <w:spacing w:before="160" w:after="10"/>
            </w:pPr>
            <w:r>
              <w:rPr>
                <w:rFonts w:ascii="Calibri" w:eastAsia="Calibri" w:hAnsi="Calibri" w:cs="Calibri"/>
                <w:b/>
                <w:bCs/>
                <w:color w:val="C0392B"/>
                <w:sz w:val="17"/>
                <w:szCs w:val="17"/>
              </w:rPr>
              <w:t>09/2012 – 07/2015</w:t>
            </w:r>
          </w:p>
          <w:p w14:paraId="67125666" w14:textId="77777777" w:rsidR="004F1EB0" w:rsidRDefault="00000000">
            <w:pPr>
              <w:spacing w:after="20"/>
            </w:pPr>
            <w:r>
              <w:rPr>
                <w:rFonts w:ascii="Calibri" w:eastAsia="Calibri" w:hAnsi="Calibri" w:cs="Calibri"/>
                <w:b/>
                <w:bCs/>
                <w:color w:val="1A1A1A"/>
                <w:sz w:val="19"/>
                <w:szCs w:val="19"/>
              </w:rPr>
              <w:t>Ausbildung zum examinierten Altenpfleger</w:t>
            </w:r>
          </w:p>
          <w:p w14:paraId="45897E0A" w14:textId="77777777" w:rsidR="004F1EB0" w:rsidRDefault="00000000">
            <w:pPr>
              <w:spacing w:after="60"/>
            </w:pPr>
            <w:r>
              <w:rPr>
                <w:rFonts w:ascii="Calibri" w:eastAsia="Calibri" w:hAnsi="Calibri" w:cs="Calibri"/>
                <w:i/>
                <w:iCs/>
                <w:color w:val="4A4A4A"/>
                <w:sz w:val="17"/>
                <w:szCs w:val="17"/>
              </w:rPr>
              <w:t>Berufskolleg Gesundheit und Pflege, Düsseldorf  |  Abschluss: 1,7</w:t>
            </w:r>
          </w:p>
          <w:p w14:paraId="46B5308E" w14:textId="77777777" w:rsidR="004F1EB0" w:rsidRDefault="00000000">
            <w:pPr>
              <w:pBdr>
                <w:bottom w:val="single" w:sz="10" w:space="4" w:color="C0392B"/>
              </w:pBdr>
              <w:spacing w:before="280" w:after="100"/>
            </w:pPr>
            <w:r>
              <w:rPr>
                <w:rFonts w:ascii="Calibri" w:eastAsia="Calibri" w:hAnsi="Calibri" w:cs="Calibri"/>
                <w:b/>
                <w:bCs/>
                <w:color w:val="C0392B"/>
                <w:spacing w:val="30"/>
              </w:rPr>
              <w:t>WEITERBILDUNGEN</w:t>
            </w:r>
          </w:p>
          <w:tbl>
            <w:tblPr>
              <w:tblW w:w="72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5806"/>
            </w:tblGrid>
            <w:tr w:rsidR="004F1EB0" w14:paraId="44FFCF32"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30149925" w14:textId="77777777" w:rsidR="004F1EB0" w:rsidRDefault="00000000">
                  <w:r>
                    <w:rPr>
                      <w:rFonts w:ascii="Calibri" w:eastAsia="Calibri" w:hAnsi="Calibri" w:cs="Calibri"/>
                      <w:b/>
                      <w:bCs/>
                      <w:color w:val="C0392B"/>
                      <w:sz w:val="17"/>
                      <w:szCs w:val="17"/>
                    </w:rPr>
                    <w:t>2024</w:t>
                  </w:r>
                </w:p>
              </w:tc>
              <w:tc>
                <w:tcPr>
                  <w:tcW w:w="58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143E6F3" w14:textId="77777777" w:rsidR="004F1EB0" w:rsidRDefault="00000000">
                  <w:r>
                    <w:rPr>
                      <w:rFonts w:ascii="Calibri" w:eastAsia="Calibri" w:hAnsi="Calibri" w:cs="Calibri"/>
                      <w:color w:val="1A1A1A"/>
                      <w:sz w:val="17"/>
                      <w:szCs w:val="17"/>
                    </w:rPr>
                    <w:t>Erste Hilfe – Auffrischung</w:t>
                  </w:r>
                </w:p>
              </w:tc>
            </w:tr>
            <w:tr w:rsidR="004F1EB0" w14:paraId="216D8E48"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24BC7F9E" w14:textId="77777777" w:rsidR="004F1EB0" w:rsidRDefault="00000000">
                  <w:r>
                    <w:rPr>
                      <w:rFonts w:ascii="Calibri" w:eastAsia="Calibri" w:hAnsi="Calibri" w:cs="Calibri"/>
                      <w:b/>
                      <w:bCs/>
                      <w:color w:val="C0392B"/>
                      <w:sz w:val="17"/>
                      <w:szCs w:val="17"/>
                    </w:rPr>
                    <w:t>2022</w:t>
                  </w:r>
                </w:p>
              </w:tc>
              <w:tc>
                <w:tcPr>
                  <w:tcW w:w="58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E788AB1" w14:textId="77777777" w:rsidR="004F1EB0" w:rsidRDefault="00000000">
                  <w:r>
                    <w:rPr>
                      <w:rFonts w:ascii="Calibri" w:eastAsia="Calibri" w:hAnsi="Calibri" w:cs="Calibri"/>
                      <w:color w:val="1A1A1A"/>
                      <w:sz w:val="17"/>
                      <w:szCs w:val="17"/>
                    </w:rPr>
                    <w:t>Kinaesthetics Aufbaukurs</w:t>
                  </w:r>
                </w:p>
              </w:tc>
            </w:tr>
            <w:tr w:rsidR="004F1EB0" w14:paraId="033A110C"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02F81BE1" w14:textId="77777777" w:rsidR="004F1EB0" w:rsidRDefault="00000000">
                  <w:r>
                    <w:rPr>
                      <w:rFonts w:ascii="Calibri" w:eastAsia="Calibri" w:hAnsi="Calibri" w:cs="Calibri"/>
                      <w:b/>
                      <w:bCs/>
                      <w:color w:val="C0392B"/>
                      <w:sz w:val="17"/>
                      <w:szCs w:val="17"/>
                    </w:rPr>
                    <w:t>2021</w:t>
                  </w:r>
                </w:p>
              </w:tc>
              <w:tc>
                <w:tcPr>
                  <w:tcW w:w="58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352314D" w14:textId="77777777" w:rsidR="004F1EB0" w:rsidRDefault="00000000">
                  <w:r>
                    <w:rPr>
                      <w:rFonts w:ascii="Calibri" w:eastAsia="Calibri" w:hAnsi="Calibri" w:cs="Calibri"/>
                      <w:color w:val="1A1A1A"/>
                      <w:sz w:val="17"/>
                      <w:szCs w:val="17"/>
                    </w:rPr>
                    <w:t>Wundmanagement nach ICW</w:t>
                  </w:r>
                </w:p>
              </w:tc>
            </w:tr>
            <w:tr w:rsidR="004F1EB0" w14:paraId="190A867A"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65ACBB11" w14:textId="77777777" w:rsidR="004F1EB0" w:rsidRDefault="00000000">
                  <w:r>
                    <w:rPr>
                      <w:rFonts w:ascii="Calibri" w:eastAsia="Calibri" w:hAnsi="Calibri" w:cs="Calibri"/>
                      <w:b/>
                      <w:bCs/>
                      <w:color w:val="C0392B"/>
                      <w:sz w:val="17"/>
                      <w:szCs w:val="17"/>
                    </w:rPr>
                    <w:t>2020</w:t>
                  </w:r>
                </w:p>
              </w:tc>
              <w:tc>
                <w:tcPr>
                  <w:tcW w:w="58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E9158DB" w14:textId="77777777" w:rsidR="004F1EB0" w:rsidRDefault="00000000">
                  <w:r>
                    <w:rPr>
                      <w:rFonts w:ascii="Calibri" w:eastAsia="Calibri" w:hAnsi="Calibri" w:cs="Calibri"/>
                      <w:color w:val="1A1A1A"/>
                      <w:sz w:val="17"/>
                      <w:szCs w:val="17"/>
                    </w:rPr>
                    <w:t>Praxisanleiter/-in (200 Std.)</w:t>
                  </w:r>
                </w:p>
              </w:tc>
            </w:tr>
            <w:tr w:rsidR="004F1EB0" w14:paraId="1F0B2E54"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43D5C3A5" w14:textId="77777777" w:rsidR="004F1EB0" w:rsidRDefault="00000000">
                  <w:r>
                    <w:rPr>
                      <w:rFonts w:ascii="Calibri" w:eastAsia="Calibri" w:hAnsi="Calibri" w:cs="Calibri"/>
                      <w:b/>
                      <w:bCs/>
                      <w:color w:val="C0392B"/>
                      <w:sz w:val="17"/>
                      <w:szCs w:val="17"/>
                    </w:rPr>
                    <w:t>2019</w:t>
                  </w:r>
                </w:p>
              </w:tc>
              <w:tc>
                <w:tcPr>
                  <w:tcW w:w="58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ABF7C29" w14:textId="77777777" w:rsidR="004F1EB0" w:rsidRDefault="00000000">
                  <w:r>
                    <w:rPr>
                      <w:rFonts w:ascii="Calibri" w:eastAsia="Calibri" w:hAnsi="Calibri" w:cs="Calibri"/>
                      <w:color w:val="1A1A1A"/>
                      <w:sz w:val="17"/>
                      <w:szCs w:val="17"/>
                    </w:rPr>
                    <w:t>Palliative Care (160 Std.), Akademie für Pflegeberufe Köln</w:t>
                  </w:r>
                </w:p>
              </w:tc>
            </w:tr>
          </w:tbl>
          <w:p w14:paraId="4910D946" w14:textId="77777777" w:rsidR="00B97DAD" w:rsidRDefault="00B97DAD">
            <w:pPr>
              <w:spacing w:after="40"/>
              <w:rPr>
                <w:rFonts w:ascii="Calibri" w:eastAsia="Calibri" w:hAnsi="Calibri" w:cs="Calibri"/>
                <w:color w:val="888888"/>
                <w:sz w:val="17"/>
                <w:szCs w:val="17"/>
              </w:rPr>
            </w:pPr>
          </w:p>
          <w:p w14:paraId="2016174A" w14:textId="77777777" w:rsidR="00B97DAD" w:rsidRDefault="00B97DAD">
            <w:pPr>
              <w:spacing w:after="40"/>
              <w:rPr>
                <w:rFonts w:ascii="Calibri" w:eastAsia="Calibri" w:hAnsi="Calibri" w:cs="Calibri"/>
                <w:color w:val="888888"/>
                <w:sz w:val="17"/>
                <w:szCs w:val="17"/>
              </w:rPr>
            </w:pPr>
          </w:p>
          <w:p w14:paraId="275D004B" w14:textId="6611E3E3" w:rsidR="004F1EB0" w:rsidRDefault="00000000">
            <w:pPr>
              <w:spacing w:after="40"/>
            </w:pPr>
            <w:r>
              <w:rPr>
                <w:rFonts w:ascii="Calibri" w:eastAsia="Calibri" w:hAnsi="Calibri" w:cs="Calibri"/>
                <w:color w:val="888888"/>
                <w:sz w:val="17"/>
                <w:szCs w:val="17"/>
              </w:rPr>
              <w:t>Köln, den 15. Mai 2026</w:t>
            </w:r>
          </w:p>
          <w:p w14:paraId="35E0F55E" w14:textId="77777777" w:rsidR="004F1EB0" w:rsidRDefault="00000000">
            <w:r>
              <w:rPr>
                <w:rFonts w:ascii="Calibri" w:eastAsia="Calibri" w:hAnsi="Calibri" w:cs="Calibri"/>
                <w:i/>
                <w:iCs/>
                <w:color w:val="4A4A4A"/>
                <w:sz w:val="18"/>
                <w:szCs w:val="18"/>
              </w:rPr>
              <w:t>Thomas Becker</w:t>
            </w:r>
          </w:p>
        </w:tc>
      </w:tr>
    </w:tbl>
    <w:p w14:paraId="213EC85A" w14:textId="77777777" w:rsidR="00E53A4C" w:rsidRDefault="00E53A4C"/>
    <w:sectPr w:rsidR="00E53A4C" w:rsidSect="00B97DAD">
      <w:pgSz w:w="11906" w:h="16838"/>
      <w:pgMar w:top="0" w:right="0" w:bottom="142"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E29"/>
    <w:multiLevelType w:val="hybridMultilevel"/>
    <w:tmpl w:val="B6EAA312"/>
    <w:lvl w:ilvl="0" w:tplc="826E2742">
      <w:start w:val="1"/>
      <w:numFmt w:val="bullet"/>
      <w:lvlText w:val="–"/>
      <w:lvlJc w:val="left"/>
      <w:pPr>
        <w:ind w:left="320" w:hanging="220"/>
      </w:pPr>
      <w:rPr>
        <w:rFonts w:ascii="Calibri" w:eastAsia="Calibri" w:hAnsi="Calibri" w:cs="Calibri"/>
        <w:b/>
        <w:bCs/>
        <w:color w:val="C0392B"/>
        <w:sz w:val="18"/>
        <w:szCs w:val="18"/>
      </w:rPr>
    </w:lvl>
    <w:lvl w:ilvl="1" w:tplc="8D9AD892">
      <w:numFmt w:val="decimal"/>
      <w:lvlText w:val=""/>
      <w:lvlJc w:val="left"/>
    </w:lvl>
    <w:lvl w:ilvl="2" w:tplc="D422B940">
      <w:numFmt w:val="decimal"/>
      <w:lvlText w:val=""/>
      <w:lvlJc w:val="left"/>
    </w:lvl>
    <w:lvl w:ilvl="3" w:tplc="6E925C50">
      <w:numFmt w:val="decimal"/>
      <w:lvlText w:val=""/>
      <w:lvlJc w:val="left"/>
    </w:lvl>
    <w:lvl w:ilvl="4" w:tplc="C332C9D8">
      <w:numFmt w:val="decimal"/>
      <w:lvlText w:val=""/>
      <w:lvlJc w:val="left"/>
    </w:lvl>
    <w:lvl w:ilvl="5" w:tplc="D626F4BC">
      <w:numFmt w:val="decimal"/>
      <w:lvlText w:val=""/>
      <w:lvlJc w:val="left"/>
    </w:lvl>
    <w:lvl w:ilvl="6" w:tplc="5A8AF090">
      <w:numFmt w:val="decimal"/>
      <w:lvlText w:val=""/>
      <w:lvlJc w:val="left"/>
    </w:lvl>
    <w:lvl w:ilvl="7" w:tplc="8938BAEC">
      <w:numFmt w:val="decimal"/>
      <w:lvlText w:val=""/>
      <w:lvlJc w:val="left"/>
    </w:lvl>
    <w:lvl w:ilvl="8" w:tplc="95F67A62">
      <w:numFmt w:val="decimal"/>
      <w:lvlText w:val=""/>
      <w:lvlJc w:val="left"/>
    </w:lvl>
  </w:abstractNum>
  <w:abstractNum w:abstractNumId="1" w15:restartNumberingAfterBreak="0">
    <w:nsid w:val="1EE026EA"/>
    <w:multiLevelType w:val="hybridMultilevel"/>
    <w:tmpl w:val="554229D0"/>
    <w:lvl w:ilvl="0" w:tplc="67A8051C">
      <w:start w:val="1"/>
      <w:numFmt w:val="bullet"/>
      <w:lvlText w:val="●"/>
      <w:lvlJc w:val="left"/>
      <w:pPr>
        <w:ind w:left="720" w:hanging="360"/>
      </w:pPr>
    </w:lvl>
    <w:lvl w:ilvl="1" w:tplc="7C3C7B8A">
      <w:start w:val="1"/>
      <w:numFmt w:val="bullet"/>
      <w:lvlText w:val="○"/>
      <w:lvlJc w:val="left"/>
      <w:pPr>
        <w:ind w:left="1440" w:hanging="360"/>
      </w:pPr>
    </w:lvl>
    <w:lvl w:ilvl="2" w:tplc="D7880C1E">
      <w:start w:val="1"/>
      <w:numFmt w:val="bullet"/>
      <w:lvlText w:val="■"/>
      <w:lvlJc w:val="left"/>
      <w:pPr>
        <w:ind w:left="2160" w:hanging="360"/>
      </w:pPr>
    </w:lvl>
    <w:lvl w:ilvl="3" w:tplc="3336124A">
      <w:start w:val="1"/>
      <w:numFmt w:val="bullet"/>
      <w:lvlText w:val="●"/>
      <w:lvlJc w:val="left"/>
      <w:pPr>
        <w:ind w:left="2880" w:hanging="360"/>
      </w:pPr>
    </w:lvl>
    <w:lvl w:ilvl="4" w:tplc="DE366742">
      <w:start w:val="1"/>
      <w:numFmt w:val="bullet"/>
      <w:lvlText w:val="○"/>
      <w:lvlJc w:val="left"/>
      <w:pPr>
        <w:ind w:left="3600" w:hanging="360"/>
      </w:pPr>
    </w:lvl>
    <w:lvl w:ilvl="5" w:tplc="E2846F98">
      <w:start w:val="1"/>
      <w:numFmt w:val="bullet"/>
      <w:lvlText w:val="■"/>
      <w:lvlJc w:val="left"/>
      <w:pPr>
        <w:ind w:left="4320" w:hanging="360"/>
      </w:pPr>
    </w:lvl>
    <w:lvl w:ilvl="6" w:tplc="AF6AEAA4">
      <w:start w:val="1"/>
      <w:numFmt w:val="bullet"/>
      <w:lvlText w:val="●"/>
      <w:lvlJc w:val="left"/>
      <w:pPr>
        <w:ind w:left="5040" w:hanging="360"/>
      </w:pPr>
    </w:lvl>
    <w:lvl w:ilvl="7" w:tplc="358A4D9A">
      <w:start w:val="1"/>
      <w:numFmt w:val="bullet"/>
      <w:lvlText w:val="●"/>
      <w:lvlJc w:val="left"/>
      <w:pPr>
        <w:ind w:left="5760" w:hanging="360"/>
      </w:pPr>
    </w:lvl>
    <w:lvl w:ilvl="8" w:tplc="A0849460">
      <w:start w:val="1"/>
      <w:numFmt w:val="bullet"/>
      <w:lvlText w:val="●"/>
      <w:lvlJc w:val="left"/>
      <w:pPr>
        <w:ind w:left="6480" w:hanging="360"/>
      </w:pPr>
    </w:lvl>
  </w:abstractNum>
  <w:num w:numId="1" w16cid:durableId="197551486">
    <w:abstractNumId w:val="1"/>
    <w:lvlOverride w:ilvl="0">
      <w:startOverride w:val="1"/>
    </w:lvlOverride>
  </w:num>
  <w:num w:numId="2" w16cid:durableId="10681864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B0"/>
    <w:rsid w:val="001B5D84"/>
    <w:rsid w:val="004F1EB0"/>
    <w:rsid w:val="00B97DAD"/>
    <w:rsid w:val="00E53A4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6F62"/>
  <w15:docId w15:val="{DDBA9BCE-DB6E-4CA8-AD4B-E9F0A896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2067</Characters>
  <Application>Microsoft Office Word</Application>
  <DocSecurity>0</DocSecurity>
  <Lines>17</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2026-05-15T05:13:00Z</dcterms:created>
  <dcterms:modified xsi:type="dcterms:W3CDTF">2026-05-15T06:34:00Z</dcterms:modified>
</cp:coreProperties>
</file>