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07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8787"/>
      </w:tblGrid>
      <w:tr w:rsidR="00BA55B5" w14:paraId="44903364" w14:textId="77777777" w:rsidTr="00C4142C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EEBF7"/>
            <w:tcMar>
              <w:top w:w="360" w:type="dxa"/>
              <w:left w:w="280" w:type="dxa"/>
              <w:bottom w:w="360" w:type="dxa"/>
              <w:right w:w="280" w:type="dxa"/>
            </w:tcMar>
          </w:tcPr>
          <w:p w14:paraId="1ABE462D" w14:textId="1B6BF80E" w:rsidR="00BA55B5" w:rsidRDefault="00C4142C">
            <w:pPr>
              <w:spacing w:before="100" w:after="60"/>
            </w:pPr>
            <w:r>
              <w:rPr>
                <w:b/>
                <w:bCs/>
                <w:noProof/>
                <w:color w:val="1F4E79"/>
                <w:sz w:val="36"/>
                <w:szCs w:val="36"/>
              </w:rPr>
              <w:drawing>
                <wp:inline distT="0" distB="0" distL="0" distR="0" wp14:anchorId="6244169B" wp14:editId="46AB3CC6">
                  <wp:extent cx="1133475" cy="1193800"/>
                  <wp:effectExtent l="0" t="0" r="9525" b="6350"/>
                  <wp:docPr id="71002799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755" cy="1200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00000">
              <w:rPr>
                <w:b/>
                <w:bCs/>
                <w:color w:val="1F4E79"/>
                <w:sz w:val="36"/>
                <w:szCs w:val="36"/>
              </w:rPr>
              <w:t>Jonas</w:t>
            </w:r>
          </w:p>
          <w:p w14:paraId="1096D9D5" w14:textId="77777777" w:rsidR="00BA55B5" w:rsidRDefault="00000000">
            <w:pPr>
              <w:spacing w:after="120"/>
            </w:pPr>
            <w:r>
              <w:rPr>
                <w:b/>
                <w:bCs/>
                <w:color w:val="1F4E79"/>
                <w:sz w:val="36"/>
                <w:szCs w:val="36"/>
              </w:rPr>
              <w:t>Bergmann</w:t>
            </w:r>
          </w:p>
          <w:p w14:paraId="062F7DAD" w14:textId="77777777" w:rsidR="00BA55B5" w:rsidRDefault="00000000">
            <w:pPr>
              <w:spacing w:after="300"/>
            </w:pPr>
            <w:r>
              <w:rPr>
                <w:b/>
                <w:bCs/>
                <w:color w:val="2E75B6"/>
              </w:rPr>
              <w:t>Mediengestalter Bild und Ton</w:t>
            </w:r>
          </w:p>
          <w:p w14:paraId="66F4F949" w14:textId="77777777" w:rsidR="00BA55B5" w:rsidRDefault="00000000">
            <w:pPr>
              <w:pBdr>
                <w:bottom w:val="single" w:sz="12" w:space="4" w:color="2E75B6"/>
              </w:pBdr>
              <w:spacing w:before="200" w:after="160"/>
            </w:pPr>
            <w:r>
              <w:rPr>
                <w:b/>
                <w:bCs/>
                <w:color w:val="1F4E79"/>
                <w:sz w:val="22"/>
                <w:szCs w:val="22"/>
              </w:rPr>
              <w:t>KONTAKT</w:t>
            </w:r>
          </w:p>
          <w:p w14:paraId="5F0C6280" w14:textId="77777777" w:rsidR="00BA55B5" w:rsidRDefault="00000000">
            <w:pPr>
              <w:spacing w:after="80"/>
            </w:pPr>
            <w:r>
              <w:rPr>
                <w:b/>
                <w:bCs/>
                <w:color w:val="1F4E79"/>
                <w:sz w:val="18"/>
                <w:szCs w:val="18"/>
              </w:rPr>
              <w:t>Adresse</w:t>
            </w:r>
          </w:p>
          <w:p w14:paraId="19DD36D5" w14:textId="4B42C21F" w:rsidR="00BA55B5" w:rsidRDefault="00000000" w:rsidP="00C4142C">
            <w:pPr>
              <w:spacing w:after="160"/>
            </w:pPr>
            <w:r>
              <w:rPr>
                <w:color w:val="333333"/>
                <w:sz w:val="18"/>
                <w:szCs w:val="18"/>
              </w:rPr>
              <w:t>Schönhauser Allee 142</w:t>
            </w:r>
            <w:r w:rsidR="00C4142C">
              <w:rPr>
                <w:color w:val="333333"/>
                <w:sz w:val="18"/>
                <w:szCs w:val="18"/>
              </w:rPr>
              <w:br/>
            </w:r>
            <w:r>
              <w:rPr>
                <w:color w:val="333333"/>
                <w:sz w:val="18"/>
                <w:szCs w:val="18"/>
              </w:rPr>
              <w:t>10437 Berlin</w:t>
            </w:r>
          </w:p>
          <w:p w14:paraId="568D47A5" w14:textId="77777777" w:rsidR="00BA55B5" w:rsidRDefault="00000000">
            <w:pPr>
              <w:spacing w:after="80"/>
            </w:pPr>
            <w:r>
              <w:rPr>
                <w:b/>
                <w:bCs/>
                <w:color w:val="1F4E79"/>
                <w:sz w:val="18"/>
                <w:szCs w:val="18"/>
              </w:rPr>
              <w:t>Telefon</w:t>
            </w:r>
          </w:p>
          <w:p w14:paraId="05025C9D" w14:textId="77777777" w:rsidR="00BA55B5" w:rsidRDefault="00000000">
            <w:pPr>
              <w:spacing w:after="200"/>
            </w:pPr>
            <w:r>
              <w:rPr>
                <w:color w:val="333333"/>
                <w:sz w:val="18"/>
                <w:szCs w:val="18"/>
              </w:rPr>
              <w:t>+49 (0) 30 / 44 12 87 65</w:t>
            </w:r>
          </w:p>
          <w:p w14:paraId="46A79414" w14:textId="77777777" w:rsidR="00BA55B5" w:rsidRDefault="00000000">
            <w:pPr>
              <w:spacing w:after="80"/>
            </w:pPr>
            <w:r>
              <w:rPr>
                <w:b/>
                <w:bCs/>
                <w:color w:val="1F4E79"/>
                <w:sz w:val="18"/>
                <w:szCs w:val="18"/>
              </w:rPr>
              <w:t>Mobil</w:t>
            </w:r>
          </w:p>
          <w:p w14:paraId="25E8A114" w14:textId="77777777" w:rsidR="00BA55B5" w:rsidRDefault="00000000">
            <w:pPr>
              <w:spacing w:after="200"/>
            </w:pPr>
            <w:r>
              <w:rPr>
                <w:color w:val="333333"/>
                <w:sz w:val="18"/>
                <w:szCs w:val="18"/>
              </w:rPr>
              <w:t>+49 (0) 152 / 28 94 31 06</w:t>
            </w:r>
          </w:p>
          <w:p w14:paraId="68783FA0" w14:textId="77777777" w:rsidR="00BA55B5" w:rsidRDefault="00000000">
            <w:pPr>
              <w:spacing w:after="80"/>
            </w:pPr>
            <w:r>
              <w:rPr>
                <w:b/>
                <w:bCs/>
                <w:color w:val="1F4E79"/>
                <w:sz w:val="18"/>
                <w:szCs w:val="18"/>
              </w:rPr>
              <w:t>E-Mail</w:t>
            </w:r>
          </w:p>
          <w:p w14:paraId="682DC247" w14:textId="77777777" w:rsidR="00BA55B5" w:rsidRDefault="00000000">
            <w:pPr>
              <w:spacing w:after="200"/>
            </w:pPr>
            <w:r>
              <w:rPr>
                <w:color w:val="333333"/>
                <w:sz w:val="18"/>
                <w:szCs w:val="18"/>
              </w:rPr>
              <w:t>jonas.bergmann@email.de</w:t>
            </w:r>
          </w:p>
          <w:p w14:paraId="3E82FFE0" w14:textId="77777777" w:rsidR="00BA55B5" w:rsidRDefault="00000000">
            <w:pPr>
              <w:spacing w:after="80"/>
            </w:pPr>
            <w:r>
              <w:rPr>
                <w:b/>
                <w:bCs/>
                <w:color w:val="1F4E79"/>
                <w:sz w:val="18"/>
                <w:szCs w:val="18"/>
              </w:rPr>
              <w:t>Portfolio</w:t>
            </w:r>
          </w:p>
          <w:p w14:paraId="429F054C" w14:textId="77777777" w:rsidR="00BA55B5" w:rsidRDefault="00000000">
            <w:pPr>
              <w:spacing w:after="300"/>
            </w:pPr>
            <w:r>
              <w:rPr>
                <w:color w:val="333333"/>
                <w:sz w:val="18"/>
                <w:szCs w:val="18"/>
              </w:rPr>
              <w:t>www.jbergmann-media.de</w:t>
            </w:r>
          </w:p>
          <w:p w14:paraId="699B150A" w14:textId="77777777" w:rsidR="00BA55B5" w:rsidRDefault="00000000">
            <w:pPr>
              <w:pBdr>
                <w:bottom w:val="single" w:sz="12" w:space="4" w:color="2E75B6"/>
              </w:pBdr>
              <w:spacing w:before="200" w:after="160"/>
            </w:pPr>
            <w:r>
              <w:rPr>
                <w:b/>
                <w:bCs/>
                <w:color w:val="1F4E79"/>
                <w:sz w:val="22"/>
                <w:szCs w:val="22"/>
              </w:rPr>
              <w:t>PERSÖNLICHE DATEN</w:t>
            </w:r>
          </w:p>
          <w:p w14:paraId="7D831811" w14:textId="77777777" w:rsidR="00BA55B5" w:rsidRDefault="00000000">
            <w:pPr>
              <w:spacing w:after="80"/>
            </w:pPr>
            <w:r>
              <w:rPr>
                <w:b/>
                <w:bCs/>
                <w:color w:val="1F4E79"/>
                <w:sz w:val="18"/>
                <w:szCs w:val="18"/>
              </w:rPr>
              <w:t>Geburtsdatum</w:t>
            </w:r>
          </w:p>
          <w:p w14:paraId="293F328C" w14:textId="77777777" w:rsidR="00BA55B5" w:rsidRDefault="00000000">
            <w:pPr>
              <w:spacing w:after="160"/>
            </w:pPr>
            <w:r>
              <w:rPr>
                <w:color w:val="333333"/>
                <w:sz w:val="18"/>
                <w:szCs w:val="18"/>
              </w:rPr>
              <w:t>23.09.1996</w:t>
            </w:r>
          </w:p>
          <w:p w14:paraId="7882EDC3" w14:textId="77777777" w:rsidR="00BA55B5" w:rsidRDefault="00000000">
            <w:pPr>
              <w:spacing w:after="80"/>
            </w:pPr>
            <w:r>
              <w:rPr>
                <w:b/>
                <w:bCs/>
                <w:color w:val="1F4E79"/>
                <w:sz w:val="18"/>
                <w:szCs w:val="18"/>
              </w:rPr>
              <w:t>Geburtsort</w:t>
            </w:r>
          </w:p>
          <w:p w14:paraId="51E847ED" w14:textId="77777777" w:rsidR="00BA55B5" w:rsidRDefault="00000000">
            <w:pPr>
              <w:spacing w:after="160"/>
            </w:pPr>
            <w:r>
              <w:rPr>
                <w:color w:val="333333"/>
                <w:sz w:val="18"/>
                <w:szCs w:val="18"/>
              </w:rPr>
              <w:t>Leipzig</w:t>
            </w:r>
          </w:p>
          <w:p w14:paraId="571C3320" w14:textId="77777777" w:rsidR="00BA55B5" w:rsidRDefault="00000000">
            <w:pPr>
              <w:spacing w:after="80"/>
            </w:pPr>
            <w:r>
              <w:rPr>
                <w:b/>
                <w:bCs/>
                <w:color w:val="1F4E79"/>
                <w:sz w:val="18"/>
                <w:szCs w:val="18"/>
              </w:rPr>
              <w:t>Staatsangehörigkeit</w:t>
            </w:r>
          </w:p>
          <w:p w14:paraId="6FE23F45" w14:textId="77777777" w:rsidR="00BA55B5" w:rsidRDefault="00000000">
            <w:pPr>
              <w:spacing w:after="160"/>
            </w:pPr>
            <w:r>
              <w:rPr>
                <w:color w:val="333333"/>
                <w:sz w:val="18"/>
                <w:szCs w:val="18"/>
              </w:rPr>
              <w:t>Deutsch</w:t>
            </w:r>
          </w:p>
          <w:p w14:paraId="55A22271" w14:textId="77777777" w:rsidR="00BA55B5" w:rsidRDefault="00000000">
            <w:pPr>
              <w:spacing w:after="80"/>
            </w:pPr>
            <w:r>
              <w:rPr>
                <w:b/>
                <w:bCs/>
                <w:color w:val="1F4E79"/>
                <w:sz w:val="18"/>
                <w:szCs w:val="18"/>
              </w:rPr>
              <w:t>Familienstand</w:t>
            </w:r>
          </w:p>
          <w:p w14:paraId="481023F0" w14:textId="77777777" w:rsidR="00BA55B5" w:rsidRDefault="00000000">
            <w:pPr>
              <w:spacing w:after="160"/>
            </w:pPr>
            <w:r>
              <w:rPr>
                <w:color w:val="333333"/>
                <w:sz w:val="18"/>
                <w:szCs w:val="18"/>
              </w:rPr>
              <w:t>ledig</w:t>
            </w:r>
          </w:p>
          <w:p w14:paraId="2E3F94B1" w14:textId="77777777" w:rsidR="00BA55B5" w:rsidRDefault="00000000">
            <w:pPr>
              <w:spacing w:after="80"/>
            </w:pPr>
            <w:r>
              <w:rPr>
                <w:b/>
                <w:bCs/>
                <w:color w:val="1F4E79"/>
                <w:sz w:val="18"/>
                <w:szCs w:val="18"/>
              </w:rPr>
              <w:t>Führerschein</w:t>
            </w:r>
          </w:p>
          <w:p w14:paraId="5838105C" w14:textId="77777777" w:rsidR="00BA55B5" w:rsidRDefault="00000000">
            <w:pPr>
              <w:spacing w:after="300"/>
            </w:pPr>
            <w:r>
              <w:rPr>
                <w:color w:val="333333"/>
                <w:sz w:val="18"/>
                <w:szCs w:val="18"/>
              </w:rPr>
              <w:t>Klasse B</w:t>
            </w:r>
          </w:p>
          <w:p w14:paraId="79D86CE4" w14:textId="77777777" w:rsidR="00BA55B5" w:rsidRDefault="00000000">
            <w:pPr>
              <w:pBdr>
                <w:bottom w:val="single" w:sz="12" w:space="4" w:color="2E75B6"/>
              </w:pBdr>
              <w:spacing w:before="200" w:after="160"/>
            </w:pPr>
            <w:r>
              <w:rPr>
                <w:b/>
                <w:bCs/>
                <w:color w:val="1F4E79"/>
                <w:sz w:val="22"/>
                <w:szCs w:val="22"/>
              </w:rPr>
              <w:t>TECHNISCHE SKILLS</w:t>
            </w:r>
          </w:p>
          <w:p w14:paraId="7ED64E00" w14:textId="77777777" w:rsidR="00BA55B5" w:rsidRPr="00C4142C" w:rsidRDefault="00000000">
            <w:pPr>
              <w:spacing w:after="60"/>
              <w:rPr>
                <w:lang w:val="es-ES"/>
              </w:rPr>
            </w:pPr>
            <w:r w:rsidRPr="00C4142C">
              <w:rPr>
                <w:b/>
                <w:bCs/>
                <w:color w:val="1F4E79"/>
                <w:sz w:val="18"/>
                <w:szCs w:val="18"/>
                <w:lang w:val="es-ES"/>
              </w:rPr>
              <w:t>Videoschnitt</w:t>
            </w:r>
          </w:p>
          <w:p w14:paraId="7E7B5AD8" w14:textId="77777777" w:rsidR="00BA55B5" w:rsidRPr="00C4142C" w:rsidRDefault="00000000">
            <w:pPr>
              <w:spacing w:after="160"/>
              <w:rPr>
                <w:lang w:val="es-ES"/>
              </w:rPr>
            </w:pPr>
            <w:r w:rsidRPr="00C4142C">
              <w:rPr>
                <w:color w:val="333333"/>
                <w:sz w:val="18"/>
                <w:szCs w:val="18"/>
                <w:lang w:val="es-ES"/>
              </w:rPr>
              <w:t>DaVinci Resolve, Adobe Premiere Pro, Avid Media Composer</w:t>
            </w:r>
          </w:p>
          <w:p w14:paraId="5D59129E" w14:textId="77777777" w:rsidR="00BA55B5" w:rsidRDefault="00000000">
            <w:pPr>
              <w:spacing w:after="60"/>
            </w:pPr>
            <w:r>
              <w:rPr>
                <w:b/>
                <w:bCs/>
                <w:color w:val="1F4E79"/>
                <w:sz w:val="18"/>
                <w:szCs w:val="18"/>
              </w:rPr>
              <w:t>Tonbearbeitung</w:t>
            </w:r>
          </w:p>
          <w:p w14:paraId="3D2C24DF" w14:textId="77777777" w:rsidR="00BA55B5" w:rsidRDefault="00000000">
            <w:pPr>
              <w:spacing w:after="160"/>
            </w:pPr>
            <w:r>
              <w:rPr>
                <w:color w:val="333333"/>
                <w:sz w:val="18"/>
                <w:szCs w:val="18"/>
              </w:rPr>
              <w:t>Pro Tools, Logic Pro, Adobe Audition, Reaper</w:t>
            </w:r>
          </w:p>
          <w:p w14:paraId="618F40F2" w14:textId="77777777" w:rsidR="00BA55B5" w:rsidRPr="00C4142C" w:rsidRDefault="00000000">
            <w:pPr>
              <w:spacing w:after="60"/>
              <w:rPr>
                <w:lang w:val="es-ES"/>
              </w:rPr>
            </w:pPr>
            <w:r w:rsidRPr="00C4142C">
              <w:rPr>
                <w:b/>
                <w:bCs/>
                <w:color w:val="1F4E79"/>
                <w:sz w:val="18"/>
                <w:szCs w:val="18"/>
                <w:lang w:val="es-ES"/>
              </w:rPr>
              <w:t>Kamera</w:t>
            </w:r>
          </w:p>
          <w:p w14:paraId="4FBB7E1F" w14:textId="77777777" w:rsidR="00BA55B5" w:rsidRPr="00C4142C" w:rsidRDefault="00000000">
            <w:pPr>
              <w:spacing w:after="160"/>
              <w:rPr>
                <w:lang w:val="es-ES"/>
              </w:rPr>
            </w:pPr>
            <w:r w:rsidRPr="00C4142C">
              <w:rPr>
                <w:color w:val="333333"/>
                <w:sz w:val="18"/>
                <w:szCs w:val="18"/>
                <w:lang w:val="es-ES"/>
              </w:rPr>
              <w:t>Sony FX6/FX3, Canon C300, Blackmagic URSA</w:t>
            </w:r>
          </w:p>
          <w:p w14:paraId="66E24EEA" w14:textId="77777777" w:rsidR="00BA55B5" w:rsidRDefault="00000000">
            <w:pPr>
              <w:spacing w:after="60"/>
            </w:pPr>
            <w:r>
              <w:rPr>
                <w:b/>
                <w:bCs/>
                <w:color w:val="1F4E79"/>
                <w:sz w:val="18"/>
                <w:szCs w:val="18"/>
              </w:rPr>
              <w:t>Tontechnik</w:t>
            </w:r>
          </w:p>
          <w:p w14:paraId="12FA572E" w14:textId="77777777" w:rsidR="00BA55B5" w:rsidRDefault="00000000">
            <w:pPr>
              <w:spacing w:after="160"/>
            </w:pPr>
            <w:r>
              <w:rPr>
                <w:color w:val="333333"/>
                <w:sz w:val="18"/>
                <w:szCs w:val="18"/>
              </w:rPr>
              <w:lastRenderedPageBreak/>
              <w:t>Sennheiser MKH-Reihe, Zoom F8, DPA, Funkstrecken</w:t>
            </w:r>
          </w:p>
          <w:p w14:paraId="28EF2FF7" w14:textId="77777777" w:rsidR="00BA55B5" w:rsidRDefault="00000000">
            <w:pPr>
              <w:spacing w:after="60"/>
            </w:pPr>
            <w:r>
              <w:rPr>
                <w:b/>
                <w:bCs/>
                <w:color w:val="1F4E79"/>
                <w:sz w:val="18"/>
                <w:szCs w:val="18"/>
              </w:rPr>
              <w:t>Sonstiges</w:t>
            </w:r>
          </w:p>
          <w:p w14:paraId="7B0FEFAB" w14:textId="77777777" w:rsidR="00BA55B5" w:rsidRDefault="00000000">
            <w:pPr>
              <w:spacing w:after="300"/>
            </w:pPr>
            <w:r>
              <w:rPr>
                <w:color w:val="333333"/>
                <w:sz w:val="18"/>
                <w:szCs w:val="18"/>
              </w:rPr>
              <w:t>DaVinci Color Grading, EDL/XML-Workflows, MS Office</w:t>
            </w:r>
          </w:p>
          <w:p w14:paraId="2D6A6444" w14:textId="77777777" w:rsidR="00BA55B5" w:rsidRDefault="00000000">
            <w:pPr>
              <w:pBdr>
                <w:bottom w:val="single" w:sz="12" w:space="4" w:color="2E75B6"/>
              </w:pBdr>
              <w:spacing w:before="200" w:after="160"/>
            </w:pPr>
            <w:r>
              <w:rPr>
                <w:b/>
                <w:bCs/>
                <w:color w:val="1F4E79"/>
                <w:sz w:val="22"/>
                <w:szCs w:val="22"/>
              </w:rPr>
              <w:t>SPRACHKENNTNISSE</w:t>
            </w:r>
          </w:p>
          <w:p w14:paraId="659542F7" w14:textId="77777777" w:rsidR="00BA55B5" w:rsidRDefault="00000000">
            <w:pPr>
              <w:spacing w:after="60"/>
            </w:pPr>
            <w:r>
              <w:rPr>
                <w:b/>
                <w:bCs/>
                <w:color w:val="1F4E79"/>
                <w:sz w:val="18"/>
                <w:szCs w:val="18"/>
              </w:rPr>
              <w:t>Deutsch</w:t>
            </w:r>
          </w:p>
          <w:p w14:paraId="2A36FBC3" w14:textId="77777777" w:rsidR="00BA55B5" w:rsidRDefault="00000000">
            <w:pPr>
              <w:spacing w:after="160"/>
            </w:pPr>
            <w:r>
              <w:rPr>
                <w:i/>
                <w:iCs/>
                <w:color w:val="333333"/>
                <w:sz w:val="18"/>
                <w:szCs w:val="18"/>
              </w:rPr>
              <w:t>Muttersprache</w:t>
            </w:r>
          </w:p>
          <w:p w14:paraId="1A652F40" w14:textId="77777777" w:rsidR="00BA55B5" w:rsidRDefault="00000000">
            <w:pPr>
              <w:spacing w:after="60"/>
            </w:pPr>
            <w:r>
              <w:rPr>
                <w:b/>
                <w:bCs/>
                <w:color w:val="1F4E79"/>
                <w:sz w:val="18"/>
                <w:szCs w:val="18"/>
              </w:rPr>
              <w:t>Englisch</w:t>
            </w:r>
          </w:p>
          <w:p w14:paraId="36D261B3" w14:textId="77777777" w:rsidR="00BA55B5" w:rsidRDefault="00000000">
            <w:pPr>
              <w:spacing w:after="160"/>
            </w:pPr>
            <w:r>
              <w:rPr>
                <w:i/>
                <w:iCs/>
                <w:color w:val="333333"/>
                <w:sz w:val="18"/>
                <w:szCs w:val="18"/>
              </w:rPr>
              <w:t>Verhandlungssicher (C1)</w:t>
            </w:r>
          </w:p>
          <w:p w14:paraId="3FFAD363" w14:textId="77777777" w:rsidR="00BA55B5" w:rsidRDefault="00000000">
            <w:pPr>
              <w:spacing w:after="60"/>
            </w:pPr>
            <w:r>
              <w:rPr>
                <w:b/>
                <w:bCs/>
                <w:color w:val="1F4E79"/>
                <w:sz w:val="18"/>
                <w:szCs w:val="18"/>
              </w:rPr>
              <w:t>Spanisch</w:t>
            </w:r>
          </w:p>
          <w:p w14:paraId="148C621F" w14:textId="77777777" w:rsidR="00BA55B5" w:rsidRDefault="00000000">
            <w:pPr>
              <w:spacing w:after="300"/>
            </w:pPr>
            <w:r>
              <w:rPr>
                <w:i/>
                <w:iCs/>
                <w:color w:val="333333"/>
                <w:sz w:val="18"/>
                <w:szCs w:val="18"/>
              </w:rPr>
              <w:t>Grundkenntnisse (B1)</w:t>
            </w:r>
          </w:p>
          <w:p w14:paraId="689CFAFA" w14:textId="77777777" w:rsidR="00BA55B5" w:rsidRDefault="00000000">
            <w:pPr>
              <w:pBdr>
                <w:bottom w:val="single" w:sz="12" w:space="4" w:color="2E75B6"/>
              </w:pBdr>
              <w:spacing w:before="200" w:after="160"/>
            </w:pPr>
            <w:r>
              <w:rPr>
                <w:b/>
                <w:bCs/>
                <w:color w:val="1F4E79"/>
                <w:sz w:val="22"/>
                <w:szCs w:val="22"/>
              </w:rPr>
              <w:t>INTERESSEN</w:t>
            </w:r>
          </w:p>
          <w:p w14:paraId="6955401B" w14:textId="77777777" w:rsidR="00BA55B5" w:rsidRDefault="00000000">
            <w:pPr>
              <w:spacing w:after="80"/>
            </w:pPr>
            <w:r>
              <w:rPr>
                <w:color w:val="333333"/>
                <w:sz w:val="18"/>
                <w:szCs w:val="18"/>
              </w:rPr>
              <w:t>•  Kurzfilm &amp; Dokumentarfilm</w:t>
            </w:r>
          </w:p>
          <w:p w14:paraId="06892C3F" w14:textId="77777777" w:rsidR="00BA55B5" w:rsidRDefault="00000000">
            <w:pPr>
              <w:spacing w:after="80"/>
            </w:pPr>
            <w:r>
              <w:rPr>
                <w:color w:val="333333"/>
                <w:sz w:val="18"/>
                <w:szCs w:val="18"/>
              </w:rPr>
              <w:t>•  Analoge Fotografie</w:t>
            </w:r>
          </w:p>
          <w:p w14:paraId="57731798" w14:textId="77777777" w:rsidR="00BA55B5" w:rsidRDefault="00000000">
            <w:pPr>
              <w:spacing w:after="80"/>
            </w:pPr>
            <w:r>
              <w:rPr>
                <w:color w:val="333333"/>
                <w:sz w:val="18"/>
                <w:szCs w:val="18"/>
              </w:rPr>
              <w:t>•  Field Recording</w:t>
            </w:r>
          </w:p>
          <w:p w14:paraId="755D1096" w14:textId="77777777" w:rsidR="00BA55B5" w:rsidRDefault="00000000">
            <w:pPr>
              <w:spacing w:after="80"/>
            </w:pPr>
            <w:r>
              <w:rPr>
                <w:color w:val="333333"/>
                <w:sz w:val="18"/>
                <w:szCs w:val="18"/>
              </w:rPr>
              <w:t>•  Konzerte &amp; Live-Musik</w:t>
            </w:r>
          </w:p>
          <w:p w14:paraId="0E5239B0" w14:textId="77777777" w:rsidR="00BA55B5" w:rsidRDefault="00000000">
            <w:pPr>
              <w:spacing w:after="200"/>
            </w:pPr>
            <w:r>
              <w:rPr>
                <w:color w:val="333333"/>
                <w:sz w:val="18"/>
                <w:szCs w:val="18"/>
              </w:rPr>
              <w:t>•  Mountainbiking</w:t>
            </w:r>
          </w:p>
        </w:tc>
        <w:tc>
          <w:tcPr>
            <w:tcW w:w="8787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60" w:type="dxa"/>
              <w:left w:w="360" w:type="dxa"/>
              <w:bottom w:w="360" w:type="dxa"/>
              <w:right w:w="280" w:type="dxa"/>
            </w:tcMar>
          </w:tcPr>
          <w:p w14:paraId="037BDDB2" w14:textId="77777777" w:rsidR="00BA55B5" w:rsidRDefault="00000000">
            <w:pPr>
              <w:spacing w:after="80"/>
            </w:pPr>
            <w:r>
              <w:rPr>
                <w:b/>
                <w:bCs/>
                <w:color w:val="1F4E79"/>
                <w:spacing w:val="80"/>
                <w:sz w:val="48"/>
                <w:szCs w:val="48"/>
              </w:rPr>
              <w:lastRenderedPageBreak/>
              <w:t>LEBENSLAUF</w:t>
            </w:r>
          </w:p>
          <w:p w14:paraId="41F4B774" w14:textId="77777777" w:rsidR="00BA55B5" w:rsidRDefault="00000000">
            <w:pPr>
              <w:pBdr>
                <w:bottom w:val="single" w:sz="18" w:space="4" w:color="2E75B6"/>
              </w:pBdr>
              <w:spacing w:after="200"/>
            </w:pPr>
            <w:r>
              <w:rPr>
                <w:i/>
                <w:iCs/>
                <w:color w:val="2E75B6"/>
                <w:sz w:val="22"/>
                <w:szCs w:val="22"/>
              </w:rPr>
              <w:t>Bewerbung als Mediengestalter Bild und Ton</w:t>
            </w:r>
          </w:p>
          <w:p w14:paraId="642EA30C" w14:textId="77777777" w:rsidR="00BA55B5" w:rsidRDefault="00000000">
            <w:pPr>
              <w:pBdr>
                <w:bottom w:val="single" w:sz="12" w:space="4" w:color="2E75B6"/>
              </w:pBdr>
              <w:spacing w:before="240" w:after="200"/>
            </w:pPr>
            <w:r>
              <w:rPr>
                <w:b/>
                <w:bCs/>
                <w:color w:val="1F4E79"/>
                <w:sz w:val="26"/>
                <w:szCs w:val="26"/>
              </w:rPr>
              <w:t>PROFIL</w:t>
            </w:r>
          </w:p>
          <w:p w14:paraId="6C31EF41" w14:textId="77777777" w:rsidR="00BA55B5" w:rsidRDefault="00000000">
            <w:pPr>
              <w:spacing w:after="200"/>
              <w:jc w:val="both"/>
            </w:pPr>
            <w:r>
              <w:rPr>
                <w:color w:val="333333"/>
              </w:rPr>
              <w:t>Kreativer und technikaffiner Mediengestalter Bild und Ton mit über 5 Jahren Berufserfahrung in Film-, Fernseh- und Werbeproduktionen. Erfahrung in der gesamten Postproduktionskette — von Schnitt und Tonmischung bis zur Farbkorrektur. Belastbar im Studio- und Außeneinsatz, teamorientiert und mit hohem Qualitätsanspruch.</w:t>
            </w:r>
          </w:p>
          <w:p w14:paraId="52B48008" w14:textId="77777777" w:rsidR="00BA55B5" w:rsidRDefault="00000000">
            <w:pPr>
              <w:pBdr>
                <w:bottom w:val="single" w:sz="12" w:space="4" w:color="2E75B6"/>
              </w:pBdr>
              <w:spacing w:before="240" w:after="200"/>
            </w:pPr>
            <w:r>
              <w:rPr>
                <w:b/>
                <w:bCs/>
                <w:color w:val="1F4E79"/>
                <w:sz w:val="26"/>
                <w:szCs w:val="26"/>
              </w:rPr>
              <w:t>BERUFSERFAHRUNG</w:t>
            </w:r>
          </w:p>
          <w:p w14:paraId="71A090A4" w14:textId="77777777" w:rsidR="00BA55B5" w:rsidRDefault="00000000">
            <w:pPr>
              <w:spacing w:before="100" w:after="40"/>
            </w:pPr>
            <w:r>
              <w:rPr>
                <w:b/>
                <w:bCs/>
                <w:color w:val="2E75B6"/>
                <w:sz w:val="18"/>
                <w:szCs w:val="18"/>
              </w:rPr>
              <w:t>04 / 2022 — heute</w:t>
            </w:r>
          </w:p>
          <w:p w14:paraId="37D9C656" w14:textId="77777777" w:rsidR="00BA55B5" w:rsidRDefault="00000000">
            <w:pPr>
              <w:spacing w:after="40"/>
            </w:pPr>
            <w:r>
              <w:rPr>
                <w:b/>
                <w:bCs/>
                <w:color w:val="1F4E79"/>
              </w:rPr>
              <w:t>Mediengestalter Bild und Ton</w:t>
            </w:r>
          </w:p>
          <w:p w14:paraId="389A944E" w14:textId="77777777" w:rsidR="00BA55B5" w:rsidRDefault="00000000">
            <w:pPr>
              <w:spacing w:after="120"/>
            </w:pPr>
            <w:r>
              <w:rPr>
                <w:i/>
                <w:iCs/>
                <w:color w:val="666666"/>
                <w:sz w:val="18"/>
                <w:szCs w:val="18"/>
              </w:rPr>
              <w:t>Studio Nordlicht Produktion GmbH, Berlin</w:t>
            </w:r>
          </w:p>
          <w:p w14:paraId="1D383D9E" w14:textId="77777777" w:rsidR="00BA55B5" w:rsidRDefault="00000000">
            <w:pPr>
              <w:spacing w:after="60"/>
              <w:ind w:left="200"/>
            </w:pPr>
            <w:r>
              <w:rPr>
                <w:b/>
                <w:bCs/>
                <w:color w:val="2E75B6"/>
                <w:sz w:val="18"/>
                <w:szCs w:val="18"/>
              </w:rPr>
              <w:t xml:space="preserve">• </w:t>
            </w:r>
            <w:r>
              <w:rPr>
                <w:color w:val="333333"/>
                <w:sz w:val="18"/>
                <w:szCs w:val="18"/>
              </w:rPr>
              <w:t>Bildschnitt und Tonmischung für TV-Reportagen (RBB, ARTE) und Webformate</w:t>
            </w:r>
          </w:p>
          <w:p w14:paraId="11A0A29B" w14:textId="77777777" w:rsidR="00BA55B5" w:rsidRDefault="00000000">
            <w:pPr>
              <w:spacing w:after="60"/>
              <w:ind w:left="200"/>
            </w:pPr>
            <w:r>
              <w:rPr>
                <w:b/>
                <w:bCs/>
                <w:color w:val="2E75B6"/>
                <w:sz w:val="18"/>
                <w:szCs w:val="18"/>
              </w:rPr>
              <w:t xml:space="preserve">• </w:t>
            </w:r>
            <w:r>
              <w:rPr>
                <w:color w:val="333333"/>
                <w:sz w:val="18"/>
                <w:szCs w:val="18"/>
              </w:rPr>
              <w:t>Tonangel und Setton bei dokumentarischen Außendrehs</w:t>
            </w:r>
          </w:p>
          <w:p w14:paraId="5A8ABD5E" w14:textId="77777777" w:rsidR="00BA55B5" w:rsidRDefault="00000000">
            <w:pPr>
              <w:spacing w:after="60"/>
              <w:ind w:left="200"/>
            </w:pPr>
            <w:r>
              <w:rPr>
                <w:b/>
                <w:bCs/>
                <w:color w:val="2E75B6"/>
                <w:sz w:val="18"/>
                <w:szCs w:val="18"/>
              </w:rPr>
              <w:t xml:space="preserve">• </w:t>
            </w:r>
            <w:r>
              <w:rPr>
                <w:color w:val="333333"/>
                <w:sz w:val="18"/>
                <w:szCs w:val="18"/>
              </w:rPr>
              <w:t>Color Grading in DaVinci Resolve nach Senderspezifikationen (R 118)</w:t>
            </w:r>
          </w:p>
          <w:p w14:paraId="178FADAC" w14:textId="77777777" w:rsidR="00BA55B5" w:rsidRDefault="00000000">
            <w:pPr>
              <w:spacing w:after="60"/>
              <w:ind w:left="200"/>
            </w:pPr>
            <w:r>
              <w:rPr>
                <w:b/>
                <w:bCs/>
                <w:color w:val="2E75B6"/>
                <w:sz w:val="18"/>
                <w:szCs w:val="18"/>
              </w:rPr>
              <w:t xml:space="preserve">• </w:t>
            </w:r>
            <w:r>
              <w:rPr>
                <w:color w:val="333333"/>
                <w:sz w:val="18"/>
                <w:szCs w:val="18"/>
              </w:rPr>
              <w:t>Betreuung von Praktikanten und Azubis im 1. und 2. Lehrjahr</w:t>
            </w:r>
          </w:p>
          <w:p w14:paraId="7E064FE2" w14:textId="77777777" w:rsidR="00BA55B5" w:rsidRDefault="00BA55B5">
            <w:pPr>
              <w:spacing w:after="120"/>
            </w:pPr>
          </w:p>
          <w:p w14:paraId="53339E57" w14:textId="77777777" w:rsidR="00BA55B5" w:rsidRDefault="00000000">
            <w:pPr>
              <w:spacing w:before="100" w:after="40"/>
            </w:pPr>
            <w:r>
              <w:rPr>
                <w:b/>
                <w:bCs/>
                <w:color w:val="2E75B6"/>
                <w:sz w:val="18"/>
                <w:szCs w:val="18"/>
              </w:rPr>
              <w:t>08 / 2020 — 03 / 2022</w:t>
            </w:r>
          </w:p>
          <w:p w14:paraId="7E4E5894" w14:textId="77777777" w:rsidR="00BA55B5" w:rsidRDefault="00000000">
            <w:pPr>
              <w:spacing w:after="40"/>
            </w:pPr>
            <w:r>
              <w:rPr>
                <w:b/>
                <w:bCs/>
                <w:color w:val="1F4E79"/>
              </w:rPr>
              <w:t>Junior Editor &amp; Tonassistent</w:t>
            </w:r>
          </w:p>
          <w:p w14:paraId="1EA911F7" w14:textId="77777777" w:rsidR="00BA55B5" w:rsidRDefault="00000000">
            <w:pPr>
              <w:spacing w:after="120"/>
            </w:pPr>
            <w:r>
              <w:rPr>
                <w:i/>
                <w:iCs/>
                <w:color w:val="666666"/>
                <w:sz w:val="18"/>
                <w:szCs w:val="18"/>
              </w:rPr>
              <w:t>Pixelwerk Medien GmbH, Leipzig</w:t>
            </w:r>
          </w:p>
          <w:p w14:paraId="5722EF4B" w14:textId="77777777" w:rsidR="00BA55B5" w:rsidRDefault="00000000">
            <w:pPr>
              <w:spacing w:after="60"/>
              <w:ind w:left="200"/>
            </w:pPr>
            <w:r>
              <w:rPr>
                <w:b/>
                <w:bCs/>
                <w:color w:val="2E75B6"/>
                <w:sz w:val="18"/>
                <w:szCs w:val="18"/>
              </w:rPr>
              <w:t xml:space="preserve">• </w:t>
            </w:r>
            <w:r>
              <w:rPr>
                <w:color w:val="333333"/>
                <w:sz w:val="18"/>
                <w:szCs w:val="18"/>
              </w:rPr>
              <w:t>Schnitt von Imagefilmen, Werbespots und Social-Media-Content</w:t>
            </w:r>
          </w:p>
          <w:p w14:paraId="724303C8" w14:textId="77777777" w:rsidR="00BA55B5" w:rsidRDefault="00000000">
            <w:pPr>
              <w:spacing w:after="60"/>
              <w:ind w:left="200"/>
            </w:pPr>
            <w:r>
              <w:rPr>
                <w:b/>
                <w:bCs/>
                <w:color w:val="2E75B6"/>
                <w:sz w:val="18"/>
                <w:szCs w:val="18"/>
              </w:rPr>
              <w:t xml:space="preserve">• </w:t>
            </w:r>
            <w:r>
              <w:rPr>
                <w:color w:val="333333"/>
                <w:sz w:val="18"/>
                <w:szCs w:val="18"/>
              </w:rPr>
              <w:t>Tonangelassistenz und Setton-Aufnahme bei Spot- und Industrieproduktionen</w:t>
            </w:r>
          </w:p>
          <w:p w14:paraId="0FF5134F" w14:textId="77777777" w:rsidR="00BA55B5" w:rsidRDefault="00000000">
            <w:pPr>
              <w:spacing w:after="60"/>
              <w:ind w:left="200"/>
            </w:pPr>
            <w:r>
              <w:rPr>
                <w:b/>
                <w:bCs/>
                <w:color w:val="2E75B6"/>
                <w:sz w:val="18"/>
                <w:szCs w:val="18"/>
              </w:rPr>
              <w:t xml:space="preserve">• </w:t>
            </w:r>
            <w:r>
              <w:rPr>
                <w:color w:val="333333"/>
                <w:sz w:val="18"/>
                <w:szCs w:val="18"/>
              </w:rPr>
              <w:t>Aufbau und Bedienung von Funkstrecken sowie mobiler Aufnahmetechnik</w:t>
            </w:r>
          </w:p>
          <w:p w14:paraId="47F276B8" w14:textId="77777777" w:rsidR="00BA55B5" w:rsidRDefault="00000000">
            <w:pPr>
              <w:spacing w:after="60"/>
              <w:ind w:left="200"/>
            </w:pPr>
            <w:r>
              <w:rPr>
                <w:b/>
                <w:bCs/>
                <w:color w:val="2E75B6"/>
                <w:sz w:val="18"/>
                <w:szCs w:val="18"/>
              </w:rPr>
              <w:t xml:space="preserve">• </w:t>
            </w:r>
            <w:r>
              <w:rPr>
                <w:color w:val="333333"/>
                <w:sz w:val="18"/>
                <w:szCs w:val="18"/>
              </w:rPr>
              <w:t>Datenverwaltung am Set (DIT) und Backup-Workflows</w:t>
            </w:r>
          </w:p>
          <w:p w14:paraId="3BC15373" w14:textId="77777777" w:rsidR="00BA55B5" w:rsidRDefault="00BA55B5">
            <w:pPr>
              <w:spacing w:after="120"/>
            </w:pPr>
          </w:p>
          <w:p w14:paraId="02AB3E1E" w14:textId="77777777" w:rsidR="00BA55B5" w:rsidRDefault="00000000">
            <w:pPr>
              <w:pBdr>
                <w:bottom w:val="single" w:sz="12" w:space="4" w:color="2E75B6"/>
              </w:pBdr>
              <w:spacing w:before="240" w:after="200"/>
            </w:pPr>
            <w:r>
              <w:rPr>
                <w:b/>
                <w:bCs/>
                <w:color w:val="1F4E79"/>
                <w:sz w:val="26"/>
                <w:szCs w:val="26"/>
              </w:rPr>
              <w:t>AUS- &amp; WEITERBILDUNG</w:t>
            </w:r>
          </w:p>
          <w:p w14:paraId="7E7AC87B" w14:textId="77777777" w:rsidR="00BA55B5" w:rsidRDefault="00000000">
            <w:pPr>
              <w:spacing w:before="100" w:after="40"/>
            </w:pPr>
            <w:r>
              <w:rPr>
                <w:b/>
                <w:bCs/>
                <w:color w:val="2E75B6"/>
                <w:sz w:val="18"/>
                <w:szCs w:val="18"/>
              </w:rPr>
              <w:t>01 / 2023 — 03 / 2023</w:t>
            </w:r>
          </w:p>
          <w:p w14:paraId="476A10BE" w14:textId="77777777" w:rsidR="00BA55B5" w:rsidRDefault="00000000">
            <w:pPr>
              <w:spacing w:after="40"/>
            </w:pPr>
            <w:r>
              <w:rPr>
                <w:b/>
                <w:bCs/>
                <w:color w:val="1F4E79"/>
              </w:rPr>
              <w:t>Zertifizierung DaVinci Resolve 18 — Color Grading</w:t>
            </w:r>
          </w:p>
          <w:p w14:paraId="4B1135BE" w14:textId="77777777" w:rsidR="00BA55B5" w:rsidRDefault="00000000">
            <w:pPr>
              <w:spacing w:after="60"/>
            </w:pPr>
            <w:r>
              <w:rPr>
                <w:i/>
                <w:iCs/>
                <w:color w:val="666666"/>
                <w:sz w:val="18"/>
                <w:szCs w:val="18"/>
              </w:rPr>
              <w:t>Blackmagic Design Authorized Training, Berlin</w:t>
            </w:r>
          </w:p>
          <w:p w14:paraId="6E47A95D" w14:textId="77777777" w:rsidR="00BA55B5" w:rsidRDefault="00000000">
            <w:pPr>
              <w:spacing w:after="200"/>
            </w:pPr>
            <w:r>
              <w:rPr>
                <w:color w:val="333333"/>
                <w:sz w:val="18"/>
                <w:szCs w:val="18"/>
              </w:rPr>
              <w:t>Abschluss mit Zertifikat „Certified Colorist"</w:t>
            </w:r>
          </w:p>
          <w:p w14:paraId="4E3951D7" w14:textId="77777777" w:rsidR="00BA55B5" w:rsidRDefault="00000000">
            <w:pPr>
              <w:spacing w:before="100" w:after="40"/>
            </w:pPr>
            <w:r>
              <w:rPr>
                <w:b/>
                <w:bCs/>
                <w:color w:val="2E75B6"/>
                <w:sz w:val="18"/>
                <w:szCs w:val="18"/>
              </w:rPr>
              <w:t>09 / 2017 — 07 / 2020</w:t>
            </w:r>
          </w:p>
          <w:p w14:paraId="08058518" w14:textId="77777777" w:rsidR="00BA55B5" w:rsidRDefault="00000000">
            <w:pPr>
              <w:spacing w:after="40"/>
            </w:pPr>
            <w:r>
              <w:rPr>
                <w:b/>
                <w:bCs/>
                <w:color w:val="1F4E79"/>
              </w:rPr>
              <w:t>Ausbildung zum Mediengestalter Bild und Ton</w:t>
            </w:r>
          </w:p>
          <w:p w14:paraId="56CF90FB" w14:textId="77777777" w:rsidR="00BA55B5" w:rsidRDefault="00000000">
            <w:pPr>
              <w:spacing w:after="60"/>
            </w:pPr>
            <w:r>
              <w:rPr>
                <w:i/>
                <w:iCs/>
                <w:color w:val="666666"/>
                <w:sz w:val="18"/>
                <w:szCs w:val="18"/>
              </w:rPr>
              <w:t>Pixelwerk Medien GmbH / BSZ Leipzig</w:t>
            </w:r>
          </w:p>
          <w:p w14:paraId="73F9CDEA" w14:textId="77777777" w:rsidR="00BA55B5" w:rsidRDefault="00000000">
            <w:pPr>
              <w:spacing w:after="200"/>
            </w:pPr>
            <w:r>
              <w:rPr>
                <w:color w:val="333333"/>
                <w:sz w:val="18"/>
                <w:szCs w:val="18"/>
              </w:rPr>
              <w:t>IHK-Abschluss mit Gesamtnote 1,8 — Schwerpunkt Postproduktion</w:t>
            </w:r>
          </w:p>
          <w:p w14:paraId="515D76F4" w14:textId="77777777" w:rsidR="00BA55B5" w:rsidRDefault="00000000">
            <w:pPr>
              <w:spacing w:before="100" w:after="40"/>
            </w:pPr>
            <w:r>
              <w:rPr>
                <w:b/>
                <w:bCs/>
                <w:color w:val="2E75B6"/>
                <w:sz w:val="18"/>
                <w:szCs w:val="18"/>
              </w:rPr>
              <w:t>09 / 2008 — 06 / 2016</w:t>
            </w:r>
          </w:p>
          <w:p w14:paraId="09A94CAE" w14:textId="77777777" w:rsidR="00BA55B5" w:rsidRDefault="00000000">
            <w:pPr>
              <w:spacing w:after="40"/>
            </w:pPr>
            <w:r>
              <w:rPr>
                <w:b/>
                <w:bCs/>
                <w:color w:val="1F4E79"/>
              </w:rPr>
              <w:t>Allgemeine Hochschulreife (Abitur)</w:t>
            </w:r>
          </w:p>
          <w:p w14:paraId="3EEF611D" w14:textId="77777777" w:rsidR="00BA55B5" w:rsidRDefault="00000000">
            <w:pPr>
              <w:spacing w:after="60"/>
            </w:pPr>
            <w:r>
              <w:rPr>
                <w:i/>
                <w:iCs/>
                <w:color w:val="666666"/>
                <w:sz w:val="18"/>
                <w:szCs w:val="18"/>
              </w:rPr>
              <w:t>Gerhart-Hauptmann-Gymnasium, Leipzig</w:t>
            </w:r>
          </w:p>
          <w:p w14:paraId="006D6E54" w14:textId="77777777" w:rsidR="00BA55B5" w:rsidRDefault="00000000">
            <w:pPr>
              <w:spacing w:after="200"/>
            </w:pPr>
            <w:r>
              <w:rPr>
                <w:color w:val="333333"/>
                <w:sz w:val="18"/>
                <w:szCs w:val="18"/>
              </w:rPr>
              <w:t>Abschlussnote: 2,3 — Leistungskurse Kunst und Englisch</w:t>
            </w:r>
          </w:p>
          <w:p w14:paraId="012E495D" w14:textId="77777777" w:rsidR="00BA55B5" w:rsidRDefault="00000000">
            <w:pPr>
              <w:pBdr>
                <w:bottom w:val="single" w:sz="12" w:space="4" w:color="2E75B6"/>
              </w:pBdr>
              <w:spacing w:before="240" w:after="200"/>
            </w:pPr>
            <w:r>
              <w:rPr>
                <w:b/>
                <w:bCs/>
                <w:color w:val="1F4E79"/>
                <w:sz w:val="26"/>
                <w:szCs w:val="26"/>
              </w:rPr>
              <w:t>AUSGEWÄHLTE PROJEKTE</w:t>
            </w:r>
          </w:p>
          <w:p w14:paraId="67C114C7" w14:textId="77777777" w:rsidR="00BA55B5" w:rsidRDefault="00000000">
            <w:pPr>
              <w:spacing w:after="80"/>
              <w:ind w:left="200"/>
            </w:pPr>
            <w:r>
              <w:rPr>
                <w:b/>
                <w:bCs/>
                <w:color w:val="2E75B6"/>
                <w:sz w:val="18"/>
                <w:szCs w:val="18"/>
              </w:rPr>
              <w:t xml:space="preserve">• </w:t>
            </w:r>
            <w:r>
              <w:rPr>
                <w:color w:val="333333"/>
                <w:sz w:val="18"/>
                <w:szCs w:val="18"/>
              </w:rPr>
              <w:t>„Stille Stadt" — Kurzdokumentarfilm (2024), Schnitt &amp; Sounddesign — Auswahl Kurzfilmtage Oberhausen</w:t>
            </w:r>
          </w:p>
          <w:p w14:paraId="75471122" w14:textId="77777777" w:rsidR="00BA55B5" w:rsidRDefault="00000000">
            <w:pPr>
              <w:spacing w:after="80"/>
              <w:ind w:left="200"/>
            </w:pPr>
            <w:r>
              <w:rPr>
                <w:b/>
                <w:bCs/>
                <w:color w:val="2E75B6"/>
                <w:sz w:val="18"/>
                <w:szCs w:val="18"/>
              </w:rPr>
              <w:t xml:space="preserve">• </w:t>
            </w:r>
            <w:r>
              <w:rPr>
                <w:color w:val="333333"/>
                <w:sz w:val="18"/>
                <w:szCs w:val="18"/>
              </w:rPr>
              <w:t>ARTE-Reportagereihe „Europa von oben" (2023), Co-Editor von 4 Folgen</w:t>
            </w:r>
          </w:p>
          <w:p w14:paraId="42693A17" w14:textId="77777777" w:rsidR="00BA55B5" w:rsidRDefault="00000000">
            <w:pPr>
              <w:spacing w:after="80"/>
              <w:ind w:left="200"/>
            </w:pPr>
            <w:r>
              <w:rPr>
                <w:b/>
                <w:bCs/>
                <w:color w:val="2E75B6"/>
                <w:sz w:val="18"/>
                <w:szCs w:val="18"/>
              </w:rPr>
              <w:t xml:space="preserve">• </w:t>
            </w:r>
            <w:r>
              <w:rPr>
                <w:color w:val="333333"/>
                <w:sz w:val="18"/>
                <w:szCs w:val="18"/>
              </w:rPr>
              <w:t>Imagefilm für Berliner Verkehrsbetriebe (BVG, 2022), Setton und Postproduktion</w:t>
            </w:r>
          </w:p>
          <w:p w14:paraId="59E65E31" w14:textId="77777777" w:rsidR="00BA55B5" w:rsidRDefault="00000000">
            <w:pPr>
              <w:spacing w:after="200"/>
              <w:ind w:left="200"/>
            </w:pPr>
            <w:r>
              <w:rPr>
                <w:b/>
                <w:bCs/>
                <w:color w:val="2E75B6"/>
                <w:sz w:val="18"/>
                <w:szCs w:val="18"/>
              </w:rPr>
              <w:t xml:space="preserve">• </w:t>
            </w:r>
            <w:r>
              <w:rPr>
                <w:color w:val="333333"/>
                <w:sz w:val="18"/>
                <w:szCs w:val="18"/>
              </w:rPr>
              <w:t>Mehrere Musikvideos für unabhängige Künstler*innen aus dem Berliner Raum</w:t>
            </w:r>
          </w:p>
          <w:p w14:paraId="75B875D5" w14:textId="77777777" w:rsidR="00BA55B5" w:rsidRDefault="00000000">
            <w:pPr>
              <w:spacing w:before="400" w:after="60"/>
            </w:pPr>
            <w:r>
              <w:rPr>
                <w:color w:val="666666"/>
                <w:sz w:val="18"/>
                <w:szCs w:val="18"/>
              </w:rPr>
              <w:t>Berlin, 16.5.2026</w:t>
            </w:r>
          </w:p>
          <w:p w14:paraId="408D6C22" w14:textId="77777777" w:rsidR="00BA55B5" w:rsidRDefault="00000000">
            <w:pPr>
              <w:spacing w:before="240"/>
            </w:pPr>
            <w:r>
              <w:rPr>
                <w:color w:val="666666"/>
                <w:sz w:val="18"/>
                <w:szCs w:val="18"/>
              </w:rPr>
              <w:t>_________________________</w:t>
            </w:r>
          </w:p>
          <w:p w14:paraId="0C7A22A8" w14:textId="77777777" w:rsidR="00BA55B5" w:rsidRDefault="00000000">
            <w:pPr>
              <w:spacing w:before="60"/>
            </w:pPr>
            <w:r>
              <w:rPr>
                <w:i/>
                <w:iCs/>
                <w:color w:val="333333"/>
                <w:sz w:val="18"/>
                <w:szCs w:val="18"/>
              </w:rPr>
              <w:lastRenderedPageBreak/>
              <w:t>Jonas Bergmann</w:t>
            </w:r>
          </w:p>
        </w:tc>
      </w:tr>
    </w:tbl>
    <w:p w14:paraId="6B104B2F" w14:textId="77777777" w:rsidR="0067295F" w:rsidRDefault="0067295F"/>
    <w:sectPr w:rsidR="0067295F">
      <w:pgSz w:w="11906" w:h="16838"/>
      <w:pgMar w:top="0" w:right="0" w:bottom="0" w:left="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D05DD"/>
    <w:multiLevelType w:val="hybridMultilevel"/>
    <w:tmpl w:val="65BEA76A"/>
    <w:lvl w:ilvl="0" w:tplc="3E5813EE">
      <w:start w:val="1"/>
      <w:numFmt w:val="bullet"/>
      <w:lvlText w:val="●"/>
      <w:lvlJc w:val="left"/>
      <w:pPr>
        <w:ind w:left="720" w:hanging="360"/>
      </w:pPr>
    </w:lvl>
    <w:lvl w:ilvl="1" w:tplc="07383AC0">
      <w:start w:val="1"/>
      <w:numFmt w:val="bullet"/>
      <w:lvlText w:val="○"/>
      <w:lvlJc w:val="left"/>
      <w:pPr>
        <w:ind w:left="1440" w:hanging="360"/>
      </w:pPr>
    </w:lvl>
    <w:lvl w:ilvl="2" w:tplc="588C7714">
      <w:start w:val="1"/>
      <w:numFmt w:val="bullet"/>
      <w:lvlText w:val="■"/>
      <w:lvlJc w:val="left"/>
      <w:pPr>
        <w:ind w:left="2160" w:hanging="360"/>
      </w:pPr>
    </w:lvl>
    <w:lvl w:ilvl="3" w:tplc="9F7E23CC">
      <w:start w:val="1"/>
      <w:numFmt w:val="bullet"/>
      <w:lvlText w:val="●"/>
      <w:lvlJc w:val="left"/>
      <w:pPr>
        <w:ind w:left="2880" w:hanging="360"/>
      </w:pPr>
    </w:lvl>
    <w:lvl w:ilvl="4" w:tplc="A7001328">
      <w:start w:val="1"/>
      <w:numFmt w:val="bullet"/>
      <w:lvlText w:val="○"/>
      <w:lvlJc w:val="left"/>
      <w:pPr>
        <w:ind w:left="3600" w:hanging="360"/>
      </w:pPr>
    </w:lvl>
    <w:lvl w:ilvl="5" w:tplc="416E707A">
      <w:start w:val="1"/>
      <w:numFmt w:val="bullet"/>
      <w:lvlText w:val="■"/>
      <w:lvlJc w:val="left"/>
      <w:pPr>
        <w:ind w:left="4320" w:hanging="360"/>
      </w:pPr>
    </w:lvl>
    <w:lvl w:ilvl="6" w:tplc="67A23DC8">
      <w:start w:val="1"/>
      <w:numFmt w:val="bullet"/>
      <w:lvlText w:val="●"/>
      <w:lvlJc w:val="left"/>
      <w:pPr>
        <w:ind w:left="5040" w:hanging="360"/>
      </w:pPr>
    </w:lvl>
    <w:lvl w:ilvl="7" w:tplc="B538C312">
      <w:start w:val="1"/>
      <w:numFmt w:val="bullet"/>
      <w:lvlText w:val="●"/>
      <w:lvlJc w:val="left"/>
      <w:pPr>
        <w:ind w:left="5760" w:hanging="360"/>
      </w:pPr>
    </w:lvl>
    <w:lvl w:ilvl="8" w:tplc="088085E6">
      <w:start w:val="1"/>
      <w:numFmt w:val="bullet"/>
      <w:lvlText w:val="●"/>
      <w:lvlJc w:val="left"/>
      <w:pPr>
        <w:ind w:left="6480" w:hanging="360"/>
      </w:pPr>
    </w:lvl>
  </w:abstractNum>
  <w:num w:numId="1" w16cid:durableId="12354194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5B5"/>
    <w:rsid w:val="0067295F"/>
    <w:rsid w:val="00BA55B5"/>
    <w:rsid w:val="00C4142C"/>
    <w:rsid w:val="00C9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276FA"/>
  <w15:docId w15:val="{C4B5B945-0052-43EC-84DA-35098D7D1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2505</Characters>
  <Application>Microsoft Office Word</Application>
  <DocSecurity>0</DocSecurity>
  <Lines>20</Lines>
  <Paragraphs>5</Paragraphs>
  <ScaleCrop>false</ScaleCrop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 Bild und Ton</dc:title>
  <dc:creator>CV Template</dc:creator>
  <cp:lastModifiedBy>Sergio Jiménez Canales</cp:lastModifiedBy>
  <cp:revision>3</cp:revision>
  <dcterms:created xsi:type="dcterms:W3CDTF">2026-05-16T09:07:00Z</dcterms:created>
  <dcterms:modified xsi:type="dcterms:W3CDTF">2026-05-16T09:16:00Z</dcterms:modified>
</cp:coreProperties>
</file>