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8488"/>
      </w:tblGrid>
      <w:tr w:rsidR="00B11F8F" w14:paraId="041A81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320" w:type="dxa"/>
              <w:left w:w="520" w:type="dxa"/>
              <w:bottom w:w="320" w:type="dxa"/>
              <w:right w:w="520" w:type="dxa"/>
            </w:tcMar>
          </w:tcPr>
          <w:p w14:paraId="430D33C1" w14:textId="02908621" w:rsidR="00B11F8F" w:rsidRDefault="001305A5">
            <w:pPr>
              <w:spacing w:after="50"/>
            </w:pPr>
            <w:r>
              <w:rPr>
                <w:b/>
                <w:bCs/>
                <w:noProof/>
                <w:color w:val="FFFFFF"/>
                <w:sz w:val="58"/>
                <w:szCs w:val="58"/>
              </w:rPr>
              <w:drawing>
                <wp:anchor distT="0" distB="0" distL="114300" distR="114300" simplePos="0" relativeHeight="251658240" behindDoc="0" locked="0" layoutInCell="1" allowOverlap="1" wp14:anchorId="5CA5D7A8" wp14:editId="5018A593">
                  <wp:simplePos x="0" y="0"/>
                  <wp:positionH relativeFrom="column">
                    <wp:posOffset>6080125</wp:posOffset>
                  </wp:positionH>
                  <wp:positionV relativeFrom="paragraph">
                    <wp:posOffset>-165100</wp:posOffset>
                  </wp:positionV>
                  <wp:extent cx="1084580" cy="1133601"/>
                  <wp:effectExtent l="0" t="0" r="1270" b="9525"/>
                  <wp:wrapNone/>
                  <wp:docPr id="4297911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1133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FFFFFF"/>
                <w:sz w:val="58"/>
                <w:szCs w:val="58"/>
              </w:rPr>
              <w:t>Tobias Wendland</w:t>
            </w:r>
          </w:p>
          <w:p w14:paraId="6C8755B7" w14:textId="77777777" w:rsidR="00B11F8F" w:rsidRDefault="00000000">
            <w:pPr>
              <w:spacing w:after="40"/>
            </w:pPr>
            <w:r>
              <w:rPr>
                <w:color w:val="B0BFCF"/>
                <w:sz w:val="22"/>
                <w:szCs w:val="22"/>
              </w:rPr>
              <w:t>Kaufmann für Büromanagement  ·  Office Management  ·  Verwaltungsfachkraft</w:t>
            </w:r>
          </w:p>
          <w:p w14:paraId="1EF04F2F" w14:textId="77777777" w:rsidR="00B11F8F" w:rsidRDefault="00000000">
            <w:r>
              <w:rPr>
                <w:color w:val="90A8C0"/>
              </w:rPr>
              <w:t>✉  tobias.wendland@mustermail.de   ✆  0176 5522 9910   ⌂  Kantstraße 88, 10627 Berlin   in  linkedin.com/in/tobias-wendland</w:t>
            </w:r>
          </w:p>
        </w:tc>
      </w:tr>
      <w:tr w:rsidR="00B11F8F" w14:paraId="190925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2F"/>
            <w:tcMar>
              <w:top w:w="14" w:type="dxa"/>
              <w:left w:w="0" w:type="dxa"/>
              <w:bottom w:w="14" w:type="dxa"/>
              <w:right w:w="0" w:type="dxa"/>
            </w:tcMar>
          </w:tcPr>
          <w:p w14:paraId="07EFE3F7" w14:textId="77777777" w:rsidR="00B11F8F" w:rsidRDefault="00B11F8F"/>
        </w:tc>
      </w:tr>
      <w:tr w:rsidR="00B11F8F" w14:paraId="3F546CF8" w14:textId="77777777">
        <w:tblPrEx>
          <w:tblCellMar>
            <w:top w:w="0" w:type="dxa"/>
            <w:bottom w:w="0" w:type="dxa"/>
          </w:tblCellMar>
        </w:tblPrEx>
        <w:tc>
          <w:tcPr>
            <w:tcW w:w="3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8EB"/>
            <w:tcMar>
              <w:top w:w="60" w:type="dxa"/>
              <w:left w:w="260" w:type="dxa"/>
              <w:bottom w:w="60" w:type="dxa"/>
              <w:right w:w="220" w:type="dxa"/>
            </w:tcMar>
          </w:tcPr>
          <w:p w14:paraId="0F024728" w14:textId="77777777" w:rsidR="00B11F8F" w:rsidRDefault="00B11F8F">
            <w:pPr>
              <w:spacing w:after="20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11F8F" w14:paraId="2659145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65707583" w14:textId="77777777" w:rsidR="00B11F8F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BERUFSPROFIL</w:t>
                  </w:r>
                </w:p>
              </w:tc>
            </w:tr>
          </w:tbl>
          <w:p w14:paraId="426DD061" w14:textId="77777777" w:rsidR="00B11F8F" w:rsidRDefault="00B11F8F">
            <w:pPr>
              <w:spacing w:after="24"/>
            </w:pPr>
          </w:p>
          <w:p w14:paraId="09DFE85E" w14:textId="77777777" w:rsidR="00B11F8F" w:rsidRDefault="00000000">
            <w:pPr>
              <w:spacing w:after="30"/>
            </w:pPr>
            <w:r>
              <w:rPr>
                <w:color w:val="4A4A4A"/>
                <w:sz w:val="15"/>
                <w:szCs w:val="15"/>
              </w:rPr>
              <w:t>Abgeschlossene Ausbildung zum Kaufmann für Büromanagement mit anschließend 5 Jahren Praxiserfahrung in unterschiedlichen Branchen. Stärken liegen in der strukturierten Büroorganisation, im Projektcontrolling sowie in der abteilungsübergreifenden Koordination. Suche eine verantwortungsvolle Position, in der kaufmännisches Denken und Organisationstalent gefragt sind.</w:t>
            </w:r>
          </w:p>
          <w:p w14:paraId="6DE20A6E" w14:textId="77777777" w:rsidR="00B11F8F" w:rsidRDefault="00B11F8F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11F8F" w14:paraId="6F4FCE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13B70537" w14:textId="77777777" w:rsidR="00B11F8F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EDV &amp; SOFTWARE</w:t>
                  </w:r>
                </w:p>
              </w:tc>
            </w:tr>
          </w:tbl>
          <w:p w14:paraId="63A44000" w14:textId="77777777" w:rsidR="00B11F8F" w:rsidRDefault="00B11F8F">
            <w:pPr>
              <w:spacing w:after="24"/>
            </w:pPr>
          </w:p>
          <w:p w14:paraId="2F3822D5" w14:textId="77777777" w:rsidR="00B11F8F" w:rsidRDefault="00000000">
            <w:pPr>
              <w:spacing w:after="22"/>
            </w:pPr>
            <w:r>
              <w:t>MS Word</w:t>
            </w:r>
            <w:r>
              <w:rPr>
                <w:color w:val="8B1A2F"/>
                <w:sz w:val="16"/>
                <w:szCs w:val="16"/>
              </w:rPr>
              <w:t xml:space="preserve">   ◆◆◆◆◆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täglich</w:t>
            </w:r>
          </w:p>
          <w:p w14:paraId="179D0F43" w14:textId="77777777" w:rsidR="00B11F8F" w:rsidRDefault="00000000">
            <w:pPr>
              <w:spacing w:after="22"/>
            </w:pPr>
            <w:r>
              <w:t>MS Excel</w:t>
            </w:r>
            <w:r>
              <w:rPr>
                <w:color w:val="8B1A2F"/>
                <w:sz w:val="16"/>
                <w:szCs w:val="16"/>
              </w:rPr>
              <w:t xml:space="preserve">   ◆◆◆◆◆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Pivot, Makros</w:t>
            </w:r>
          </w:p>
          <w:p w14:paraId="7F5F348F" w14:textId="77777777" w:rsidR="00B11F8F" w:rsidRDefault="00000000">
            <w:pPr>
              <w:spacing w:after="22"/>
            </w:pPr>
            <w:r>
              <w:t>MS Outlook</w:t>
            </w:r>
            <w:r>
              <w:rPr>
                <w:color w:val="8B1A2F"/>
                <w:sz w:val="16"/>
                <w:szCs w:val="16"/>
              </w:rPr>
              <w:t xml:space="preserve">   ◆◆◆◆◆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täglich</w:t>
            </w:r>
          </w:p>
          <w:p w14:paraId="02704D23" w14:textId="77777777" w:rsidR="00B11F8F" w:rsidRDefault="00000000">
            <w:pPr>
              <w:spacing w:after="22"/>
            </w:pPr>
            <w:r>
              <w:t>MS PowerPoint</w:t>
            </w:r>
            <w:r>
              <w:rPr>
                <w:color w:val="8B1A2F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Präsentationen</w:t>
            </w:r>
          </w:p>
          <w:p w14:paraId="294BDC82" w14:textId="77777777" w:rsidR="00B11F8F" w:rsidRDefault="00000000">
            <w:pPr>
              <w:spacing w:after="22"/>
            </w:pPr>
            <w:r>
              <w:t>MS Teams / SharePoint</w:t>
            </w:r>
            <w:r>
              <w:rPr>
                <w:color w:val="8B1A2F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täglich</w:t>
            </w:r>
          </w:p>
          <w:p w14:paraId="5E5721D2" w14:textId="77777777" w:rsidR="00B11F8F" w:rsidRDefault="00000000">
            <w:pPr>
              <w:spacing w:after="22"/>
            </w:pPr>
            <w:r>
              <w:t>SAP R/3 (FI/MM)</w:t>
            </w:r>
            <w:r>
              <w:rPr>
                <w:color w:val="8B1A2F"/>
                <w:sz w:val="16"/>
                <w:szCs w:val="16"/>
              </w:rPr>
              <w:t xml:space="preserve">   ◆◆◆</w:t>
            </w:r>
            <w:r>
              <w:rPr>
                <w:color w:val="CCCCCC"/>
                <w:sz w:val="16"/>
                <w:szCs w:val="16"/>
              </w:rPr>
              <w:t>◇◇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Kenntnisse</w:t>
            </w:r>
          </w:p>
          <w:p w14:paraId="4FB967C7" w14:textId="77777777" w:rsidR="00B11F8F" w:rsidRDefault="00000000">
            <w:pPr>
              <w:spacing w:after="22"/>
            </w:pPr>
            <w:r>
              <w:t>DATEV Unternehmen</w:t>
            </w:r>
            <w:r>
              <w:rPr>
                <w:color w:val="8B1A2F"/>
                <w:sz w:val="16"/>
                <w:szCs w:val="16"/>
              </w:rPr>
              <w:t xml:space="preserve">   ◆◆◆</w:t>
            </w:r>
            <w:r>
              <w:rPr>
                <w:color w:val="CCCCCC"/>
                <w:sz w:val="16"/>
                <w:szCs w:val="16"/>
              </w:rPr>
              <w:t>◇◇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Buchungen</w:t>
            </w:r>
          </w:p>
          <w:p w14:paraId="16CF2C1D" w14:textId="77777777" w:rsidR="00B11F8F" w:rsidRDefault="00000000">
            <w:pPr>
              <w:spacing w:after="22"/>
            </w:pPr>
            <w:r>
              <w:t>CRM Salesforce</w:t>
            </w:r>
            <w:r>
              <w:rPr>
                <w:color w:val="8B1A2F"/>
                <w:sz w:val="16"/>
                <w:szCs w:val="16"/>
              </w:rPr>
              <w:t xml:space="preserve">   ◆◆◆</w:t>
            </w:r>
            <w:r>
              <w:rPr>
                <w:color w:val="CCCCCC"/>
                <w:sz w:val="16"/>
                <w:szCs w:val="16"/>
              </w:rPr>
              <w:t>◇◇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Grundkenntnisse</w:t>
            </w:r>
          </w:p>
          <w:p w14:paraId="24DC20D0" w14:textId="77777777" w:rsidR="00B11F8F" w:rsidRDefault="00000000">
            <w:pPr>
              <w:spacing w:after="22"/>
            </w:pPr>
            <w:r>
              <w:t>Lexware</w:t>
            </w:r>
            <w:r>
              <w:rPr>
                <w:color w:val="8B1A2F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Rechnungen</w:t>
            </w:r>
          </w:p>
          <w:p w14:paraId="2BE3A1F5" w14:textId="77777777" w:rsidR="00B11F8F" w:rsidRDefault="00B11F8F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11F8F" w14:paraId="76E06E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56C8F80A" w14:textId="77777777" w:rsidR="00B11F8F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SPRACHEN</w:t>
                  </w:r>
                </w:p>
              </w:tc>
            </w:tr>
          </w:tbl>
          <w:p w14:paraId="1B06854A" w14:textId="77777777" w:rsidR="00B11F8F" w:rsidRDefault="00B11F8F">
            <w:pPr>
              <w:spacing w:after="24"/>
            </w:pPr>
          </w:p>
          <w:p w14:paraId="643415F6" w14:textId="77777777" w:rsidR="00B11F8F" w:rsidRDefault="00000000">
            <w:pPr>
              <w:spacing w:after="22"/>
            </w:pPr>
            <w:r>
              <w:t>Deutsch</w:t>
            </w:r>
            <w:r>
              <w:rPr>
                <w:color w:val="8B1A2F"/>
                <w:sz w:val="16"/>
                <w:szCs w:val="16"/>
              </w:rPr>
              <w:t xml:space="preserve">   ◆◆◆◆◆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Muttersprache</w:t>
            </w:r>
          </w:p>
          <w:p w14:paraId="3D3B7368" w14:textId="77777777" w:rsidR="00B11F8F" w:rsidRDefault="00000000">
            <w:pPr>
              <w:spacing w:after="22"/>
            </w:pPr>
            <w:r>
              <w:t>Englisch</w:t>
            </w:r>
            <w:r>
              <w:rPr>
                <w:color w:val="8B1A2F"/>
                <w:sz w:val="16"/>
                <w:szCs w:val="16"/>
              </w:rPr>
              <w:t xml:space="preserve">   ◆◆◆◆</w:t>
            </w:r>
            <w:r>
              <w:rPr>
                <w:color w:val="CCCCCC"/>
                <w:sz w:val="16"/>
                <w:szCs w:val="16"/>
              </w:rPr>
              <w:t>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C1 – verhandlungssicher</w:t>
            </w:r>
          </w:p>
          <w:p w14:paraId="2CC72BFB" w14:textId="77777777" w:rsidR="00B11F8F" w:rsidRDefault="00000000">
            <w:pPr>
              <w:spacing w:after="22"/>
            </w:pPr>
            <w:r>
              <w:t>Spanisch</w:t>
            </w:r>
            <w:r>
              <w:rPr>
                <w:color w:val="8B1A2F"/>
                <w:sz w:val="16"/>
                <w:szCs w:val="16"/>
              </w:rPr>
              <w:t xml:space="preserve">   ◆◆</w:t>
            </w:r>
            <w:r>
              <w:rPr>
                <w:color w:val="CCCCCC"/>
                <w:sz w:val="16"/>
                <w:szCs w:val="16"/>
              </w:rPr>
              <w:t>◇◇◇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A2 – Grundkenntnisse</w:t>
            </w:r>
          </w:p>
          <w:p w14:paraId="6FEF15CC" w14:textId="77777777" w:rsidR="00B11F8F" w:rsidRDefault="00B11F8F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11F8F" w14:paraId="7D7607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4224163D" w14:textId="77777777" w:rsidR="00B11F8F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PERSÖNLICHES</w:t>
                  </w:r>
                </w:p>
              </w:tc>
            </w:tr>
          </w:tbl>
          <w:p w14:paraId="341D48FB" w14:textId="77777777" w:rsidR="00B11F8F" w:rsidRDefault="00B11F8F">
            <w:pPr>
              <w:spacing w:after="24"/>
            </w:pPr>
          </w:p>
          <w:p w14:paraId="62859787" w14:textId="77777777" w:rsidR="00B11F8F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Geburtsdatum: </w:t>
            </w:r>
            <w:r>
              <w:t>03.09.1994</w:t>
            </w:r>
          </w:p>
          <w:p w14:paraId="3A1307C9" w14:textId="77777777" w:rsidR="00B11F8F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Geburtsort: </w:t>
            </w:r>
            <w:r>
              <w:t>Hamburg</w:t>
            </w:r>
          </w:p>
          <w:p w14:paraId="071E7986" w14:textId="77777777" w:rsidR="00B11F8F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Wohnort: </w:t>
            </w:r>
            <w:r>
              <w:t>Berlin-Charlottenburg</w:t>
            </w:r>
          </w:p>
          <w:p w14:paraId="3728B271" w14:textId="77777777" w:rsidR="00B11F8F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Familienstand: </w:t>
            </w:r>
            <w:r>
              <w:t>ledig</w:t>
            </w:r>
          </w:p>
          <w:p w14:paraId="2F526BB3" w14:textId="77777777" w:rsidR="00B11F8F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Nationalität: </w:t>
            </w:r>
            <w:r>
              <w:t>deutsch</w:t>
            </w:r>
          </w:p>
          <w:p w14:paraId="07FA72EB" w14:textId="77777777" w:rsidR="00B11F8F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Führerschein: </w:t>
            </w:r>
            <w:r>
              <w:t>Klasse B, eigener Pkw</w:t>
            </w:r>
          </w:p>
          <w:p w14:paraId="2E176063" w14:textId="77777777" w:rsidR="00B11F8F" w:rsidRDefault="00000000">
            <w:pPr>
              <w:spacing w:after="25"/>
            </w:pPr>
            <w:r>
              <w:rPr>
                <w:b/>
                <w:bCs/>
                <w:color w:val="3D4F63"/>
              </w:rPr>
              <w:t xml:space="preserve">Verfügbar ab: </w:t>
            </w:r>
            <w:r>
              <w:t>sofort / nach Absprache</w:t>
            </w:r>
          </w:p>
          <w:p w14:paraId="51D98696" w14:textId="77777777" w:rsidR="00B11F8F" w:rsidRDefault="00B11F8F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11F8F" w14:paraId="0DAEAB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210D136B" w14:textId="77777777" w:rsidR="00B11F8F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KERNKOMPETENZEN</w:t>
                  </w:r>
                </w:p>
              </w:tc>
            </w:tr>
          </w:tbl>
          <w:p w14:paraId="00E571B0" w14:textId="77777777" w:rsidR="00B11F8F" w:rsidRDefault="00B11F8F">
            <w:pPr>
              <w:spacing w:after="24"/>
            </w:pPr>
          </w:p>
          <w:p w14:paraId="7D471D7D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Büroorganisation &amp; Office Management</w:t>
            </w:r>
          </w:p>
          <w:p w14:paraId="2C43393A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Auftragsbearbeitung &amp; Fakturierung</w:t>
            </w:r>
          </w:p>
          <w:p w14:paraId="29F72BFB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Termin- &amp; Reisemanagement</w:t>
            </w:r>
          </w:p>
          <w:p w14:paraId="0A5F01B8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Schriftverkehr (DE/EN) &amp; Protokolle</w:t>
            </w:r>
          </w:p>
          <w:p w14:paraId="79D1B8E5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Controlling &amp; Berichtswesen</w:t>
            </w:r>
          </w:p>
          <w:p w14:paraId="7DAF2D36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Personal- &amp; Lohnadministration</w:t>
            </w:r>
          </w:p>
          <w:p w14:paraId="446672EB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Einkauf &amp; Lieferantenmanagement</w:t>
            </w:r>
          </w:p>
          <w:p w14:paraId="2953766B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Qualitätssicherung &amp; Prozessoptimierung</w:t>
            </w:r>
          </w:p>
          <w:p w14:paraId="01F2A092" w14:textId="77777777" w:rsidR="00B11F8F" w:rsidRDefault="00B11F8F">
            <w:pPr>
              <w:spacing w:after="46"/>
            </w:pPr>
          </w:p>
          <w:tbl>
            <w:tblPr>
              <w:tblW w:w="3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00"/>
            </w:tblGrid>
            <w:tr w:rsidR="00B11F8F" w14:paraId="1F7EC6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70" w:type="dxa"/>
                    <w:left w:w="160" w:type="dxa"/>
                    <w:bottom w:w="70" w:type="dxa"/>
                    <w:right w:w="160" w:type="dxa"/>
                  </w:tcMar>
                </w:tcPr>
                <w:p w14:paraId="5406AF45" w14:textId="77777777" w:rsidR="00B11F8F" w:rsidRDefault="00000000">
                  <w:r>
                    <w:rPr>
                      <w:b/>
                      <w:bCs/>
                      <w:color w:val="FFFFFF"/>
                      <w:spacing w:val="20"/>
                      <w:sz w:val="16"/>
                      <w:szCs w:val="16"/>
                    </w:rPr>
                    <w:t>SOFT SKILLS</w:t>
                  </w:r>
                </w:p>
              </w:tc>
            </w:tr>
          </w:tbl>
          <w:p w14:paraId="5D98DF2B" w14:textId="77777777" w:rsidR="00B11F8F" w:rsidRDefault="00B11F8F">
            <w:pPr>
              <w:spacing w:after="24"/>
            </w:pPr>
          </w:p>
          <w:p w14:paraId="4CB66C48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Analytisches und lösungsorientiertes Denken</w:t>
            </w:r>
          </w:p>
          <w:p w14:paraId="0D64E312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Eigeninitiative und Verantwortungsbewusstsein</w:t>
            </w:r>
          </w:p>
          <w:p w14:paraId="7267E601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Kommunikationsstärke auf allen Ebenen</w:t>
            </w:r>
          </w:p>
          <w:p w14:paraId="16EFA49C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lastRenderedPageBreak/>
              <w:t>Zuverlässigkeit &amp; Termintreue</w:t>
            </w:r>
          </w:p>
          <w:p w14:paraId="028AAC0C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Diskretion bei vertraulichen Daten</w:t>
            </w:r>
          </w:p>
          <w:p w14:paraId="1CF704C1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Teamfähigkeit &amp; Kollegialität</w:t>
            </w:r>
          </w:p>
          <w:p w14:paraId="4B7E2307" w14:textId="77777777" w:rsidR="00B11F8F" w:rsidRDefault="00B11F8F">
            <w:pPr>
              <w:spacing w:after="10"/>
            </w:pPr>
          </w:p>
        </w:tc>
        <w:tc>
          <w:tcPr>
            <w:tcW w:w="8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80" w:type="dxa"/>
              <w:bottom w:w="60" w:type="dxa"/>
              <w:right w:w="320" w:type="dxa"/>
            </w:tcMar>
          </w:tcPr>
          <w:p w14:paraId="411295E4" w14:textId="77777777" w:rsidR="00B11F8F" w:rsidRDefault="00B11F8F">
            <w:pPr>
              <w:spacing w:after="20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11F8F" w14:paraId="6E401B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1A2F"/>
                  <w:tcMar>
                    <w:top w:w="70" w:type="dxa"/>
                    <w:left w:w="200" w:type="dxa"/>
                    <w:bottom w:w="70" w:type="dxa"/>
                    <w:right w:w="200" w:type="dxa"/>
                  </w:tcMar>
                </w:tcPr>
                <w:p w14:paraId="010D1736" w14:textId="77777777" w:rsidR="00B11F8F" w:rsidRDefault="00000000">
                  <w:r>
                    <w:rPr>
                      <w:b/>
                      <w:bCs/>
                      <w:color w:val="FFFFFF"/>
                      <w:spacing w:val="30"/>
                    </w:rPr>
                    <w:t>BERUFSERFAHRUNG</w:t>
                  </w:r>
                </w:p>
              </w:tc>
            </w:tr>
          </w:tbl>
          <w:p w14:paraId="2C758A3E" w14:textId="77777777" w:rsidR="00B11F8F" w:rsidRDefault="00B11F8F">
            <w:pPr>
              <w:spacing w:after="28"/>
            </w:pPr>
          </w:p>
          <w:p w14:paraId="34452459" w14:textId="77777777" w:rsidR="00B11F8F" w:rsidRDefault="00000000">
            <w:pPr>
              <w:spacing w:after="6"/>
            </w:pPr>
            <w:r>
              <w:rPr>
                <w:i/>
                <w:iCs/>
                <w:color w:val="8B1A2F"/>
                <w:sz w:val="15"/>
                <w:szCs w:val="15"/>
              </w:rPr>
              <w:t>04/2022 – heute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 |   Berlin</w:t>
            </w:r>
          </w:p>
          <w:p w14:paraId="5B902A2B" w14:textId="77777777" w:rsidR="00B11F8F" w:rsidRDefault="00000000">
            <w:pPr>
              <w:spacing w:after="4"/>
            </w:pPr>
            <w:r>
              <w:rPr>
                <w:b/>
                <w:bCs/>
                <w:color w:val="1B2A4A"/>
                <w:sz w:val="18"/>
                <w:szCs w:val="18"/>
              </w:rPr>
              <w:t>Kaufmann für Büromanagement / Office Manager</w:t>
            </w:r>
          </w:p>
          <w:p w14:paraId="44AEAA88" w14:textId="77777777" w:rsidR="00B11F8F" w:rsidRDefault="00000000">
            <w:pPr>
              <w:spacing w:after="8"/>
            </w:pPr>
            <w:r>
              <w:rPr>
                <w:color w:val="3D4F63"/>
                <w:sz w:val="16"/>
                <w:szCs w:val="16"/>
              </w:rPr>
              <w:t>Unternehmensberatung Brenner &amp; Lenz GmbH</w:t>
            </w:r>
          </w:p>
          <w:p w14:paraId="7BD1075B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Vollständige Organisation des Office Managements für ein Team von 35 Mitarbeitenden</w:t>
            </w:r>
          </w:p>
          <w:p w14:paraId="1D143A1A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Selbstständige Erstellung und Prüfung von Angeboten, Rechnungen und Gutschriften (Lexware)</w:t>
            </w:r>
          </w:p>
          <w:p w14:paraId="2C05BDA8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Planung und Abrechnung von Geschäftsreisen inkl. Kostenkontrolle und Reisekostenberichte</w:t>
            </w:r>
          </w:p>
          <w:p w14:paraId="73499112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Koordination externer Dienstleister, Vertragsverhandlung und Lieferantenmanagement</w:t>
            </w:r>
          </w:p>
          <w:p w14:paraId="684F64D6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Monatliches Berichtswesen in Excel: Umsatz-, Kosten- und Projektauswertungen</w:t>
            </w:r>
          </w:p>
          <w:p w14:paraId="48DC44FA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Betreuung neuer Mitarbeitender: Onboarding-Planung, Systemzugänge, Büroeinrichtung</w:t>
            </w:r>
          </w:p>
          <w:p w14:paraId="02AC41FE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Vorbereitung und Protokollführung bei Geschäftsführungssitzungen und Kundenmeetings</w:t>
            </w:r>
          </w:p>
          <w:p w14:paraId="256C701D" w14:textId="77777777" w:rsidR="00B11F8F" w:rsidRDefault="00B11F8F">
            <w:pPr>
              <w:pBdr>
                <w:bottom w:val="single" w:sz="2" w:space="1" w:color="DDDDDD"/>
              </w:pBdr>
              <w:spacing w:before="20" w:after="20"/>
            </w:pPr>
          </w:p>
          <w:p w14:paraId="4C15BCE9" w14:textId="77777777" w:rsidR="00B11F8F" w:rsidRDefault="00B11F8F">
            <w:pPr>
              <w:spacing w:after="18"/>
            </w:pPr>
          </w:p>
          <w:p w14:paraId="78FD2636" w14:textId="77777777" w:rsidR="00B11F8F" w:rsidRDefault="00000000">
            <w:pPr>
              <w:spacing w:after="6"/>
            </w:pPr>
            <w:r>
              <w:rPr>
                <w:i/>
                <w:iCs/>
                <w:color w:val="8B1A2F"/>
                <w:sz w:val="15"/>
                <w:szCs w:val="15"/>
              </w:rPr>
              <w:t>06/2019 – 03/2022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 |   Hamburg</w:t>
            </w:r>
          </w:p>
          <w:p w14:paraId="22AFD137" w14:textId="77777777" w:rsidR="00B11F8F" w:rsidRDefault="00000000">
            <w:pPr>
              <w:spacing w:after="4"/>
            </w:pPr>
            <w:r>
              <w:rPr>
                <w:b/>
                <w:bCs/>
                <w:color w:val="1B2A4A"/>
                <w:sz w:val="18"/>
                <w:szCs w:val="18"/>
              </w:rPr>
              <w:t>Sachbearbeiter Auftragsabwicklung &amp; Verwaltung</w:t>
            </w:r>
          </w:p>
          <w:p w14:paraId="4DF9FE86" w14:textId="77777777" w:rsidR="00B11F8F" w:rsidRDefault="00000000">
            <w:pPr>
              <w:spacing w:after="8"/>
            </w:pPr>
            <w:r>
              <w:rPr>
                <w:color w:val="3D4F63"/>
                <w:sz w:val="16"/>
                <w:szCs w:val="16"/>
              </w:rPr>
              <w:t>Großhandel Kessler Technik AG</w:t>
            </w:r>
          </w:p>
          <w:p w14:paraId="0AA648D4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Erfassung und Abwicklung von 80–100 Kundenaufträgen täglich im ERP-System (SAP MM)</w:t>
            </w:r>
          </w:p>
          <w:p w14:paraId="2844A0F1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Überwachung von Lieferterminen und proaktive Kommunikation bei Engpässen</w:t>
            </w:r>
          </w:p>
          <w:p w14:paraId="6BDF12AB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Erstellung von Lieferscheinen, Zolldokumenten und Exportpapieren (Europa &amp; Drittländer)</w:t>
            </w:r>
          </w:p>
          <w:p w14:paraId="6375F3A6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Einarbeitung und fachliche Begleitung von zwei Auszubildenden im kaufmännischen Bereich</w:t>
            </w:r>
          </w:p>
          <w:p w14:paraId="3F110CFC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Mitwirkung beim Jahresabschluss: Inventurvorbereitung, Bestandsprüfung</w:t>
            </w:r>
          </w:p>
          <w:p w14:paraId="0C2BF126" w14:textId="77777777" w:rsidR="00B11F8F" w:rsidRDefault="00B11F8F">
            <w:pPr>
              <w:pBdr>
                <w:bottom w:val="single" w:sz="2" w:space="1" w:color="DDDDDD"/>
              </w:pBdr>
              <w:spacing w:before="20" w:after="20"/>
            </w:pPr>
          </w:p>
          <w:p w14:paraId="0CCEEADE" w14:textId="77777777" w:rsidR="00B11F8F" w:rsidRDefault="00B11F8F">
            <w:pPr>
              <w:spacing w:after="18"/>
            </w:pPr>
          </w:p>
          <w:p w14:paraId="7914F2A1" w14:textId="77777777" w:rsidR="00B11F8F" w:rsidRDefault="00000000">
            <w:pPr>
              <w:spacing w:after="6"/>
            </w:pPr>
            <w:r>
              <w:rPr>
                <w:i/>
                <w:iCs/>
                <w:color w:val="8B1A2F"/>
                <w:sz w:val="15"/>
                <w:szCs w:val="15"/>
              </w:rPr>
              <w:t>09/2017 – 05/2019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 |   Hamburg</w:t>
            </w:r>
          </w:p>
          <w:p w14:paraId="33ACFC3B" w14:textId="77777777" w:rsidR="00B11F8F" w:rsidRDefault="00000000">
            <w:pPr>
              <w:spacing w:after="4"/>
            </w:pPr>
            <w:r>
              <w:rPr>
                <w:b/>
                <w:bCs/>
                <w:color w:val="1B2A4A"/>
                <w:sz w:val="18"/>
                <w:szCs w:val="18"/>
              </w:rPr>
              <w:t>Kaufmännischer Mitarbeiter / Assistenz der Geschäftsleitung</w:t>
            </w:r>
          </w:p>
          <w:p w14:paraId="0E553316" w14:textId="77777777" w:rsidR="00B11F8F" w:rsidRDefault="00000000">
            <w:pPr>
              <w:spacing w:after="8"/>
            </w:pPr>
            <w:r>
              <w:rPr>
                <w:color w:val="3D4F63"/>
                <w:sz w:val="16"/>
                <w:szCs w:val="16"/>
              </w:rPr>
              <w:t>Werbeagentur Kreativfabrik GmbH &amp; Co. KG</w:t>
            </w:r>
          </w:p>
          <w:p w14:paraId="759589B0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Unterstützung der Geschäftsführerin in allen administrativen und organisatorischen Belangen</w:t>
            </w:r>
          </w:p>
          <w:p w14:paraId="04D015B5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Erstellung von Kundenangeboten, Projektkalkulationen und Abschlussrechnungen</w:t>
            </w:r>
          </w:p>
          <w:p w14:paraId="75E2F488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Pflege des CRM-Systems (Salesforce): Kontakte, Leads, Projekthistorie</w:t>
            </w:r>
          </w:p>
          <w:p w14:paraId="11931F5B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Buchhaltungsvorbereitende Tätigkeiten: Kassenbuch, Belegablage, OPOS-Listen</w:t>
            </w:r>
          </w:p>
          <w:p w14:paraId="5426A7D8" w14:textId="77777777" w:rsidR="00B11F8F" w:rsidRDefault="00B11F8F">
            <w:pPr>
              <w:pBdr>
                <w:bottom w:val="single" w:sz="2" w:space="1" w:color="DDDDDD"/>
              </w:pBdr>
              <w:spacing w:before="20" w:after="20"/>
            </w:pPr>
          </w:p>
          <w:p w14:paraId="6A01F5BD" w14:textId="77777777" w:rsidR="00B11F8F" w:rsidRDefault="00B11F8F">
            <w:pPr>
              <w:spacing w:after="18"/>
            </w:pPr>
          </w:p>
          <w:p w14:paraId="683D3F8E" w14:textId="77777777" w:rsidR="00B11F8F" w:rsidRDefault="00000000">
            <w:pPr>
              <w:spacing w:after="6"/>
            </w:pPr>
            <w:r>
              <w:rPr>
                <w:i/>
                <w:iCs/>
                <w:color w:val="8B1A2F"/>
                <w:sz w:val="15"/>
                <w:szCs w:val="15"/>
              </w:rPr>
              <w:t>09/2014 – 08/2017</w:t>
            </w:r>
            <w:r>
              <w:rPr>
                <w:i/>
                <w:iCs/>
                <w:color w:val="777777"/>
                <w:sz w:val="14"/>
                <w:szCs w:val="14"/>
              </w:rPr>
              <w:t xml:space="preserve">   |   Hamburg</w:t>
            </w:r>
          </w:p>
          <w:p w14:paraId="10BC1A02" w14:textId="77777777" w:rsidR="00B11F8F" w:rsidRDefault="00000000">
            <w:pPr>
              <w:spacing w:after="4"/>
            </w:pPr>
            <w:r>
              <w:rPr>
                <w:b/>
                <w:bCs/>
                <w:color w:val="1B2A4A"/>
                <w:sz w:val="18"/>
                <w:szCs w:val="18"/>
              </w:rPr>
              <w:t>Ausbildung: Kaufmann für Büromanagement</w:t>
            </w:r>
          </w:p>
          <w:p w14:paraId="1B3E7607" w14:textId="77777777" w:rsidR="00B11F8F" w:rsidRDefault="00000000">
            <w:pPr>
              <w:spacing w:after="8"/>
            </w:pPr>
            <w:r>
              <w:rPr>
                <w:color w:val="3D4F63"/>
                <w:sz w:val="16"/>
                <w:szCs w:val="16"/>
              </w:rPr>
              <w:t>Muster Versicherung AG – Hauptverwaltung</w:t>
            </w:r>
          </w:p>
          <w:p w14:paraId="46429FF7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3-jährige Ausbildung mit Wahlqualifikation: Kaufmännische Abläufe in kleinen und mittleren Unternehmen</w:t>
            </w:r>
          </w:p>
          <w:p w14:paraId="04FFB421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Einsatzbereiche: Personalwesen, Buchhaltung, Empfang/Sekretariat, Vertriebsinnendienst</w:t>
            </w:r>
          </w:p>
          <w:p w14:paraId="10CD5EF9" w14:textId="77777777" w:rsidR="00B11F8F" w:rsidRDefault="00000000">
            <w:pPr>
              <w:pStyle w:val="Listenabsatz"/>
              <w:numPr>
                <w:ilvl w:val="0"/>
                <w:numId w:val="2"/>
              </w:numPr>
              <w:spacing w:after="18"/>
            </w:pPr>
            <w:r>
              <w:rPr>
                <w:color w:val="4A4A4A"/>
                <w:sz w:val="16"/>
                <w:szCs w:val="16"/>
              </w:rPr>
              <w:t>Abschlussprüfung IHK Hamburg: Gesamtnote 1,7 (sehr gut)</w:t>
            </w:r>
          </w:p>
          <w:p w14:paraId="31C13360" w14:textId="77777777" w:rsidR="00B11F8F" w:rsidRDefault="00B11F8F">
            <w:pPr>
              <w:pBdr>
                <w:bottom w:val="single" w:sz="2" w:space="1" w:color="DDDDDD"/>
              </w:pBdr>
              <w:spacing w:before="20" w:after="20"/>
            </w:pPr>
          </w:p>
          <w:p w14:paraId="5BDCB733" w14:textId="77777777" w:rsidR="00B11F8F" w:rsidRDefault="00B11F8F">
            <w:pPr>
              <w:spacing w:after="18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11F8F" w14:paraId="1B423ED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1A2F"/>
                  <w:tcMar>
                    <w:top w:w="70" w:type="dxa"/>
                    <w:left w:w="200" w:type="dxa"/>
                    <w:bottom w:w="70" w:type="dxa"/>
                    <w:right w:w="200" w:type="dxa"/>
                  </w:tcMar>
                </w:tcPr>
                <w:p w14:paraId="3D6D0AC0" w14:textId="77777777" w:rsidR="00B11F8F" w:rsidRDefault="00000000">
                  <w:r>
                    <w:rPr>
                      <w:b/>
                      <w:bCs/>
                      <w:color w:val="FFFFFF"/>
                      <w:spacing w:val="30"/>
                    </w:rPr>
                    <w:t>SCHULISCHE AUSBILDUNG</w:t>
                  </w:r>
                </w:p>
              </w:tc>
            </w:tr>
          </w:tbl>
          <w:p w14:paraId="5770B450" w14:textId="77777777" w:rsidR="00B11F8F" w:rsidRDefault="00B11F8F">
            <w:pPr>
              <w:spacing w:after="28"/>
            </w:pPr>
          </w:p>
          <w:p w14:paraId="19C2397B" w14:textId="77777777" w:rsidR="00B11F8F" w:rsidRDefault="00000000">
            <w:pPr>
              <w:spacing w:after="25"/>
            </w:pPr>
            <w:r>
              <w:rPr>
                <w:i/>
                <w:iCs/>
                <w:color w:val="8B1A2F"/>
                <w:sz w:val="15"/>
                <w:szCs w:val="15"/>
              </w:rPr>
              <w:t xml:space="preserve">2014  </w:t>
            </w:r>
            <w:r>
              <w:rPr>
                <w:b/>
                <w:bCs/>
              </w:rPr>
              <w:t>Allgemeine Hochschulreife (Abitur)</w:t>
            </w:r>
          </w:p>
          <w:p w14:paraId="4B23E40C" w14:textId="77777777" w:rsidR="00B11F8F" w:rsidRDefault="00000000">
            <w:pPr>
              <w:spacing w:after="22"/>
            </w:pPr>
            <w:r>
              <w:rPr>
                <w:color w:val="3D4F63"/>
                <w:sz w:val="15"/>
                <w:szCs w:val="15"/>
              </w:rPr>
              <w:t>Gymnasium Farmsen, Hamburg – Leistungskurse: Mathematik, Wirtschaft/Politik – Schnitt: 2,1</w:t>
            </w:r>
          </w:p>
          <w:p w14:paraId="3AF07B53" w14:textId="77777777" w:rsidR="00B11F8F" w:rsidRDefault="00B11F8F">
            <w:pPr>
              <w:pBdr>
                <w:bottom w:val="single" w:sz="2" w:space="1" w:color="DDDDDD"/>
              </w:pBdr>
              <w:spacing w:before="20" w:after="20"/>
            </w:pPr>
          </w:p>
          <w:p w14:paraId="36B7E643" w14:textId="77777777" w:rsidR="00B11F8F" w:rsidRDefault="00B11F8F">
            <w:pPr>
              <w:spacing w:after="28"/>
            </w:pPr>
          </w:p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11F8F" w14:paraId="29D929A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B1A2F"/>
                  <w:tcMar>
                    <w:top w:w="70" w:type="dxa"/>
                    <w:left w:w="200" w:type="dxa"/>
                    <w:bottom w:w="70" w:type="dxa"/>
                    <w:right w:w="200" w:type="dxa"/>
                  </w:tcMar>
                </w:tcPr>
                <w:p w14:paraId="48095A47" w14:textId="77777777" w:rsidR="00B11F8F" w:rsidRDefault="00000000">
                  <w:r>
                    <w:rPr>
                      <w:b/>
                      <w:bCs/>
                      <w:color w:val="FFFFFF"/>
                      <w:spacing w:val="30"/>
                    </w:rPr>
                    <w:t>WEITERBILDUNGEN &amp; ZERTIFIKATE</w:t>
                  </w:r>
                </w:p>
              </w:tc>
            </w:tr>
          </w:tbl>
          <w:p w14:paraId="0B1F35DF" w14:textId="77777777" w:rsidR="00B11F8F" w:rsidRDefault="00B11F8F">
            <w:pPr>
              <w:spacing w:after="24"/>
            </w:pPr>
          </w:p>
          <w:tbl>
            <w:tblPr>
              <w:tblW w:w="7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6226"/>
            </w:tblGrid>
            <w:tr w:rsidR="00B11F8F" w14:paraId="0FCB12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76275D1" w14:textId="77777777" w:rsidR="00B11F8F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2024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74EA98B" w14:textId="77777777" w:rsidR="00B11F8F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Power BI für kaufmännische Auswertungen – Microsoft Learn (Zertifikat)</w:t>
                  </w:r>
                </w:p>
              </w:tc>
            </w:tr>
            <w:tr w:rsidR="00B11F8F" w14:paraId="1C8E09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C8F1D76" w14:textId="77777777" w:rsidR="00B11F8F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2024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96A42B6" w14:textId="77777777" w:rsidR="00B11F8F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Projektmanagement Grundlagen (PRINCE2 Foundation) – IHK Berlin</w:t>
                  </w:r>
                </w:p>
              </w:tc>
            </w:tr>
            <w:tr w:rsidR="00B11F8F" w14:paraId="085F19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01F795B" w14:textId="77777777" w:rsidR="00B11F8F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2023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27F4AA3" w14:textId="77777777" w:rsidR="00B11F8F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Excel Power Query &amp; Pivot – IHK Berlin, 2 Tage (Zertifikat)</w:t>
                  </w:r>
                </w:p>
              </w:tc>
            </w:tr>
            <w:tr w:rsidR="00B11F8F" w14:paraId="3FBB00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37509C1" w14:textId="77777777" w:rsidR="00B11F8F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2023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C03FAD7" w14:textId="77777777" w:rsidR="00B11F8F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Datenschutz &amp; DSGVO für kaufmännische Fachkräfte – IHK Online</w:t>
                  </w:r>
                </w:p>
              </w:tc>
            </w:tr>
            <w:tr w:rsidR="00B11F8F" w14:paraId="15BAF57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4005C0A" w14:textId="77777777" w:rsidR="00B11F8F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CD796A5" w14:textId="77777777" w:rsidR="00B11F8F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Business English Writing – Berlitz Language Center (C1)</w:t>
                  </w:r>
                </w:p>
              </w:tc>
            </w:tr>
            <w:tr w:rsidR="00B11F8F" w14:paraId="11E267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0676837" w14:textId="77777777" w:rsidR="00B11F8F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A15D03C" w14:textId="77777777" w:rsidR="00B11F8F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SAP FI Grundlagen – SAP Learning Hub (Zertifikat)</w:t>
                  </w:r>
                </w:p>
              </w:tc>
            </w:tr>
            <w:tr w:rsidR="00B11F8F" w14:paraId="29CE8A6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5B74980" w14:textId="77777777" w:rsidR="00B11F8F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38B8087" w14:textId="77777777" w:rsidR="00B11F8F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DATEV Unternehmen Online – DATEV e. G. (Zertifikat)</w:t>
                  </w:r>
                </w:p>
              </w:tc>
            </w:tr>
            <w:tr w:rsidR="00B11F8F" w14:paraId="0C10D7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3A005E0" w14:textId="77777777" w:rsidR="00B11F8F" w:rsidRDefault="00000000">
                  <w:pPr>
                    <w:spacing w:after="30"/>
                  </w:pPr>
                  <w:r>
                    <w:rPr>
                      <w:i/>
                      <w:iCs/>
                      <w:color w:val="8B1A2F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62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D0E63A0" w14:textId="77777777" w:rsidR="00B11F8F" w:rsidRDefault="00000000">
                  <w:pPr>
                    <w:spacing w:after="30"/>
                  </w:pPr>
                  <w:r>
                    <w:rPr>
                      <w:color w:val="4A4A4A"/>
                      <w:sz w:val="16"/>
                      <w:szCs w:val="16"/>
                    </w:rPr>
                    <w:t>Konfliktmanagement &amp; Kommunikation im Büro – Haufe Akademie</w:t>
                  </w:r>
                </w:p>
              </w:tc>
            </w:tr>
          </w:tbl>
          <w:p w14:paraId="7D2FE16A" w14:textId="77777777" w:rsidR="00B11F8F" w:rsidRDefault="00B11F8F">
            <w:pPr>
              <w:spacing w:after="40"/>
            </w:pPr>
          </w:p>
          <w:p w14:paraId="30E79539" w14:textId="77777777" w:rsidR="00B11F8F" w:rsidRDefault="00000000">
            <w:pPr>
              <w:spacing w:after="30"/>
            </w:pPr>
            <w:r>
              <w:rPr>
                <w:i/>
                <w:iCs/>
                <w:color w:val="777777"/>
                <w:sz w:val="15"/>
                <w:szCs w:val="15"/>
              </w:rPr>
              <w:t>Berlin, den 17.5.2026                                        Tobias Wendland</w:t>
            </w:r>
          </w:p>
        </w:tc>
      </w:tr>
    </w:tbl>
    <w:p w14:paraId="24E547F4" w14:textId="77777777" w:rsidR="0047325F" w:rsidRDefault="0047325F"/>
    <w:sectPr w:rsidR="0047325F" w:rsidSect="001305A5">
      <w:pgSz w:w="11906" w:h="16838"/>
      <w:pgMar w:top="0" w:right="0" w:bottom="142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2DA1"/>
    <w:multiLevelType w:val="hybridMultilevel"/>
    <w:tmpl w:val="2130765C"/>
    <w:lvl w:ilvl="0" w:tplc="0D281784">
      <w:start w:val="1"/>
      <w:numFmt w:val="bullet"/>
      <w:lvlText w:val="●"/>
      <w:lvlJc w:val="left"/>
      <w:pPr>
        <w:ind w:left="720" w:hanging="360"/>
      </w:pPr>
    </w:lvl>
    <w:lvl w:ilvl="1" w:tplc="9E4405F6">
      <w:start w:val="1"/>
      <w:numFmt w:val="bullet"/>
      <w:lvlText w:val="○"/>
      <w:lvlJc w:val="left"/>
      <w:pPr>
        <w:ind w:left="1440" w:hanging="360"/>
      </w:pPr>
    </w:lvl>
    <w:lvl w:ilvl="2" w:tplc="ECDEAD0C">
      <w:start w:val="1"/>
      <w:numFmt w:val="bullet"/>
      <w:lvlText w:val="■"/>
      <w:lvlJc w:val="left"/>
      <w:pPr>
        <w:ind w:left="2160" w:hanging="360"/>
      </w:pPr>
    </w:lvl>
    <w:lvl w:ilvl="3" w:tplc="58A2CA8C">
      <w:start w:val="1"/>
      <w:numFmt w:val="bullet"/>
      <w:lvlText w:val="●"/>
      <w:lvlJc w:val="left"/>
      <w:pPr>
        <w:ind w:left="2880" w:hanging="360"/>
      </w:pPr>
    </w:lvl>
    <w:lvl w:ilvl="4" w:tplc="F5F2EE92">
      <w:start w:val="1"/>
      <w:numFmt w:val="bullet"/>
      <w:lvlText w:val="○"/>
      <w:lvlJc w:val="left"/>
      <w:pPr>
        <w:ind w:left="3600" w:hanging="360"/>
      </w:pPr>
    </w:lvl>
    <w:lvl w:ilvl="5" w:tplc="1F1AABD8">
      <w:start w:val="1"/>
      <w:numFmt w:val="bullet"/>
      <w:lvlText w:val="■"/>
      <w:lvlJc w:val="left"/>
      <w:pPr>
        <w:ind w:left="4320" w:hanging="360"/>
      </w:pPr>
    </w:lvl>
    <w:lvl w:ilvl="6" w:tplc="0840C57A">
      <w:start w:val="1"/>
      <w:numFmt w:val="bullet"/>
      <w:lvlText w:val="●"/>
      <w:lvlJc w:val="left"/>
      <w:pPr>
        <w:ind w:left="5040" w:hanging="360"/>
      </w:pPr>
    </w:lvl>
    <w:lvl w:ilvl="7" w:tplc="740ECB00">
      <w:start w:val="1"/>
      <w:numFmt w:val="bullet"/>
      <w:lvlText w:val="●"/>
      <w:lvlJc w:val="left"/>
      <w:pPr>
        <w:ind w:left="5760" w:hanging="360"/>
      </w:pPr>
    </w:lvl>
    <w:lvl w:ilvl="8" w:tplc="3F4483E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993429F"/>
    <w:multiLevelType w:val="hybridMultilevel"/>
    <w:tmpl w:val="34D2AFFC"/>
    <w:lvl w:ilvl="0" w:tplc="C4FEF8F4">
      <w:start w:val="1"/>
      <w:numFmt w:val="bullet"/>
      <w:lvlText w:val="›"/>
      <w:lvlJc w:val="left"/>
      <w:pPr>
        <w:ind w:left="320" w:hanging="200"/>
      </w:pPr>
    </w:lvl>
    <w:lvl w:ilvl="1" w:tplc="4928F488">
      <w:numFmt w:val="decimal"/>
      <w:lvlText w:val=""/>
      <w:lvlJc w:val="left"/>
    </w:lvl>
    <w:lvl w:ilvl="2" w:tplc="C2361892">
      <w:numFmt w:val="decimal"/>
      <w:lvlText w:val=""/>
      <w:lvlJc w:val="left"/>
    </w:lvl>
    <w:lvl w:ilvl="3" w:tplc="F9EC94D4">
      <w:numFmt w:val="decimal"/>
      <w:lvlText w:val=""/>
      <w:lvlJc w:val="left"/>
    </w:lvl>
    <w:lvl w:ilvl="4" w:tplc="0EC4F50C">
      <w:numFmt w:val="decimal"/>
      <w:lvlText w:val=""/>
      <w:lvlJc w:val="left"/>
    </w:lvl>
    <w:lvl w:ilvl="5" w:tplc="5E1CF060">
      <w:numFmt w:val="decimal"/>
      <w:lvlText w:val=""/>
      <w:lvlJc w:val="left"/>
    </w:lvl>
    <w:lvl w:ilvl="6" w:tplc="23B4F990">
      <w:numFmt w:val="decimal"/>
      <w:lvlText w:val=""/>
      <w:lvlJc w:val="left"/>
    </w:lvl>
    <w:lvl w:ilvl="7" w:tplc="CB7A7B5E">
      <w:numFmt w:val="decimal"/>
      <w:lvlText w:val=""/>
      <w:lvlJc w:val="left"/>
    </w:lvl>
    <w:lvl w:ilvl="8" w:tplc="3104E83A">
      <w:numFmt w:val="decimal"/>
      <w:lvlText w:val=""/>
      <w:lvlJc w:val="left"/>
    </w:lvl>
  </w:abstractNum>
  <w:num w:numId="1" w16cid:durableId="1890532903">
    <w:abstractNumId w:val="0"/>
    <w:lvlOverride w:ilvl="0">
      <w:startOverride w:val="1"/>
    </w:lvlOverride>
  </w:num>
  <w:num w:numId="2" w16cid:durableId="187553873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F8F"/>
    <w:rsid w:val="001305A5"/>
    <w:rsid w:val="0047325F"/>
    <w:rsid w:val="00A55B3D"/>
    <w:rsid w:val="00B1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AE4E"/>
  <w15:docId w15:val="{6FA1618B-E805-4767-8CC4-6DA5B98E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sz w:val="17"/>
        <w:szCs w:val="17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2026-05-17T08:45:00Z</dcterms:created>
  <dcterms:modified xsi:type="dcterms:W3CDTF">2026-05-17T08:53:00Z</dcterms:modified>
</cp:coreProperties>
</file>