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7416"/>
      </w:tblGrid>
      <w:tr w:rsidR="00167D07" w14:paraId="3CD5BB37" w14:textId="77777777">
        <w:trPr>
          <w:trHeight w:val="15874"/>
          <w:jc w:val="center"/>
        </w:trPr>
        <w:tc>
          <w:tcPr>
            <w:tcW w:w="3033" w:type="dxa"/>
            <w:shd w:val="clear" w:color="auto" w:fill="4A2E22"/>
            <w:tcMar>
              <w:top w:w="185" w:type="dxa"/>
              <w:left w:w="180" w:type="dxa"/>
              <w:bottom w:w="130" w:type="dxa"/>
              <w:right w:w="165" w:type="dxa"/>
            </w:tcMar>
          </w:tcPr>
          <w:p w14:paraId="6DBB3A58" w14:textId="77777777" w:rsidR="00167D07" w:rsidRDefault="00000000">
            <w:pPr>
              <w:spacing w:after="0" w:line="240" w:lineRule="auto"/>
            </w:pPr>
            <w:r>
              <w:rPr>
                <w:b/>
                <w:color w:val="FFFFFF"/>
                <w:sz w:val="27"/>
              </w:rPr>
              <w:t>LAURA SCHNEIDER</w:t>
            </w:r>
          </w:p>
          <w:p w14:paraId="42BA31FD" w14:textId="77777777" w:rsidR="00167D07" w:rsidRDefault="00000000">
            <w:pPr>
              <w:spacing w:after="70" w:line="240" w:lineRule="auto"/>
            </w:pPr>
            <w:r>
              <w:rPr>
                <w:b/>
                <w:color w:val="EBD7C8"/>
                <w:sz w:val="17"/>
              </w:rPr>
              <w:t>Büromanagement</w:t>
            </w:r>
          </w:p>
          <w:p w14:paraId="7C1C7FAA" w14:textId="77777777" w:rsidR="00167D07" w:rsidRDefault="00000000">
            <w:pPr>
              <w:spacing w:after="84"/>
              <w:jc w:val="center"/>
            </w:pPr>
            <w:r>
              <w:rPr>
                <w:noProof/>
              </w:rPr>
              <w:drawing>
                <wp:inline distT="0" distB="0" distL="0" distR="0" wp14:anchorId="290CE1B8" wp14:editId="6E3C1719">
                  <wp:extent cx="737999" cy="7379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_placeholder_bueromanagement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99" cy="73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B71CD" w14:textId="77777777" w:rsidR="00846FEC" w:rsidRDefault="00846FEC">
            <w:pPr>
              <w:pBdr>
                <w:top w:val="single" w:sz="4" w:space="2" w:color="C9A48C"/>
              </w:pBdr>
              <w:spacing w:before="124" w:after="48"/>
              <w:rPr>
                <w:b/>
                <w:color w:val="FFFFFF"/>
              </w:rPr>
            </w:pPr>
          </w:p>
          <w:p w14:paraId="6C5A84E8" w14:textId="18D89F7E" w:rsidR="00167D07" w:rsidRDefault="00000000">
            <w:pPr>
              <w:pBdr>
                <w:top w:val="single" w:sz="4" w:space="2" w:color="C9A48C"/>
              </w:pBdr>
              <w:spacing w:before="124" w:after="48"/>
            </w:pPr>
            <w:r>
              <w:rPr>
                <w:b/>
                <w:color w:val="FFFFFF"/>
              </w:rPr>
              <w:t>PERSÖNLICHE DATEN</w:t>
            </w:r>
          </w:p>
          <w:p w14:paraId="67A9A4B3" w14:textId="77777777" w:rsidR="00167D07" w:rsidRDefault="00000000">
            <w:pPr>
              <w:spacing w:after="16" w:line="240" w:lineRule="auto"/>
            </w:pPr>
            <w:r>
              <w:rPr>
                <w:b/>
                <w:color w:val="FFFFFF"/>
                <w:sz w:val="14"/>
              </w:rPr>
              <w:t xml:space="preserve">Adresse: </w:t>
            </w:r>
            <w:r>
              <w:rPr>
                <w:color w:val="FBF7F3"/>
                <w:sz w:val="14"/>
              </w:rPr>
              <w:t>Hafenstraße 28, 28195 Bremen</w:t>
            </w:r>
          </w:p>
          <w:p w14:paraId="722060EF" w14:textId="77777777" w:rsidR="00167D07" w:rsidRDefault="00000000">
            <w:pPr>
              <w:spacing w:after="16" w:line="240" w:lineRule="auto"/>
            </w:pPr>
            <w:r>
              <w:rPr>
                <w:b/>
                <w:color w:val="FFFFFF"/>
                <w:sz w:val="14"/>
              </w:rPr>
              <w:t xml:space="preserve">Telefon: </w:t>
            </w:r>
            <w:r>
              <w:rPr>
                <w:color w:val="FBF7F3"/>
                <w:sz w:val="14"/>
              </w:rPr>
              <w:t>+49 176 34567821</w:t>
            </w:r>
          </w:p>
          <w:p w14:paraId="5F339EF8" w14:textId="77777777" w:rsidR="00167D07" w:rsidRDefault="00000000">
            <w:pPr>
              <w:spacing w:after="16" w:line="240" w:lineRule="auto"/>
            </w:pPr>
            <w:r>
              <w:rPr>
                <w:b/>
                <w:color w:val="FFFFFF"/>
                <w:sz w:val="14"/>
              </w:rPr>
              <w:t xml:space="preserve">E-Mail: </w:t>
            </w:r>
            <w:r>
              <w:rPr>
                <w:color w:val="FBF7F3"/>
                <w:sz w:val="14"/>
              </w:rPr>
              <w:t>laura.schneider@email.de</w:t>
            </w:r>
          </w:p>
          <w:p w14:paraId="5A666A88" w14:textId="77777777" w:rsidR="00167D07" w:rsidRDefault="00000000">
            <w:pPr>
              <w:spacing w:after="16" w:line="240" w:lineRule="auto"/>
            </w:pPr>
            <w:r>
              <w:rPr>
                <w:b/>
                <w:color w:val="FFFFFF"/>
                <w:sz w:val="14"/>
              </w:rPr>
              <w:t xml:space="preserve">Geboren: </w:t>
            </w:r>
            <w:r>
              <w:rPr>
                <w:color w:val="FBF7F3"/>
                <w:sz w:val="14"/>
              </w:rPr>
              <w:t>04.09.1992 in Bremen</w:t>
            </w:r>
          </w:p>
          <w:p w14:paraId="2611C677" w14:textId="77777777" w:rsidR="00167D07" w:rsidRDefault="00000000">
            <w:pPr>
              <w:spacing w:after="16" w:line="240" w:lineRule="auto"/>
            </w:pPr>
            <w:r>
              <w:rPr>
                <w:b/>
                <w:color w:val="FFFFFF"/>
                <w:sz w:val="14"/>
              </w:rPr>
              <w:t xml:space="preserve">Führerschein: </w:t>
            </w:r>
            <w:r>
              <w:rPr>
                <w:color w:val="FBF7F3"/>
                <w:sz w:val="14"/>
              </w:rPr>
              <w:t>Klasse B</w:t>
            </w:r>
          </w:p>
          <w:p w14:paraId="36CF23D7" w14:textId="77777777" w:rsidR="00846FEC" w:rsidRDefault="00846FEC">
            <w:pPr>
              <w:pBdr>
                <w:top w:val="single" w:sz="4" w:space="2" w:color="C9A48C"/>
              </w:pBdr>
              <w:spacing w:before="124" w:after="48"/>
              <w:rPr>
                <w:b/>
                <w:color w:val="FFFFFF"/>
              </w:rPr>
            </w:pPr>
          </w:p>
          <w:p w14:paraId="12F77BA8" w14:textId="39F994D3" w:rsidR="00167D07" w:rsidRDefault="00000000">
            <w:pPr>
              <w:pBdr>
                <w:top w:val="single" w:sz="4" w:space="2" w:color="C9A48C"/>
              </w:pBdr>
              <w:spacing w:before="124" w:after="48"/>
            </w:pPr>
            <w:r>
              <w:rPr>
                <w:b/>
                <w:color w:val="FFFFFF"/>
              </w:rPr>
              <w:t>KENNTNISSE</w:t>
            </w:r>
          </w:p>
          <w:p w14:paraId="3B4F86E4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MS Office: Word, Excel, PowerPoint, Outlook</w:t>
            </w:r>
          </w:p>
          <w:p w14:paraId="74F6AEC5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Termin-, Reise- und Kalenderplanung</w:t>
            </w:r>
          </w:p>
          <w:p w14:paraId="369BA285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Korrespondenz &amp; Protokollerstellung</w:t>
            </w:r>
          </w:p>
          <w:p w14:paraId="0BB691F9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Rechnungsprüfung und vorbereitende Buchhaltung</w:t>
            </w:r>
          </w:p>
          <w:p w14:paraId="760AC622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Digitale Aktenführung und Dokumentenmanagement</w:t>
            </w:r>
          </w:p>
          <w:p w14:paraId="16600DE6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SAP und DATEV: Grundkenntnisse</w:t>
            </w:r>
          </w:p>
          <w:p w14:paraId="3DB7FBC7" w14:textId="77777777" w:rsidR="00846FEC" w:rsidRDefault="00846FEC">
            <w:pPr>
              <w:pBdr>
                <w:top w:val="single" w:sz="4" w:space="2" w:color="C9A48C"/>
              </w:pBdr>
              <w:spacing w:before="124" w:after="48"/>
              <w:rPr>
                <w:b/>
                <w:color w:val="FFFFFF"/>
              </w:rPr>
            </w:pPr>
          </w:p>
          <w:p w14:paraId="7E01FAA8" w14:textId="439EC9FE" w:rsidR="00167D07" w:rsidRDefault="00000000">
            <w:pPr>
              <w:pBdr>
                <w:top w:val="single" w:sz="4" w:space="2" w:color="C9A48C"/>
              </w:pBdr>
              <w:spacing w:before="124" w:after="48"/>
            </w:pPr>
            <w:r>
              <w:rPr>
                <w:b/>
                <w:color w:val="FFFFFF"/>
              </w:rPr>
              <w:t>SPRACHEN</w:t>
            </w:r>
          </w:p>
          <w:p w14:paraId="2CF9F186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Deutsch: Muttersprache</w:t>
            </w:r>
          </w:p>
          <w:p w14:paraId="0BB36A24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Englisch: gute Kenntnisse (B2)</w:t>
            </w:r>
          </w:p>
          <w:p w14:paraId="7CFB8CFD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Spanisch: Grundkenntnisse (A2)</w:t>
            </w:r>
          </w:p>
          <w:p w14:paraId="5AE69B2A" w14:textId="77777777" w:rsidR="00846FEC" w:rsidRDefault="00846FEC">
            <w:pPr>
              <w:pBdr>
                <w:top w:val="single" w:sz="4" w:space="2" w:color="C9A48C"/>
              </w:pBdr>
              <w:spacing w:before="124" w:after="48"/>
              <w:rPr>
                <w:b/>
                <w:color w:val="FFFFFF"/>
              </w:rPr>
            </w:pPr>
          </w:p>
          <w:p w14:paraId="595CC2AA" w14:textId="5642C75A" w:rsidR="00167D07" w:rsidRDefault="00000000">
            <w:pPr>
              <w:pBdr>
                <w:top w:val="single" w:sz="4" w:space="2" w:color="C9A48C"/>
              </w:pBdr>
              <w:spacing w:before="124" w:after="48"/>
            </w:pPr>
            <w:r>
              <w:rPr>
                <w:b/>
                <w:color w:val="FFFFFF"/>
              </w:rPr>
              <w:t>STÄRKEN</w:t>
            </w:r>
          </w:p>
          <w:p w14:paraId="56A4DE3B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organisiert und strukturiert</w:t>
            </w:r>
          </w:p>
          <w:p w14:paraId="0DEE5B8C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sicher in Kommunikation</w:t>
            </w:r>
          </w:p>
          <w:p w14:paraId="0C3AC2BC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diskret und sorgfältig</w:t>
            </w:r>
          </w:p>
          <w:p w14:paraId="454D549A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serviceorientiert</w:t>
            </w:r>
          </w:p>
          <w:p w14:paraId="42B37B86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belastbar und teamfähig</w:t>
            </w:r>
          </w:p>
          <w:p w14:paraId="0F015DBD" w14:textId="77777777" w:rsidR="00846FEC" w:rsidRDefault="00846FEC">
            <w:pPr>
              <w:pBdr>
                <w:top w:val="single" w:sz="4" w:space="2" w:color="C9A48C"/>
              </w:pBdr>
              <w:spacing w:before="124" w:after="48"/>
              <w:rPr>
                <w:b/>
                <w:color w:val="FFFFFF"/>
              </w:rPr>
            </w:pPr>
          </w:p>
          <w:p w14:paraId="7A96ACE0" w14:textId="5BDB816F" w:rsidR="00167D07" w:rsidRDefault="00000000">
            <w:pPr>
              <w:pBdr>
                <w:top w:val="single" w:sz="4" w:space="2" w:color="C9A48C"/>
              </w:pBdr>
              <w:spacing w:before="124" w:after="48"/>
            </w:pPr>
            <w:r>
              <w:rPr>
                <w:b/>
                <w:color w:val="FFFFFF"/>
              </w:rPr>
              <w:t>INTERESSEN</w:t>
            </w:r>
          </w:p>
          <w:p w14:paraId="01730E7B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Büroorganisation</w:t>
            </w:r>
          </w:p>
          <w:p w14:paraId="35FF36F6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Weiterbildung</w:t>
            </w:r>
          </w:p>
          <w:p w14:paraId="1AEC50A4" w14:textId="77777777" w:rsidR="00167D07" w:rsidRDefault="00000000">
            <w:pPr>
              <w:spacing w:after="16" w:line="240" w:lineRule="auto"/>
            </w:pPr>
            <w:r>
              <w:rPr>
                <w:color w:val="EBD7C8"/>
                <w:sz w:val="14"/>
              </w:rPr>
              <w:t xml:space="preserve">• </w:t>
            </w:r>
            <w:r>
              <w:rPr>
                <w:color w:val="FBF7F3"/>
                <w:sz w:val="14"/>
              </w:rPr>
              <w:t>Laufen und Lesen</w:t>
            </w:r>
          </w:p>
        </w:tc>
        <w:tc>
          <w:tcPr>
            <w:tcW w:w="7416" w:type="dxa"/>
            <w:shd w:val="clear" w:color="auto" w:fill="FFFFFF"/>
            <w:tcMar>
              <w:top w:w="180" w:type="dxa"/>
              <w:left w:w="245" w:type="dxa"/>
              <w:bottom w:w="130" w:type="dxa"/>
              <w:right w:w="205" w:type="dxa"/>
            </w:tcMar>
          </w:tcPr>
          <w:p w14:paraId="76DE5747" w14:textId="77777777" w:rsidR="00167D07" w:rsidRDefault="00000000">
            <w:pPr>
              <w:spacing w:after="12" w:line="240" w:lineRule="auto"/>
            </w:pPr>
            <w:r>
              <w:rPr>
                <w:b/>
                <w:color w:val="7A4F36"/>
                <w:sz w:val="22"/>
              </w:rPr>
              <w:t>Lebenslauf</w:t>
            </w:r>
          </w:p>
          <w:p w14:paraId="4AC7255F" w14:textId="77777777" w:rsidR="00167D07" w:rsidRDefault="00000000">
            <w:pPr>
              <w:spacing w:after="0" w:line="240" w:lineRule="auto"/>
            </w:pPr>
            <w:r>
              <w:rPr>
                <w:b/>
                <w:color w:val="262626"/>
                <w:sz w:val="42"/>
              </w:rPr>
              <w:t>Laura Schneider</w:t>
            </w:r>
          </w:p>
          <w:p w14:paraId="54F17A9D" w14:textId="77777777" w:rsidR="00167D07" w:rsidRDefault="00000000">
            <w:pPr>
              <w:spacing w:after="44" w:line="240" w:lineRule="auto"/>
            </w:pPr>
            <w:r>
              <w:rPr>
                <w:b/>
                <w:color w:val="7A4F36"/>
                <w:sz w:val="20"/>
              </w:rPr>
              <w:t>Lebenslauf für Büromanagement</w:t>
            </w:r>
          </w:p>
          <w:p w14:paraId="4EF9AF5A" w14:textId="77777777" w:rsidR="00167D07" w:rsidRDefault="00000000">
            <w:pPr>
              <w:spacing w:after="30" w:line="240" w:lineRule="auto"/>
            </w:pPr>
            <w:r>
              <w:rPr>
                <w:color w:val="606060"/>
              </w:rPr>
              <w:t>Zielposition: Kauffrau für Büromanagement, Office Managerin oder Sachbearbeitung</w:t>
            </w:r>
          </w:p>
          <w:p w14:paraId="2EFE7950" w14:textId="77777777" w:rsidR="00846FEC" w:rsidRDefault="00846FEC">
            <w:pPr>
              <w:pBdr>
                <w:bottom w:val="single" w:sz="6" w:space="2" w:color="F3E7DE"/>
              </w:pBdr>
              <w:spacing w:before="96" w:after="48"/>
              <w:rPr>
                <w:b/>
                <w:color w:val="7A4F36"/>
                <w:sz w:val="20"/>
              </w:rPr>
            </w:pPr>
          </w:p>
          <w:p w14:paraId="5BC8F320" w14:textId="3F8A12C2" w:rsidR="00167D07" w:rsidRDefault="00000000">
            <w:pPr>
              <w:pBdr>
                <w:bottom w:val="single" w:sz="6" w:space="2" w:color="F3E7DE"/>
              </w:pBdr>
              <w:spacing w:before="96" w:after="48"/>
            </w:pPr>
            <w:r>
              <w:rPr>
                <w:b/>
                <w:color w:val="7A4F36"/>
                <w:sz w:val="20"/>
              </w:rPr>
              <w:t>Kurzprofil</w:t>
            </w:r>
          </w:p>
          <w:p w14:paraId="4723EDE3" w14:textId="77777777" w:rsidR="00167D07" w:rsidRDefault="00000000">
            <w:pPr>
              <w:spacing w:after="26" w:line="240" w:lineRule="auto"/>
            </w:pPr>
            <w:r>
              <w:rPr>
                <w:color w:val="262626"/>
              </w:rPr>
              <w:t>Strukturierte Kauffrau für Büromanagement mit Erfahrung in Office-Organisation, schriftlicher Korrespondenz, Terminplanung, Rechnungsprüfung und interner Verwaltung. Sicher im Umgang mit MS Office, vertraulich bei sensiblen Daten und routiniert in der Kommunikation mit Kunden, Lieferanten und internen Fachabteilungen.</w:t>
            </w:r>
          </w:p>
          <w:p w14:paraId="2F68CB19" w14:textId="77777777" w:rsidR="00846FEC" w:rsidRDefault="00846FEC">
            <w:pPr>
              <w:pBdr>
                <w:bottom w:val="single" w:sz="6" w:space="2" w:color="F3E7DE"/>
              </w:pBdr>
              <w:spacing w:before="96" w:after="48"/>
              <w:rPr>
                <w:b/>
                <w:color w:val="7A4F36"/>
                <w:sz w:val="20"/>
              </w:rPr>
            </w:pPr>
          </w:p>
          <w:p w14:paraId="486A0072" w14:textId="7380CDEC" w:rsidR="00167D07" w:rsidRDefault="00000000">
            <w:pPr>
              <w:pBdr>
                <w:bottom w:val="single" w:sz="6" w:space="2" w:color="F3E7DE"/>
              </w:pBdr>
              <w:spacing w:before="96" w:after="48"/>
            </w:pPr>
            <w:r>
              <w:rPr>
                <w:b/>
                <w:color w:val="7A4F36"/>
                <w:sz w:val="20"/>
              </w:rPr>
              <w:t>Berufserfahrung</w:t>
            </w:r>
          </w:p>
          <w:p w14:paraId="259FED3B" w14:textId="77777777" w:rsidR="00167D07" w:rsidRDefault="00000000">
            <w:pPr>
              <w:spacing w:before="26" w:after="14" w:line="240" w:lineRule="auto"/>
            </w:pPr>
            <w:r>
              <w:rPr>
                <w:b/>
                <w:color w:val="7A4F36"/>
                <w:sz w:val="15"/>
              </w:rPr>
              <w:t xml:space="preserve">03/2021 – heute  </w:t>
            </w:r>
            <w:r>
              <w:rPr>
                <w:b/>
                <w:color w:val="262626"/>
              </w:rPr>
              <w:t>Sachbearbeiterin Büromanagement</w:t>
            </w:r>
            <w:r>
              <w:rPr>
                <w:color w:val="606060"/>
                <w:sz w:val="15"/>
              </w:rPr>
              <w:t xml:space="preserve"> | HanseOffice Services GmbH, Bremen</w:t>
            </w:r>
          </w:p>
          <w:p w14:paraId="035CC5C8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Organisation von Terminen, Meetings, Reisebuchungen und internen Abläufen</w:t>
            </w:r>
          </w:p>
          <w:p w14:paraId="191C38DD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Erstellung von Angeboten, Protokollen, Präsentationen und Serienbriefen</w:t>
            </w:r>
          </w:p>
          <w:p w14:paraId="6ABE3A65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Prüfung eingehender Rechnungen und Pflege von Lieferanten- und Kundendaten</w:t>
            </w:r>
          </w:p>
          <w:p w14:paraId="1ED312CE" w14:textId="77777777" w:rsidR="00167D07" w:rsidRDefault="00000000">
            <w:pPr>
              <w:spacing w:before="26" w:after="14" w:line="240" w:lineRule="auto"/>
            </w:pPr>
            <w:r>
              <w:rPr>
                <w:b/>
                <w:color w:val="7A4F36"/>
                <w:sz w:val="15"/>
              </w:rPr>
              <w:t xml:space="preserve">08/2017 – 02/2021  </w:t>
            </w:r>
            <w:r>
              <w:rPr>
                <w:b/>
                <w:color w:val="262626"/>
              </w:rPr>
              <w:t>Assistenz der Geschäftsleitung</w:t>
            </w:r>
            <w:r>
              <w:rPr>
                <w:color w:val="606060"/>
                <w:sz w:val="15"/>
              </w:rPr>
              <w:t xml:space="preserve"> | Meyer &amp; Partner Consulting, Bremen</w:t>
            </w:r>
          </w:p>
          <w:p w14:paraId="228521B5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Koordination des Post- und E-Mail-Verkehrs sowie telefonischer Anfragen</w:t>
            </w:r>
          </w:p>
          <w:p w14:paraId="686AF16C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Vorbereitung von Unterlagen für Buchhaltung, Personal und Vertragsverwaltung</w:t>
            </w:r>
          </w:p>
          <w:p w14:paraId="69BC9FD0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Verwaltung digitaler Akten, Ablagefristen und vertraulicher Dokumente</w:t>
            </w:r>
          </w:p>
          <w:p w14:paraId="044BD7C4" w14:textId="77777777" w:rsidR="00167D07" w:rsidRDefault="00000000">
            <w:pPr>
              <w:spacing w:before="26" w:after="14" w:line="240" w:lineRule="auto"/>
            </w:pPr>
            <w:r>
              <w:rPr>
                <w:b/>
                <w:color w:val="7A4F36"/>
                <w:sz w:val="15"/>
              </w:rPr>
              <w:t xml:space="preserve">09/2014 – 07/2017  </w:t>
            </w:r>
            <w:r>
              <w:rPr>
                <w:b/>
                <w:color w:val="262626"/>
              </w:rPr>
              <w:t>Auszubildende Kauffrau für Büromanagement</w:t>
            </w:r>
            <w:r>
              <w:rPr>
                <w:color w:val="606060"/>
                <w:sz w:val="15"/>
              </w:rPr>
              <w:t xml:space="preserve"> | Nordlogistik AG, Bremen</w:t>
            </w:r>
          </w:p>
          <w:p w14:paraId="6CA12E93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Einsatz in Empfang, Einkauf, Rechnungswesen und Kundenservice</w:t>
            </w:r>
          </w:p>
          <w:p w14:paraId="7E84BC54" w14:textId="77777777" w:rsidR="00167D07" w:rsidRDefault="00000000">
            <w:pPr>
              <w:spacing w:after="19" w:line="240" w:lineRule="auto"/>
              <w:ind w:left="160" w:hanging="160"/>
            </w:pPr>
            <w:r>
              <w:rPr>
                <w:color w:val="7A4F36"/>
                <w:sz w:val="15"/>
              </w:rPr>
              <w:t xml:space="preserve">• </w:t>
            </w:r>
            <w:r>
              <w:rPr>
                <w:color w:val="262626"/>
                <w:sz w:val="15"/>
              </w:rPr>
              <w:t>Pflege von Excel-Auswertungen, Stammdaten und einfachen Projektlisten</w:t>
            </w:r>
          </w:p>
          <w:p w14:paraId="73720474" w14:textId="77777777" w:rsidR="00846FEC" w:rsidRDefault="00846FEC">
            <w:pPr>
              <w:pBdr>
                <w:bottom w:val="single" w:sz="6" w:space="2" w:color="F3E7DE"/>
              </w:pBdr>
              <w:spacing w:before="96" w:after="48"/>
              <w:rPr>
                <w:b/>
                <w:color w:val="7A4F36"/>
                <w:sz w:val="20"/>
              </w:rPr>
            </w:pPr>
          </w:p>
          <w:p w14:paraId="4539D754" w14:textId="62445B5E" w:rsidR="00167D07" w:rsidRDefault="00000000">
            <w:pPr>
              <w:pBdr>
                <w:bottom w:val="single" w:sz="6" w:space="2" w:color="F3E7DE"/>
              </w:pBdr>
              <w:spacing w:before="96" w:after="48"/>
            </w:pPr>
            <w:r>
              <w:rPr>
                <w:b/>
                <w:color w:val="7A4F36"/>
                <w:sz w:val="20"/>
              </w:rPr>
              <w:t>Ausbildung</w:t>
            </w:r>
          </w:p>
          <w:p w14:paraId="5706923F" w14:textId="77777777" w:rsidR="00167D07" w:rsidRDefault="00000000">
            <w:pPr>
              <w:spacing w:after="16" w:line="240" w:lineRule="auto"/>
            </w:pPr>
            <w:r>
              <w:rPr>
                <w:b/>
                <w:color w:val="7A4F36"/>
                <w:sz w:val="15"/>
              </w:rPr>
              <w:t xml:space="preserve">09/2014 – 07/2017  </w:t>
            </w:r>
            <w:r>
              <w:rPr>
                <w:b/>
                <w:color w:val="262626"/>
              </w:rPr>
              <w:t>Ausbildung zur Kauffrau für Büromanagement (IHK)</w:t>
            </w:r>
            <w:r>
              <w:rPr>
                <w:color w:val="606060"/>
                <w:sz w:val="15"/>
              </w:rPr>
              <w:t xml:space="preserve"> | Berufsschule für Wirtschaft, Bremen</w:t>
            </w:r>
          </w:p>
          <w:p w14:paraId="322567D5" w14:textId="77777777" w:rsidR="00167D07" w:rsidRDefault="00000000">
            <w:pPr>
              <w:spacing w:after="16" w:line="240" w:lineRule="auto"/>
            </w:pPr>
            <w:r>
              <w:rPr>
                <w:b/>
                <w:color w:val="7A4F36"/>
                <w:sz w:val="15"/>
              </w:rPr>
              <w:t xml:space="preserve">08/2008 – 06/2014  </w:t>
            </w:r>
            <w:r>
              <w:rPr>
                <w:b/>
                <w:color w:val="262626"/>
              </w:rPr>
              <w:t>Fachoberschulreife</w:t>
            </w:r>
            <w:r>
              <w:rPr>
                <w:color w:val="606060"/>
                <w:sz w:val="15"/>
              </w:rPr>
              <w:t xml:space="preserve"> | Oberschule Neustadt, Bremen</w:t>
            </w:r>
          </w:p>
          <w:p w14:paraId="456DBC9D" w14:textId="77777777" w:rsidR="00846FEC" w:rsidRDefault="00846FEC">
            <w:pPr>
              <w:pBdr>
                <w:bottom w:val="single" w:sz="6" w:space="2" w:color="F3E7DE"/>
              </w:pBdr>
              <w:spacing w:before="96" w:after="48"/>
              <w:rPr>
                <w:b/>
                <w:color w:val="7A4F36"/>
                <w:sz w:val="20"/>
              </w:rPr>
            </w:pPr>
          </w:p>
          <w:p w14:paraId="600D3443" w14:textId="7821D823" w:rsidR="00167D07" w:rsidRDefault="00000000">
            <w:pPr>
              <w:pBdr>
                <w:bottom w:val="single" w:sz="6" w:space="2" w:color="F3E7DE"/>
              </w:pBdr>
              <w:spacing w:before="96" w:after="48"/>
            </w:pPr>
            <w:r>
              <w:rPr>
                <w:b/>
                <w:color w:val="7A4F36"/>
                <w:sz w:val="20"/>
              </w:rPr>
              <w:t>Weiterbildung</w:t>
            </w:r>
          </w:p>
          <w:p w14:paraId="759ADF07" w14:textId="77777777" w:rsidR="00167D07" w:rsidRDefault="00000000">
            <w:pPr>
              <w:spacing w:after="14" w:line="240" w:lineRule="auto"/>
            </w:pPr>
            <w:r>
              <w:rPr>
                <w:b/>
                <w:color w:val="7A4F36"/>
                <w:sz w:val="15"/>
              </w:rPr>
              <w:t xml:space="preserve">2025  </w:t>
            </w:r>
            <w:r>
              <w:rPr>
                <w:b/>
                <w:color w:val="262626"/>
              </w:rPr>
              <w:t>Excel für Büro, Controlling und Auswertungen</w:t>
            </w:r>
            <w:r>
              <w:rPr>
                <w:color w:val="606060"/>
                <w:sz w:val="15"/>
              </w:rPr>
              <w:t xml:space="preserve"> | Zertifikatskurs</w:t>
            </w:r>
          </w:p>
          <w:p w14:paraId="516B16F0" w14:textId="77777777" w:rsidR="00167D07" w:rsidRDefault="00000000">
            <w:pPr>
              <w:spacing w:after="14" w:line="240" w:lineRule="auto"/>
            </w:pPr>
            <w:r>
              <w:rPr>
                <w:b/>
                <w:color w:val="7A4F36"/>
                <w:sz w:val="15"/>
              </w:rPr>
              <w:t xml:space="preserve">2024  </w:t>
            </w:r>
            <w:r>
              <w:rPr>
                <w:b/>
                <w:color w:val="262626"/>
              </w:rPr>
              <w:t>Datenschutz und DSGVO im Büroalltag</w:t>
            </w:r>
            <w:r>
              <w:rPr>
                <w:color w:val="606060"/>
                <w:sz w:val="15"/>
              </w:rPr>
              <w:t xml:space="preserve"> | Online-Schulung</w:t>
            </w:r>
          </w:p>
          <w:p w14:paraId="2643F9F3" w14:textId="77777777" w:rsidR="00846FEC" w:rsidRDefault="00846FEC">
            <w:pPr>
              <w:pBdr>
                <w:bottom w:val="single" w:sz="6" w:space="2" w:color="F3E7DE"/>
              </w:pBdr>
              <w:spacing w:before="96" w:after="48"/>
              <w:rPr>
                <w:b/>
                <w:color w:val="7A4F36"/>
                <w:sz w:val="20"/>
              </w:rPr>
            </w:pPr>
          </w:p>
          <w:p w14:paraId="145BD7B9" w14:textId="1DE99D4B" w:rsidR="00167D07" w:rsidRDefault="00000000">
            <w:pPr>
              <w:pBdr>
                <w:bottom w:val="single" w:sz="6" w:space="2" w:color="F3E7DE"/>
              </w:pBdr>
              <w:spacing w:before="96" w:after="48"/>
            </w:pPr>
            <w:r>
              <w:rPr>
                <w:b/>
                <w:color w:val="7A4F36"/>
                <w:sz w:val="20"/>
              </w:rPr>
              <w:t>Verfügbarkeit</w:t>
            </w:r>
          </w:p>
          <w:p w14:paraId="226F8237" w14:textId="77777777" w:rsidR="00167D07" w:rsidRDefault="00000000">
            <w:pPr>
              <w:spacing w:after="22" w:line="240" w:lineRule="auto"/>
            </w:pPr>
            <w:r>
              <w:rPr>
                <w:color w:val="262626"/>
                <w:sz w:val="15"/>
              </w:rPr>
              <w:t>Kündigungsfrist: 4 Wochen zum Monatsende · Gewünschter Einsatz: Vollzeit · Arbeitsort: Bremen und Umgebung</w:t>
            </w:r>
          </w:p>
          <w:p w14:paraId="2AE33FB0" w14:textId="77777777" w:rsidR="00167D07" w:rsidRDefault="00000000">
            <w:pPr>
              <w:spacing w:after="0" w:line="240" w:lineRule="auto"/>
            </w:pPr>
            <w:r>
              <w:rPr>
                <w:color w:val="606060"/>
                <w:sz w:val="15"/>
              </w:rPr>
              <w:t>Bremen, 17.05.2026    ______________________________</w:t>
            </w:r>
          </w:p>
          <w:p w14:paraId="6B0F1641" w14:textId="77777777" w:rsidR="00167D07" w:rsidRDefault="00000000">
            <w:pPr>
              <w:spacing w:after="0" w:line="240" w:lineRule="auto"/>
            </w:pPr>
            <w:r>
              <w:rPr>
                <w:color w:val="606060"/>
                <w:sz w:val="15"/>
              </w:rPr>
              <w:t>Laura Schneider</w:t>
            </w:r>
          </w:p>
        </w:tc>
      </w:tr>
    </w:tbl>
    <w:p w14:paraId="6E7C13B4" w14:textId="77777777" w:rsidR="00834767" w:rsidRDefault="00834767"/>
    <w:sectPr w:rsidR="00834767" w:rsidSect="00034616">
      <w:pgSz w:w="11906" w:h="16838"/>
      <w:pgMar w:top="442" w:right="465" w:bottom="386" w:left="4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075928">
    <w:abstractNumId w:val="8"/>
  </w:num>
  <w:num w:numId="2" w16cid:durableId="1351882086">
    <w:abstractNumId w:val="6"/>
  </w:num>
  <w:num w:numId="3" w16cid:durableId="1828204965">
    <w:abstractNumId w:val="5"/>
  </w:num>
  <w:num w:numId="4" w16cid:durableId="478813617">
    <w:abstractNumId w:val="4"/>
  </w:num>
  <w:num w:numId="5" w16cid:durableId="290987810">
    <w:abstractNumId w:val="7"/>
  </w:num>
  <w:num w:numId="6" w16cid:durableId="2105102321">
    <w:abstractNumId w:val="3"/>
  </w:num>
  <w:num w:numId="7" w16cid:durableId="1387069786">
    <w:abstractNumId w:val="2"/>
  </w:num>
  <w:num w:numId="8" w16cid:durableId="805706740">
    <w:abstractNumId w:val="1"/>
  </w:num>
  <w:num w:numId="9" w16cid:durableId="33423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D07"/>
    <w:rsid w:val="0029639D"/>
    <w:rsid w:val="00326F90"/>
    <w:rsid w:val="0053147D"/>
    <w:rsid w:val="00834767"/>
    <w:rsid w:val="00846F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3EFFD"/>
  <w14:defaultImageDpi w14:val="300"/>
  <w15:docId w15:val="{7DF00519-331E-4AF9-BBBB-77CEB8BA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282828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Büromanagement</dc:title>
  <dc:subject>Einseitige Lebenslauf-Vorlage für Büromanagement mit fiktiven Beispieldaten</dc:subject>
  <dc:creator>OpenAI</dc:creator>
  <cp:keywords>Lebenslauf für Büromanagement Lebenslauf Vorlage Büromanagement Kauffrau für Büromanagement Office Managerin Sachbearbeitung</cp:keywords>
  <dc:description>Mit fiktiven Beispieldaten erstellt; alle Angaben sind austauschbar.</dc:description>
  <cp:lastModifiedBy>Sergio Jiménez Canales</cp:lastModifiedBy>
  <cp:revision>3</cp:revision>
  <dcterms:created xsi:type="dcterms:W3CDTF">2013-12-23T23:15:00Z</dcterms:created>
  <dcterms:modified xsi:type="dcterms:W3CDTF">2026-05-17T08:55:00Z</dcterms:modified>
  <cp:category/>
</cp:coreProperties>
</file>