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8362"/>
      </w:tblGrid>
      <w:tr w:rsidR="0038771B" w14:paraId="7A1D4F60" w14:textId="77777777">
        <w:trPr>
          <w:trHeight w:val="16186"/>
          <w:jc w:val="center"/>
        </w:trPr>
        <w:tc>
          <w:tcPr>
            <w:tcW w:w="2891" w:type="dxa"/>
            <w:shd w:val="clear" w:color="auto" w:fill="183F3A"/>
            <w:tcMar>
              <w:top w:w="180" w:type="dxa"/>
              <w:left w:w="230" w:type="dxa"/>
              <w:bottom w:w="120" w:type="dxa"/>
              <w:right w:w="210" w:type="dxa"/>
            </w:tcMar>
          </w:tcPr>
          <w:p w14:paraId="136F6F8F" w14:textId="77777777" w:rsidR="0038771B" w:rsidRDefault="0038771B">
            <w:pPr>
              <w:spacing w:after="100" w:line="240" w:lineRule="auto"/>
              <w:jc w:val="center"/>
            </w:pPr>
          </w:p>
          <w:tbl>
            <w:tblPr>
              <w:tblW w:w="204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1"/>
            </w:tblGrid>
            <w:tr w:rsidR="0038771B" w14:paraId="5E75DB4E" w14:textId="77777777">
              <w:tc>
                <w:tcPr>
                  <w:tcW w:w="2040" w:type="dxa"/>
                  <w:tcBorders>
                    <w:top w:val="single" w:sz="8" w:space="0" w:color="D9A441"/>
                    <w:left w:val="single" w:sz="8" w:space="0" w:color="D9A441"/>
                    <w:bottom w:val="single" w:sz="8" w:space="0" w:color="D9A441"/>
                    <w:right w:val="single" w:sz="8" w:space="0" w:color="D9A441"/>
                  </w:tcBorders>
                  <w:shd w:val="clear" w:color="auto" w:fill="F4F1EA"/>
                  <w:tcMar>
                    <w:top w:w="250" w:type="dxa"/>
                    <w:left w:w="100" w:type="dxa"/>
                    <w:bottom w:w="250" w:type="dxa"/>
                    <w:right w:w="100" w:type="dxa"/>
                  </w:tcMar>
                </w:tcPr>
                <w:p w14:paraId="05D17B19" w14:textId="77777777" w:rsidR="0038771B" w:rsidRDefault="0038771B">
                  <w:pPr>
                    <w:spacing w:after="0" w:line="240" w:lineRule="auto"/>
                    <w:jc w:val="center"/>
                  </w:pPr>
                </w:p>
                <w:p w14:paraId="5EB223BC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09F9603F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4A588A68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62983891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2E69F443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0A63CE7F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34954912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34629665" w14:textId="77777777" w:rsidR="00E72CF9" w:rsidRDefault="00E72CF9">
                  <w:pPr>
                    <w:spacing w:after="0" w:line="240" w:lineRule="auto"/>
                    <w:jc w:val="center"/>
                  </w:pPr>
                </w:p>
                <w:p w14:paraId="35176B23" w14:textId="1ABB7AA8" w:rsidR="00E72CF9" w:rsidRDefault="00E72CF9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6A6B2503" w14:textId="77777777" w:rsidR="0038771B" w:rsidRDefault="0038771B"/>
          <w:p w14:paraId="2B77D096" w14:textId="77777777" w:rsidR="0038771B" w:rsidRDefault="00000000">
            <w:pPr>
              <w:spacing w:before="120" w:after="40" w:line="228" w:lineRule="auto"/>
            </w:pPr>
            <w:r>
              <w:rPr>
                <w:b/>
                <w:color w:val="D9A441"/>
                <w:sz w:val="14"/>
              </w:rPr>
              <w:t>KONTAKT</w:t>
            </w:r>
          </w:p>
          <w:p w14:paraId="2E89E4EF" w14:textId="77777777" w:rsidR="0038771B" w:rsidRDefault="00000000">
            <w:pPr>
              <w:spacing w:after="26" w:line="228" w:lineRule="auto"/>
            </w:pPr>
            <w:r>
              <w:rPr>
                <w:b/>
                <w:color w:val="FFFFFF"/>
                <w:sz w:val="14"/>
              </w:rPr>
              <w:t xml:space="preserve">Adresse: </w:t>
            </w:r>
            <w:r>
              <w:rPr>
                <w:color w:val="FFFFFF"/>
                <w:sz w:val="14"/>
              </w:rPr>
              <w:t>Musterstr. 18, 26122 Oldenburg</w:t>
            </w:r>
          </w:p>
          <w:p w14:paraId="7B206183" w14:textId="77777777" w:rsidR="0038771B" w:rsidRDefault="00000000">
            <w:pPr>
              <w:spacing w:after="26" w:line="228" w:lineRule="auto"/>
            </w:pPr>
            <w:r>
              <w:rPr>
                <w:b/>
                <w:color w:val="FFFFFF"/>
                <w:sz w:val="14"/>
              </w:rPr>
              <w:t xml:space="preserve">Telefon: </w:t>
            </w:r>
            <w:r>
              <w:rPr>
                <w:color w:val="FFFFFF"/>
                <w:sz w:val="14"/>
              </w:rPr>
              <w:t>+49 170 1234567</w:t>
            </w:r>
          </w:p>
          <w:p w14:paraId="2449E3BD" w14:textId="77777777" w:rsidR="0038771B" w:rsidRDefault="00000000">
            <w:pPr>
              <w:spacing w:after="26" w:line="228" w:lineRule="auto"/>
            </w:pPr>
            <w:r>
              <w:rPr>
                <w:b/>
                <w:color w:val="FFFFFF"/>
                <w:sz w:val="14"/>
              </w:rPr>
              <w:t xml:space="preserve">E-Mail: </w:t>
            </w:r>
            <w:r>
              <w:rPr>
                <w:color w:val="FFFFFF"/>
                <w:sz w:val="14"/>
              </w:rPr>
              <w:t>max.becker@email.de</w:t>
            </w:r>
          </w:p>
          <w:p w14:paraId="41B29AF5" w14:textId="77777777" w:rsidR="0038771B" w:rsidRDefault="00000000">
            <w:pPr>
              <w:spacing w:after="26" w:line="228" w:lineRule="auto"/>
              <w:rPr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LinkedIn: </w:t>
            </w:r>
            <w:r>
              <w:rPr>
                <w:color w:val="FFFFFF"/>
                <w:sz w:val="14"/>
              </w:rPr>
              <w:t>linkedin.com/in/max-becker</w:t>
            </w:r>
          </w:p>
          <w:p w14:paraId="6FF643C8" w14:textId="77777777" w:rsidR="00E72CF9" w:rsidRDefault="00E72CF9">
            <w:pPr>
              <w:spacing w:after="26" w:line="228" w:lineRule="auto"/>
            </w:pPr>
          </w:p>
          <w:p w14:paraId="7BEF85E9" w14:textId="77777777" w:rsidR="0038771B" w:rsidRDefault="00000000">
            <w:pPr>
              <w:spacing w:before="120" w:after="40" w:line="228" w:lineRule="auto"/>
            </w:pPr>
            <w:r>
              <w:rPr>
                <w:b/>
                <w:color w:val="D9A441"/>
                <w:sz w:val="14"/>
              </w:rPr>
              <w:t>PERSÖNLICHE DATEN</w:t>
            </w:r>
          </w:p>
          <w:p w14:paraId="2EF144D7" w14:textId="77777777" w:rsidR="0038771B" w:rsidRDefault="00000000">
            <w:pPr>
              <w:spacing w:after="26" w:line="228" w:lineRule="auto"/>
            </w:pPr>
            <w:r>
              <w:rPr>
                <w:b/>
                <w:color w:val="FFFFFF"/>
                <w:sz w:val="14"/>
              </w:rPr>
              <w:t xml:space="preserve">Geboren: </w:t>
            </w:r>
            <w:r>
              <w:rPr>
                <w:color w:val="FFFFFF"/>
                <w:sz w:val="14"/>
              </w:rPr>
              <w:t>12.04.1992 in Bremen</w:t>
            </w:r>
          </w:p>
          <w:p w14:paraId="78EAB60E" w14:textId="77777777" w:rsidR="0038771B" w:rsidRDefault="00000000">
            <w:pPr>
              <w:spacing w:after="26" w:line="228" w:lineRule="auto"/>
            </w:pPr>
            <w:r>
              <w:rPr>
                <w:b/>
                <w:color w:val="FFFFFF"/>
                <w:sz w:val="14"/>
              </w:rPr>
              <w:t xml:space="preserve">Nationalität: </w:t>
            </w:r>
            <w:r>
              <w:rPr>
                <w:color w:val="FFFFFF"/>
                <w:sz w:val="14"/>
              </w:rPr>
              <w:t>deutsch</w:t>
            </w:r>
          </w:p>
          <w:p w14:paraId="5F574200" w14:textId="77777777" w:rsidR="0038771B" w:rsidRDefault="00000000">
            <w:pPr>
              <w:spacing w:after="26" w:line="228" w:lineRule="auto"/>
            </w:pPr>
            <w:r>
              <w:rPr>
                <w:b/>
                <w:color w:val="FFFFFF"/>
                <w:sz w:val="14"/>
              </w:rPr>
              <w:t xml:space="preserve">Führerschein: </w:t>
            </w:r>
            <w:r>
              <w:rPr>
                <w:color w:val="FFFFFF"/>
                <w:sz w:val="14"/>
              </w:rPr>
              <w:t>B, BE</w:t>
            </w:r>
          </w:p>
          <w:p w14:paraId="318BF136" w14:textId="77777777" w:rsidR="0038771B" w:rsidRDefault="00000000">
            <w:pPr>
              <w:spacing w:after="26" w:line="228" w:lineRule="auto"/>
              <w:rPr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Verfügbarkeit: </w:t>
            </w:r>
            <w:r>
              <w:rPr>
                <w:color w:val="FFFFFF"/>
                <w:sz w:val="14"/>
              </w:rPr>
              <w:t>ab sofort</w:t>
            </w:r>
          </w:p>
          <w:p w14:paraId="0EED025D" w14:textId="77777777" w:rsidR="00E72CF9" w:rsidRDefault="00E72CF9">
            <w:pPr>
              <w:spacing w:after="26" w:line="228" w:lineRule="auto"/>
            </w:pPr>
          </w:p>
          <w:p w14:paraId="60B17E14" w14:textId="77777777" w:rsidR="0038771B" w:rsidRDefault="00000000">
            <w:pPr>
              <w:spacing w:before="120" w:after="40" w:line="228" w:lineRule="auto"/>
            </w:pPr>
            <w:r>
              <w:rPr>
                <w:b/>
                <w:color w:val="D9A441"/>
                <w:sz w:val="14"/>
              </w:rPr>
              <w:t>FACHKENNTNISSE</w:t>
            </w:r>
          </w:p>
          <w:p w14:paraId="143EC0D3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Elektroinstallation</w:t>
            </w:r>
          </w:p>
          <w:p w14:paraId="46782649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Wartung &amp; Instandhaltung</w:t>
            </w:r>
          </w:p>
          <w:p w14:paraId="0A618AE0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DIN VDE 0100 / 0105</w:t>
            </w:r>
          </w:p>
          <w:p w14:paraId="5B196A5F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DGUV V3 Prüfungen</w:t>
            </w:r>
          </w:p>
          <w:p w14:paraId="7912A4C9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Schaltschrankverdrahtung</w:t>
            </w:r>
          </w:p>
          <w:p w14:paraId="5B48B0E6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Fehlersuche &amp; Messung</w:t>
            </w:r>
          </w:p>
          <w:p w14:paraId="0EB74764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KNX / Smart Home</w:t>
            </w:r>
          </w:p>
          <w:p w14:paraId="283A8705" w14:textId="77777777" w:rsidR="0038771B" w:rsidRDefault="00000000">
            <w:pPr>
              <w:spacing w:after="26" w:line="228" w:lineRule="auto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Kundenservice vor Ort</w:t>
            </w:r>
          </w:p>
          <w:p w14:paraId="17EE4BDE" w14:textId="77777777" w:rsidR="00E72CF9" w:rsidRDefault="00E72CF9">
            <w:pPr>
              <w:spacing w:after="26" w:line="228" w:lineRule="auto"/>
            </w:pPr>
          </w:p>
          <w:p w14:paraId="685A8D6D" w14:textId="77777777" w:rsidR="0038771B" w:rsidRDefault="00000000">
            <w:pPr>
              <w:spacing w:before="120" w:after="40" w:line="228" w:lineRule="auto"/>
            </w:pPr>
            <w:r>
              <w:rPr>
                <w:b/>
                <w:color w:val="D9A441"/>
                <w:sz w:val="14"/>
              </w:rPr>
              <w:t>ZERTIFIKATE</w:t>
            </w:r>
          </w:p>
          <w:p w14:paraId="74F07ACB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DGUV V3 - befähigte Person</w:t>
            </w:r>
          </w:p>
          <w:p w14:paraId="48A3A2AD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Erste-Hilfe-Kurs 2025</w:t>
            </w:r>
          </w:p>
          <w:p w14:paraId="48A49419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Hubarbeitsbühnen-Schein</w:t>
            </w:r>
          </w:p>
          <w:p w14:paraId="6CD26755" w14:textId="77777777" w:rsidR="0038771B" w:rsidRDefault="00000000">
            <w:pPr>
              <w:spacing w:after="26" w:line="228" w:lineRule="auto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Arbeiten unter Spannung: Basis</w:t>
            </w:r>
          </w:p>
          <w:p w14:paraId="7DF7CB29" w14:textId="77777777" w:rsidR="00E72CF9" w:rsidRDefault="00E72CF9">
            <w:pPr>
              <w:spacing w:after="26" w:line="228" w:lineRule="auto"/>
            </w:pPr>
          </w:p>
          <w:p w14:paraId="5ED3296E" w14:textId="77777777" w:rsidR="0038771B" w:rsidRDefault="00000000">
            <w:pPr>
              <w:spacing w:before="120" w:after="40" w:line="228" w:lineRule="auto"/>
            </w:pPr>
            <w:r>
              <w:rPr>
                <w:b/>
                <w:color w:val="D9A441"/>
                <w:sz w:val="14"/>
              </w:rPr>
              <w:t>SPRACHEN</w:t>
            </w:r>
          </w:p>
          <w:p w14:paraId="65E93D0C" w14:textId="77777777" w:rsidR="0038771B" w:rsidRDefault="00000000">
            <w:pPr>
              <w:spacing w:after="26" w:line="228" w:lineRule="auto"/>
            </w:pPr>
            <w:r>
              <w:rPr>
                <w:b/>
                <w:color w:val="FFFFFF"/>
                <w:sz w:val="14"/>
              </w:rPr>
              <w:t xml:space="preserve">Deutsch: </w:t>
            </w:r>
            <w:r>
              <w:rPr>
                <w:color w:val="FFFFFF"/>
                <w:sz w:val="14"/>
              </w:rPr>
              <w:t>Muttersprache</w:t>
            </w:r>
          </w:p>
          <w:p w14:paraId="3FD7D844" w14:textId="77777777" w:rsidR="0038771B" w:rsidRDefault="00000000">
            <w:pPr>
              <w:spacing w:after="26" w:line="228" w:lineRule="auto"/>
              <w:rPr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Englisch: </w:t>
            </w:r>
            <w:r>
              <w:rPr>
                <w:color w:val="FFFFFF"/>
                <w:sz w:val="14"/>
              </w:rPr>
              <w:t>B1, technisch sicher</w:t>
            </w:r>
          </w:p>
          <w:p w14:paraId="130DA625" w14:textId="77777777" w:rsidR="00E72CF9" w:rsidRDefault="00E72CF9">
            <w:pPr>
              <w:spacing w:after="26" w:line="228" w:lineRule="auto"/>
            </w:pPr>
          </w:p>
          <w:p w14:paraId="5690798D" w14:textId="77777777" w:rsidR="0038771B" w:rsidRDefault="00000000">
            <w:pPr>
              <w:spacing w:before="120" w:after="40" w:line="228" w:lineRule="auto"/>
            </w:pPr>
            <w:r>
              <w:rPr>
                <w:b/>
                <w:color w:val="D9A441"/>
                <w:sz w:val="14"/>
              </w:rPr>
              <w:t>EDV &amp; TOOLS</w:t>
            </w:r>
          </w:p>
          <w:p w14:paraId="7F93EFAF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MS Office, Outlook</w:t>
            </w:r>
          </w:p>
          <w:p w14:paraId="695F0821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EPLAN Grundkenntnisse</w:t>
            </w:r>
          </w:p>
          <w:p w14:paraId="7DC7C80E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Prüfgeräte: Benning, Fluke</w:t>
            </w:r>
          </w:p>
          <w:p w14:paraId="7452BAC4" w14:textId="77777777" w:rsidR="0038771B" w:rsidRDefault="00000000">
            <w:pPr>
              <w:spacing w:after="26" w:line="228" w:lineRule="auto"/>
            </w:pPr>
            <w:r>
              <w:rPr>
                <w:color w:val="FFFFFF"/>
                <w:sz w:val="14"/>
              </w:rPr>
              <w:t>• Dokumentation per Tablet</w:t>
            </w:r>
          </w:p>
        </w:tc>
        <w:tc>
          <w:tcPr>
            <w:tcW w:w="8362" w:type="dxa"/>
            <w:shd w:val="clear" w:color="auto" w:fill="FFFFFF"/>
            <w:tcMar>
              <w:top w:w="120" w:type="dxa"/>
              <w:left w:w="320" w:type="dxa"/>
              <w:bottom w:w="80" w:type="dxa"/>
              <w:right w:w="120" w:type="dxa"/>
            </w:tcMar>
          </w:tcPr>
          <w:p w14:paraId="24D3F0CF" w14:textId="77777777" w:rsidR="0038771B" w:rsidRDefault="00000000">
            <w:pPr>
              <w:spacing w:after="0" w:line="216" w:lineRule="auto"/>
            </w:pPr>
            <w:r>
              <w:rPr>
                <w:b/>
                <w:color w:val="183F3A"/>
                <w:sz w:val="40"/>
              </w:rPr>
              <w:t>MAXIMILIAN BECKER</w:t>
            </w:r>
          </w:p>
          <w:p w14:paraId="71C9F58F" w14:textId="13C3B5E8" w:rsidR="0038771B" w:rsidRDefault="00000000">
            <w:pPr>
              <w:spacing w:after="60" w:line="228" w:lineRule="auto"/>
            </w:pPr>
            <w:r>
              <w:rPr>
                <w:b/>
                <w:color w:val="D9A441"/>
                <w:sz w:val="18"/>
              </w:rPr>
              <w:t>Lebenslauf Elektriker | Elektriker für Energie- und Gebäudetechnik</w:t>
            </w:r>
          </w:p>
          <w:p w14:paraId="6BDE7046" w14:textId="77777777" w:rsidR="0038771B" w:rsidRDefault="00000000">
            <w:pPr>
              <w:spacing w:after="80" w:line="228" w:lineRule="auto"/>
            </w:pPr>
            <w:r>
              <w:rPr>
                <w:color w:val="666666"/>
                <w:sz w:val="15"/>
              </w:rPr>
              <w:t>Bewerbung als Elektriker / Servicetechniker - Schwerpunkt Installation, Wartung und Prüfung elektrischer Anlagen</w:t>
            </w:r>
          </w:p>
          <w:p w14:paraId="4F861B0D" w14:textId="77777777" w:rsidR="0038771B" w:rsidRPr="00E72CF9" w:rsidRDefault="00000000">
            <w:pPr>
              <w:pBdr>
                <w:bottom w:val="single" w:sz="4" w:space="1" w:color="D9A441"/>
              </w:pBdr>
              <w:spacing w:before="80" w:after="4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83F3A"/>
                <w:sz w:val="20"/>
                <w:szCs w:val="20"/>
              </w:rPr>
              <w:t>KURZPROFIL</w:t>
            </w:r>
          </w:p>
          <w:p w14:paraId="66C891AB" w14:textId="77777777" w:rsidR="0038771B" w:rsidRDefault="00000000">
            <w:pPr>
              <w:spacing w:before="20" w:after="40" w:line="230" w:lineRule="auto"/>
              <w:rPr>
                <w:color w:val="1E1E1E"/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Zuverlässiger Elektriker mit über 8 Jahren Erfahrung in Wohnungsbau, Gewerbeobjekten und Kundendienst. Sicher in Installation, Fehlersuche, Wartung, Messprotokollen und Dokumentation nach DIN VDE. Stärke: saubere Arbeit, klare Kommunikation mit Kunden und termingerechte Übergabe.</w:t>
            </w:r>
          </w:p>
          <w:p w14:paraId="090D87C3" w14:textId="77777777" w:rsidR="00E72CF9" w:rsidRPr="00E72CF9" w:rsidRDefault="00E72CF9">
            <w:pPr>
              <w:spacing w:before="20" w:after="40" w:line="230" w:lineRule="auto"/>
              <w:rPr>
                <w:sz w:val="20"/>
                <w:szCs w:val="20"/>
              </w:rPr>
            </w:pPr>
          </w:p>
          <w:p w14:paraId="3789460E" w14:textId="77777777" w:rsidR="0038771B" w:rsidRPr="00E72CF9" w:rsidRDefault="00000000">
            <w:pPr>
              <w:pBdr>
                <w:bottom w:val="single" w:sz="4" w:space="1" w:color="D9A441"/>
              </w:pBdr>
              <w:spacing w:before="80" w:after="4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83F3A"/>
                <w:sz w:val="20"/>
                <w:szCs w:val="20"/>
              </w:rPr>
              <w:t>BERUFSERFAHRUNG</w:t>
            </w:r>
          </w:p>
          <w:p w14:paraId="2851675F" w14:textId="77777777" w:rsidR="0038771B" w:rsidRPr="00E72CF9" w:rsidRDefault="00000000">
            <w:pPr>
              <w:spacing w:before="40" w:after="1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E1E1E"/>
                <w:sz w:val="20"/>
                <w:szCs w:val="20"/>
              </w:rPr>
              <w:t>Elektriker / Servicetechniker</w:t>
            </w:r>
            <w:r w:rsidRPr="00E72CF9">
              <w:rPr>
                <w:color w:val="1E1E1E"/>
                <w:sz w:val="20"/>
                <w:szCs w:val="20"/>
              </w:rPr>
              <w:t xml:space="preserve"> | Elektro Nord GmbH, Oldenburg</w:t>
            </w:r>
            <w:r w:rsidRPr="00E72CF9">
              <w:rPr>
                <w:color w:val="666666"/>
                <w:sz w:val="20"/>
                <w:szCs w:val="20"/>
              </w:rPr>
              <w:t xml:space="preserve"> | 05/2021 - heute</w:t>
            </w:r>
          </w:p>
          <w:p w14:paraId="55F76AA5" w14:textId="77777777" w:rsidR="0038771B" w:rsidRPr="00E72CF9" w:rsidRDefault="00000000">
            <w:pPr>
              <w:spacing w:after="5" w:line="223" w:lineRule="auto"/>
              <w:ind w:left="102" w:hanging="102"/>
              <w:rPr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• Installation, Prüfung und Instandhaltung elektrischer Anlagen in Wohn- und Gewerbeobjekten</w:t>
            </w:r>
          </w:p>
          <w:p w14:paraId="0FC3328E" w14:textId="77777777" w:rsidR="0038771B" w:rsidRPr="00E72CF9" w:rsidRDefault="00000000">
            <w:pPr>
              <w:spacing w:after="5" w:line="223" w:lineRule="auto"/>
              <w:ind w:left="102" w:hanging="102"/>
              <w:rPr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• Fehlersuche, Messungen, Protokolle und Dokumentation nach VDE und DGUV V3</w:t>
            </w:r>
          </w:p>
          <w:p w14:paraId="4E7739AB" w14:textId="77777777" w:rsidR="0038771B" w:rsidRDefault="00000000">
            <w:pPr>
              <w:spacing w:after="5" w:line="223" w:lineRule="auto"/>
              <w:ind w:left="102" w:hanging="102"/>
              <w:rPr>
                <w:color w:val="1E1E1E"/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• Abstimmung mit Bauleitung, Kunden und Lieferanten; Materialplanung für Tagesbaustellen</w:t>
            </w:r>
          </w:p>
          <w:p w14:paraId="59B6124D" w14:textId="77777777" w:rsidR="00E72CF9" w:rsidRPr="00E72CF9" w:rsidRDefault="00E72CF9">
            <w:pPr>
              <w:spacing w:after="5" w:line="223" w:lineRule="auto"/>
              <w:ind w:left="102" w:hanging="102"/>
              <w:rPr>
                <w:sz w:val="20"/>
                <w:szCs w:val="20"/>
              </w:rPr>
            </w:pPr>
          </w:p>
          <w:p w14:paraId="4EEC24EB" w14:textId="77777777" w:rsidR="0038771B" w:rsidRPr="00E72CF9" w:rsidRDefault="00000000">
            <w:pPr>
              <w:spacing w:before="40" w:after="1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E1E1E"/>
                <w:sz w:val="20"/>
                <w:szCs w:val="20"/>
              </w:rPr>
              <w:t>Elektroniker für Energie- und Gebäudetechnik</w:t>
            </w:r>
            <w:r w:rsidRPr="00E72CF9">
              <w:rPr>
                <w:color w:val="1E1E1E"/>
                <w:sz w:val="20"/>
                <w:szCs w:val="20"/>
              </w:rPr>
              <w:t xml:space="preserve"> | Licht &amp; Kraft AG, Bremen</w:t>
            </w:r>
            <w:r w:rsidRPr="00E72CF9">
              <w:rPr>
                <w:color w:val="666666"/>
                <w:sz w:val="20"/>
                <w:szCs w:val="20"/>
              </w:rPr>
              <w:t xml:space="preserve"> | 08/2016 - 04/2021</w:t>
            </w:r>
          </w:p>
          <w:p w14:paraId="5451365E" w14:textId="77777777" w:rsidR="0038771B" w:rsidRPr="00E72CF9" w:rsidRDefault="00000000">
            <w:pPr>
              <w:spacing w:after="5" w:line="223" w:lineRule="auto"/>
              <w:ind w:left="102" w:hanging="102"/>
              <w:rPr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• Neubau- und Sanierungsprojekte: Leitungsverlegung, Unterverteilungen und Sicherungskästen</w:t>
            </w:r>
          </w:p>
          <w:p w14:paraId="4A9F9CAC" w14:textId="77777777" w:rsidR="0038771B" w:rsidRPr="00E72CF9" w:rsidRDefault="00000000">
            <w:pPr>
              <w:spacing w:after="5" w:line="223" w:lineRule="auto"/>
              <w:ind w:left="102" w:hanging="102"/>
              <w:rPr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• Inbetriebnahme von LED-Beleuchtung, Netzwerktechnik, Türsprechanlagen und Smart-Home-Komponenten</w:t>
            </w:r>
          </w:p>
          <w:p w14:paraId="684A5B3B" w14:textId="77777777" w:rsidR="0038771B" w:rsidRDefault="00000000">
            <w:pPr>
              <w:spacing w:after="5" w:line="223" w:lineRule="auto"/>
              <w:ind w:left="102" w:hanging="102"/>
              <w:rPr>
                <w:color w:val="1E1E1E"/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• Wartung kleiner Maschinen, Austausch defekter Bauteile und strukturierte Störungsanalyse</w:t>
            </w:r>
          </w:p>
          <w:p w14:paraId="5A515DBC" w14:textId="77777777" w:rsidR="00E72CF9" w:rsidRPr="00E72CF9" w:rsidRDefault="00E72CF9">
            <w:pPr>
              <w:spacing w:after="5" w:line="223" w:lineRule="auto"/>
              <w:ind w:left="102" w:hanging="102"/>
              <w:rPr>
                <w:sz w:val="20"/>
                <w:szCs w:val="20"/>
              </w:rPr>
            </w:pPr>
          </w:p>
          <w:p w14:paraId="079AE418" w14:textId="77777777" w:rsidR="0038771B" w:rsidRPr="00E72CF9" w:rsidRDefault="00000000">
            <w:pPr>
              <w:spacing w:before="40" w:after="1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E1E1E"/>
                <w:sz w:val="20"/>
                <w:szCs w:val="20"/>
              </w:rPr>
              <w:t>Auszubildender Elektroniker</w:t>
            </w:r>
            <w:r w:rsidRPr="00E72CF9">
              <w:rPr>
                <w:color w:val="1E1E1E"/>
                <w:sz w:val="20"/>
                <w:szCs w:val="20"/>
              </w:rPr>
              <w:t xml:space="preserve"> | Elektro Meyer GmbH, Bremen</w:t>
            </w:r>
            <w:r w:rsidRPr="00E72CF9">
              <w:rPr>
                <w:color w:val="666666"/>
                <w:sz w:val="20"/>
                <w:szCs w:val="20"/>
              </w:rPr>
              <w:t xml:space="preserve"> | 08/2013 - 07/2016</w:t>
            </w:r>
          </w:p>
          <w:p w14:paraId="5C2D1148" w14:textId="77777777" w:rsidR="0038771B" w:rsidRDefault="00000000">
            <w:pPr>
              <w:spacing w:after="5" w:line="223" w:lineRule="auto"/>
              <w:ind w:left="102" w:hanging="102"/>
              <w:rPr>
                <w:color w:val="1E1E1E"/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• Grundlagen der Elektroinstallation, Schutzmaßnahmen, Messpraxis und Kundenmontage gelernt</w:t>
            </w:r>
          </w:p>
          <w:p w14:paraId="050CFFF0" w14:textId="77777777" w:rsidR="00E72CF9" w:rsidRPr="00E72CF9" w:rsidRDefault="00E72CF9">
            <w:pPr>
              <w:spacing w:after="5" w:line="223" w:lineRule="auto"/>
              <w:ind w:left="102" w:hanging="102"/>
              <w:rPr>
                <w:sz w:val="20"/>
                <w:szCs w:val="20"/>
              </w:rPr>
            </w:pPr>
          </w:p>
          <w:p w14:paraId="47FCE992" w14:textId="77777777" w:rsidR="0038771B" w:rsidRPr="00E72CF9" w:rsidRDefault="00000000">
            <w:pPr>
              <w:pBdr>
                <w:bottom w:val="single" w:sz="4" w:space="1" w:color="D9A441"/>
              </w:pBdr>
              <w:spacing w:before="80" w:after="4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83F3A"/>
                <w:sz w:val="20"/>
                <w:szCs w:val="20"/>
              </w:rPr>
              <w:t>AUSBILDUNG</w:t>
            </w:r>
          </w:p>
          <w:p w14:paraId="4C996DE4" w14:textId="77777777" w:rsidR="0038771B" w:rsidRPr="00E72CF9" w:rsidRDefault="00000000">
            <w:pPr>
              <w:spacing w:before="40" w:after="1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E1E1E"/>
                <w:sz w:val="20"/>
                <w:szCs w:val="20"/>
              </w:rPr>
              <w:t>Ausbildung zum Elektroniker für Energie- und Gebäudetechnik</w:t>
            </w:r>
            <w:r w:rsidRPr="00E72CF9">
              <w:rPr>
                <w:color w:val="1E1E1E"/>
                <w:sz w:val="20"/>
                <w:szCs w:val="20"/>
              </w:rPr>
              <w:t xml:space="preserve"> | HWK Bremen</w:t>
            </w:r>
            <w:r w:rsidRPr="00E72CF9">
              <w:rPr>
                <w:color w:val="666666"/>
                <w:sz w:val="20"/>
                <w:szCs w:val="20"/>
              </w:rPr>
              <w:t xml:space="preserve"> | 2013 - 2016</w:t>
            </w:r>
          </w:p>
          <w:p w14:paraId="3519943A" w14:textId="77777777" w:rsidR="0038771B" w:rsidRPr="00E72CF9" w:rsidRDefault="00000000">
            <w:pPr>
              <w:spacing w:after="10" w:line="221" w:lineRule="auto"/>
              <w:rPr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Gesellenprüfung bestanden, Schwerpunkt Gebäudetechnik und elektrische Sicherheit.</w:t>
            </w:r>
          </w:p>
          <w:p w14:paraId="31584B17" w14:textId="77777777" w:rsidR="0038771B" w:rsidRPr="00E72CF9" w:rsidRDefault="00000000">
            <w:pPr>
              <w:spacing w:before="40" w:after="1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E1E1E"/>
                <w:sz w:val="20"/>
                <w:szCs w:val="20"/>
              </w:rPr>
              <w:t>Mittlere Reife</w:t>
            </w:r>
            <w:r w:rsidRPr="00E72CF9">
              <w:rPr>
                <w:color w:val="1E1E1E"/>
                <w:sz w:val="20"/>
                <w:szCs w:val="20"/>
              </w:rPr>
              <w:t xml:space="preserve"> | Oberschule Findorff, Bremen</w:t>
            </w:r>
            <w:r w:rsidRPr="00E72CF9">
              <w:rPr>
                <w:color w:val="666666"/>
                <w:sz w:val="20"/>
                <w:szCs w:val="20"/>
              </w:rPr>
              <w:t xml:space="preserve"> | 2008 - 2012</w:t>
            </w:r>
          </w:p>
          <w:p w14:paraId="234578EA" w14:textId="77777777" w:rsidR="0038771B" w:rsidRDefault="00000000">
            <w:pPr>
              <w:spacing w:after="10" w:line="221" w:lineRule="auto"/>
              <w:rPr>
                <w:color w:val="1E1E1E"/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Technikprofil, Mathematik und Werken als Schwerpunktfächer.</w:t>
            </w:r>
          </w:p>
          <w:p w14:paraId="03008188" w14:textId="77777777" w:rsidR="00E72CF9" w:rsidRPr="00E72CF9" w:rsidRDefault="00E72CF9">
            <w:pPr>
              <w:spacing w:after="10" w:line="221" w:lineRule="auto"/>
              <w:rPr>
                <w:sz w:val="20"/>
                <w:szCs w:val="20"/>
              </w:rPr>
            </w:pPr>
          </w:p>
          <w:p w14:paraId="3B3C6E64" w14:textId="77777777" w:rsidR="0038771B" w:rsidRPr="00E72CF9" w:rsidRDefault="00000000">
            <w:pPr>
              <w:pBdr>
                <w:bottom w:val="single" w:sz="4" w:space="1" w:color="D9A441"/>
              </w:pBdr>
              <w:spacing w:before="80" w:after="4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83F3A"/>
                <w:sz w:val="20"/>
                <w:szCs w:val="20"/>
              </w:rPr>
              <w:t>TECHNISCHE SCHWERPUNKTE</w:t>
            </w:r>
          </w:p>
          <w:tbl>
            <w:tblPr>
              <w:tblW w:w="748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2"/>
              <w:gridCol w:w="3742"/>
            </w:tblGrid>
            <w:tr w:rsidR="0038771B" w:rsidRPr="00E72CF9" w14:paraId="450ECA7C" w14:textId="77777777">
              <w:trPr>
                <w:trHeight w:val="260"/>
              </w:trPr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1863D3D0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Elektroinstallation nach Plan</w:t>
                  </w:r>
                </w:p>
              </w:tc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8C1921A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Prüfen und Messen</w:t>
                  </w:r>
                </w:p>
              </w:tc>
            </w:tr>
            <w:tr w:rsidR="0038771B" w:rsidRPr="00E72CF9" w14:paraId="44A83545" w14:textId="77777777">
              <w:trPr>
                <w:trHeight w:val="260"/>
              </w:trPr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637AC51F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Unterverteilungen</w:t>
                  </w:r>
                </w:p>
              </w:tc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77E91A70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Beleuchtungstechnik</w:t>
                  </w:r>
                </w:p>
              </w:tc>
            </w:tr>
            <w:tr w:rsidR="0038771B" w:rsidRPr="00E72CF9" w14:paraId="5E0902D8" w14:textId="77777777">
              <w:trPr>
                <w:trHeight w:val="260"/>
              </w:trPr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04107834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Netzwerkverkabelung</w:t>
                  </w:r>
                </w:p>
              </w:tc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06E01818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Kundendienst</w:t>
                  </w:r>
                </w:p>
              </w:tc>
            </w:tr>
            <w:tr w:rsidR="0038771B" w:rsidRPr="00E72CF9" w14:paraId="4979BCED" w14:textId="77777777">
              <w:trPr>
                <w:trHeight w:val="260"/>
              </w:trPr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1ABF062B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Sicherheitsbewusstsein</w:t>
                  </w:r>
                </w:p>
              </w:tc>
              <w:tc>
                <w:tcPr>
                  <w:tcW w:w="3741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2D5C501A" w14:textId="77777777" w:rsidR="0038771B" w:rsidRPr="00E72CF9" w:rsidRDefault="00000000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  <w:r w:rsidRPr="00E72CF9">
                    <w:rPr>
                      <w:color w:val="1E1E1E"/>
                      <w:sz w:val="20"/>
                      <w:szCs w:val="20"/>
                    </w:rPr>
                    <w:t>• Baustellenorganisation</w:t>
                  </w:r>
                </w:p>
              </w:tc>
            </w:tr>
          </w:tbl>
          <w:p w14:paraId="5E51B4E0" w14:textId="77777777" w:rsidR="0038771B" w:rsidRPr="00E72CF9" w:rsidRDefault="0038771B">
            <w:pPr>
              <w:rPr>
                <w:sz w:val="20"/>
                <w:szCs w:val="20"/>
              </w:rPr>
            </w:pPr>
          </w:p>
          <w:p w14:paraId="7F94DAF9" w14:textId="77777777" w:rsidR="0038771B" w:rsidRPr="00E72CF9" w:rsidRDefault="00000000">
            <w:pPr>
              <w:pBdr>
                <w:bottom w:val="single" w:sz="4" w:space="1" w:color="D9A441"/>
              </w:pBdr>
              <w:spacing w:before="80" w:after="40" w:line="228" w:lineRule="auto"/>
              <w:rPr>
                <w:sz w:val="20"/>
                <w:szCs w:val="20"/>
              </w:rPr>
            </w:pPr>
            <w:r w:rsidRPr="00E72CF9">
              <w:rPr>
                <w:b/>
                <w:color w:val="183F3A"/>
                <w:sz w:val="20"/>
                <w:szCs w:val="20"/>
              </w:rPr>
              <w:t>STÄRKEN</w:t>
            </w:r>
          </w:p>
          <w:p w14:paraId="0CA18E5A" w14:textId="77777777" w:rsidR="0038771B" w:rsidRPr="00E72CF9" w:rsidRDefault="00000000">
            <w:pPr>
              <w:spacing w:before="20" w:after="20" w:line="228" w:lineRule="auto"/>
              <w:rPr>
                <w:sz w:val="20"/>
                <w:szCs w:val="20"/>
              </w:rPr>
            </w:pPr>
            <w:r w:rsidRPr="00E72CF9">
              <w:rPr>
                <w:color w:val="1E1E1E"/>
                <w:sz w:val="20"/>
                <w:szCs w:val="20"/>
              </w:rPr>
              <w:t>Präzise Arbeitsweise | Verantwortungsbewusstsein | Teamfähigkeit | Belastbarkeit | Freundlicher Umgang mit Kunden</w:t>
            </w:r>
          </w:p>
          <w:p w14:paraId="2CDECAF8" w14:textId="77777777" w:rsidR="0038771B" w:rsidRDefault="00000000">
            <w:pPr>
              <w:spacing w:before="100" w:after="0" w:line="216" w:lineRule="auto"/>
            </w:pPr>
            <w:r w:rsidRPr="00E72CF9">
              <w:rPr>
                <w:color w:val="666666"/>
                <w:sz w:val="20"/>
                <w:szCs w:val="20"/>
              </w:rPr>
              <w:t>Oldenburg, 18.05.2026     ______________________________     Maximilian Becker</w:t>
            </w:r>
          </w:p>
        </w:tc>
      </w:tr>
    </w:tbl>
    <w:p w14:paraId="517B1A6C" w14:textId="77777777" w:rsidR="001D43FE" w:rsidRDefault="001D43FE"/>
    <w:sectPr w:rsidR="001D43FE" w:rsidSect="00034616">
      <w:pgSz w:w="11906" w:h="16838"/>
      <w:pgMar w:top="312" w:right="312" w:bottom="312" w:left="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522619">
    <w:abstractNumId w:val="8"/>
  </w:num>
  <w:num w:numId="2" w16cid:durableId="749471120">
    <w:abstractNumId w:val="6"/>
  </w:num>
  <w:num w:numId="3" w16cid:durableId="507446217">
    <w:abstractNumId w:val="5"/>
  </w:num>
  <w:num w:numId="4" w16cid:durableId="1980063332">
    <w:abstractNumId w:val="4"/>
  </w:num>
  <w:num w:numId="5" w16cid:durableId="1720741583">
    <w:abstractNumId w:val="7"/>
  </w:num>
  <w:num w:numId="6" w16cid:durableId="682711222">
    <w:abstractNumId w:val="3"/>
  </w:num>
  <w:num w:numId="7" w16cid:durableId="10961220">
    <w:abstractNumId w:val="2"/>
  </w:num>
  <w:num w:numId="8" w16cid:durableId="566376034">
    <w:abstractNumId w:val="1"/>
  </w:num>
  <w:num w:numId="9" w16cid:durableId="144214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3FE"/>
    <w:rsid w:val="002067F0"/>
    <w:rsid w:val="0029639D"/>
    <w:rsid w:val="00326F90"/>
    <w:rsid w:val="0038771B"/>
    <w:rsid w:val="00414A77"/>
    <w:rsid w:val="005367D4"/>
    <w:rsid w:val="00AA1D8D"/>
    <w:rsid w:val="00B47730"/>
    <w:rsid w:val="00CB0664"/>
    <w:rsid w:val="00E72C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07CA1"/>
  <w14:defaultImageDpi w14:val="300"/>
  <w15:docId w15:val="{A2BA6C0F-8C22-4C38-A2B8-3F37F5C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Elektriker Vorlage</dc:title>
  <dc:subject>Lebenslauf Elektriker - ausfüllbare Word-Vorlage mit Beispieldaten</dc:subject>
  <dc:creator>OpenAI</dc:creator>
  <cp:keywords>Lebenslauf Elektriker, Lebenslauf Vorlage, Elektroniker, Energie- und Gebäudetechnik</cp:keywords>
  <dc:description>generated by python-docx</dc:description>
  <cp:lastModifiedBy>Sergio Jiménez Canales</cp:lastModifiedBy>
  <cp:revision>5</cp:revision>
  <dcterms:created xsi:type="dcterms:W3CDTF">2013-12-23T23:15:00Z</dcterms:created>
  <dcterms:modified xsi:type="dcterms:W3CDTF">2026-05-18T05:59:00Z</dcterms:modified>
  <cp:category/>
</cp:coreProperties>
</file>