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3"/>
        <w:gridCol w:w="8343"/>
      </w:tblGrid>
      <w:tr w:rsidR="005164AF" w14:paraId="2BCE8A35" w14:textId="77777777" w:rsidTr="002D5522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640" w:type="dxa"/>
              <w:left w:w="560" w:type="dxa"/>
              <w:bottom w:w="560" w:type="dxa"/>
              <w:right w:w="560" w:type="dxa"/>
            </w:tcMar>
            <w:vAlign w:val="center"/>
          </w:tcPr>
          <w:p w14:paraId="3FCBADB0" w14:textId="77777777" w:rsidR="005164AF" w:rsidRDefault="005164AF">
            <w:pPr>
              <w:pBdr>
                <w:bottom w:val="single" w:sz="3" w:space="1" w:color="C9A84C"/>
              </w:pBdr>
              <w:spacing w:after="120"/>
            </w:pPr>
          </w:p>
          <w:p w14:paraId="03D31601" w14:textId="77777777" w:rsidR="005164AF" w:rsidRDefault="00000000">
            <w:pPr>
              <w:spacing w:before="120"/>
            </w:pPr>
            <w:r>
              <w:rPr>
                <w:rFonts w:ascii="Georgia" w:eastAsia="Georgia" w:hAnsi="Georgia" w:cs="Georgia"/>
                <w:color w:val="FFFFFF"/>
                <w:spacing w:val="300"/>
                <w:sz w:val="72"/>
                <w:szCs w:val="72"/>
              </w:rPr>
              <w:t>LUKAS  BRENNER</w:t>
            </w:r>
          </w:p>
          <w:p w14:paraId="53FFC867" w14:textId="77777777" w:rsidR="005164AF" w:rsidRDefault="00000000">
            <w:pPr>
              <w:spacing w:before="100"/>
            </w:pPr>
            <w:r>
              <w:rPr>
                <w:rFonts w:ascii="Garamond" w:eastAsia="Garamond" w:hAnsi="Garamond" w:cs="Garamond"/>
                <w:i/>
                <w:iCs/>
                <w:color w:val="C9A84C"/>
                <w:spacing w:val="120"/>
                <w:sz w:val="24"/>
                <w:szCs w:val="24"/>
              </w:rPr>
              <w:t>Fotograf  ·  Lebenslauf Vorlage</w:t>
            </w:r>
          </w:p>
          <w:p w14:paraId="16B7FF6C" w14:textId="4BB34FE0" w:rsidR="005164AF" w:rsidRDefault="00000000">
            <w:pPr>
              <w:spacing w:before="80"/>
            </w:pPr>
            <w:r>
              <w:rPr>
                <w:rFonts w:ascii="Garamond" w:eastAsia="Garamond" w:hAnsi="Garamond" w:cs="Garamond"/>
                <w:color w:val="888888"/>
                <w:sz w:val="18"/>
                <w:szCs w:val="18"/>
              </w:rPr>
              <w:t>+49 89 4567 8901   ·   lukas.brenner@foto.de   ·   www.lukas-brenner.de   ·   München, Bayern</w:t>
            </w:r>
          </w:p>
        </w:tc>
      </w:tr>
      <w:tr w:rsidR="005164AF" w14:paraId="757E6F0F" w14:textId="77777777" w:rsidTr="002D5522">
        <w:tblPrEx>
          <w:tblCellMar>
            <w:top w:w="0" w:type="dxa"/>
            <w:bottom w:w="0" w:type="dxa"/>
          </w:tblCellMar>
        </w:tblPrEx>
        <w:tc>
          <w:tcPr>
            <w:tcW w:w="35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C1C"/>
            <w:tcMar>
              <w:top w:w="480" w:type="dxa"/>
              <w:left w:w="360" w:type="dxa"/>
              <w:bottom w:w="480" w:type="dxa"/>
              <w:right w:w="280" w:type="dxa"/>
            </w:tcMar>
          </w:tcPr>
          <w:p w14:paraId="7C66E0E8" w14:textId="390C246F" w:rsidR="002D5522" w:rsidRDefault="002D5522">
            <w:pPr>
              <w:spacing w:before="280" w:after="80"/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</w:pPr>
            <w:r w:rsidRPr="002D5522"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drawing>
                <wp:anchor distT="0" distB="0" distL="114300" distR="114300" simplePos="0" relativeHeight="251658240" behindDoc="0" locked="0" layoutInCell="1" allowOverlap="1" wp14:anchorId="03CCB100" wp14:editId="718435FB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-291465</wp:posOffset>
                  </wp:positionV>
                  <wp:extent cx="1315085" cy="1619250"/>
                  <wp:effectExtent l="0" t="0" r="0" b="0"/>
                  <wp:wrapNone/>
                  <wp:docPr id="10788389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838922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3BB4D8" w14:textId="77777777" w:rsidR="002D5522" w:rsidRDefault="002D5522">
            <w:pPr>
              <w:spacing w:before="280" w:after="80"/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</w:pPr>
          </w:p>
          <w:p w14:paraId="18389BBD" w14:textId="32E06D53" w:rsidR="002D5522" w:rsidRDefault="002D5522">
            <w:pPr>
              <w:spacing w:before="280" w:after="80"/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 xml:space="preserve">  </w:t>
            </w:r>
          </w:p>
          <w:p w14:paraId="745390FF" w14:textId="77777777" w:rsidR="002D5522" w:rsidRDefault="002D5522">
            <w:pPr>
              <w:spacing w:before="280" w:after="80"/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</w:pPr>
          </w:p>
          <w:p w14:paraId="2D98E108" w14:textId="27FB7210" w:rsidR="005164AF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Profil</w:t>
            </w:r>
          </w:p>
          <w:p w14:paraId="5CFDB836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AAAAAA"/>
                <w:sz w:val="17"/>
                <w:szCs w:val="17"/>
              </w:rPr>
              <w:t>Ich bin ein erfahrener und leidenschaftlicher Fotograf mit mehr als 8 Jahren Berufspraxis in der kommerziellen, dokumentarischen und kreativen Fotografie.</w:t>
            </w:r>
          </w:p>
          <w:p w14:paraId="0C90D453" w14:textId="77777777" w:rsidR="005164AF" w:rsidRDefault="005164AF">
            <w:pPr>
              <w:pBdr>
                <w:bottom w:val="single" w:sz="2" w:space="1" w:color="444444"/>
              </w:pBdr>
              <w:spacing w:before="140" w:after="140"/>
            </w:pPr>
          </w:p>
          <w:p w14:paraId="2B2E2C6D" w14:textId="77777777" w:rsidR="005164AF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Fähigkeiten</w:t>
            </w:r>
          </w:p>
          <w:p w14:paraId="256B14E3" w14:textId="77777777" w:rsidR="005164AF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Lightroom  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180D004A" w14:textId="77777777" w:rsidR="005164AF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Photoshop  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45D0D6B9" w14:textId="77777777" w:rsidR="005164AF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Capture One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77CA47C0" w14:textId="77777777" w:rsidR="005164AF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Premiere Pro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○○</w:t>
            </w:r>
          </w:p>
          <w:p w14:paraId="262F9B12" w14:textId="77777777" w:rsidR="005164AF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InDesign   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○○○</w:t>
            </w:r>
          </w:p>
          <w:p w14:paraId="0B5CC102" w14:textId="77777777" w:rsidR="005164AF" w:rsidRDefault="005164AF">
            <w:pPr>
              <w:pBdr>
                <w:bottom w:val="single" w:sz="2" w:space="1" w:color="444444"/>
              </w:pBdr>
              <w:spacing w:before="140" w:after="140"/>
            </w:pPr>
          </w:p>
          <w:p w14:paraId="00651770" w14:textId="77777777" w:rsidR="005164AF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Kamera-Know-how</w:t>
            </w:r>
          </w:p>
          <w:p w14:paraId="4140CF85" w14:textId="77777777" w:rsidR="005164AF" w:rsidRPr="002D5522" w:rsidRDefault="00000000">
            <w:pPr>
              <w:spacing w:after="60"/>
              <w:rPr>
                <w:lang w:val="es-ES"/>
              </w:rPr>
            </w:pPr>
            <w:r w:rsidRPr="002D5522">
              <w:rPr>
                <w:rFonts w:ascii="Garamond" w:eastAsia="Garamond" w:hAnsi="Garamond" w:cs="Garamond"/>
                <w:color w:val="CCCCCC"/>
                <w:sz w:val="18"/>
                <w:szCs w:val="18"/>
                <w:lang w:val="es-ES"/>
              </w:rPr>
              <w:t>Sony Alpha 7 IV</w:t>
            </w:r>
          </w:p>
          <w:p w14:paraId="6E66051F" w14:textId="77777777" w:rsidR="005164AF" w:rsidRPr="002D5522" w:rsidRDefault="00000000">
            <w:pPr>
              <w:spacing w:after="60"/>
              <w:rPr>
                <w:lang w:val="es-ES"/>
              </w:rPr>
            </w:pPr>
            <w:r w:rsidRPr="002D5522">
              <w:rPr>
                <w:rFonts w:ascii="Garamond" w:eastAsia="Garamond" w:hAnsi="Garamond" w:cs="Garamond"/>
                <w:color w:val="CCCCCC"/>
                <w:sz w:val="18"/>
                <w:szCs w:val="18"/>
                <w:lang w:val="es-ES"/>
              </w:rPr>
              <w:t>Canon EOS R5</w:t>
            </w:r>
          </w:p>
          <w:p w14:paraId="5ADF5C63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Hasselblad X2D</w:t>
            </w:r>
          </w:p>
          <w:p w14:paraId="45E831FC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Drohne DJI Mavic 3</w:t>
            </w:r>
          </w:p>
          <w:p w14:paraId="77D25939" w14:textId="77777777" w:rsidR="005164AF" w:rsidRDefault="005164AF">
            <w:pPr>
              <w:pBdr>
                <w:bottom w:val="single" w:sz="2" w:space="1" w:color="444444"/>
              </w:pBdr>
              <w:spacing w:before="140" w:after="140"/>
            </w:pPr>
          </w:p>
          <w:p w14:paraId="5BB5E740" w14:textId="77777777" w:rsidR="005164AF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Fotoarten</w:t>
            </w:r>
          </w:p>
          <w:p w14:paraId="6C7572B7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Hochzeitsfotografie</w:t>
            </w:r>
          </w:p>
          <w:p w14:paraId="70BEC8F8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Porträtfotografie</w:t>
            </w:r>
          </w:p>
          <w:p w14:paraId="6230C0E9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Werbefotografie</w:t>
            </w:r>
          </w:p>
          <w:p w14:paraId="03659D5D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Architekturfotografie</w:t>
            </w:r>
          </w:p>
          <w:p w14:paraId="6C52AFC8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Eventfotografie</w:t>
            </w:r>
          </w:p>
          <w:p w14:paraId="7FD5B569" w14:textId="77777777" w:rsidR="005164AF" w:rsidRDefault="005164AF">
            <w:pPr>
              <w:pBdr>
                <w:bottom w:val="single" w:sz="2" w:space="1" w:color="444444"/>
              </w:pBdr>
              <w:spacing w:before="140" w:after="140"/>
            </w:pPr>
          </w:p>
          <w:p w14:paraId="449D8A4F" w14:textId="77777777" w:rsidR="005164AF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Sprachen</w:t>
            </w:r>
          </w:p>
          <w:p w14:paraId="6ACFDAA1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Deutsch — Muttersprache</w:t>
            </w:r>
          </w:p>
          <w:p w14:paraId="43033BD6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Englisch — C1 Fließend</w:t>
            </w:r>
          </w:p>
          <w:p w14:paraId="6E1B6990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Spanisch — B1</w:t>
            </w:r>
          </w:p>
          <w:p w14:paraId="2CADBDF0" w14:textId="77777777" w:rsidR="005164AF" w:rsidRDefault="005164AF">
            <w:pPr>
              <w:pBdr>
                <w:bottom w:val="single" w:sz="2" w:space="1" w:color="444444"/>
              </w:pBdr>
              <w:spacing w:before="140" w:after="140"/>
            </w:pPr>
          </w:p>
          <w:p w14:paraId="205C6726" w14:textId="77777777" w:rsidR="005164AF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Auszeichnungen</w:t>
            </w:r>
          </w:p>
          <w:p w14:paraId="13EDD0CF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7"/>
                <w:szCs w:val="17"/>
              </w:rPr>
              <w:t>IPA Award 2022</w:t>
            </w:r>
          </w:p>
          <w:p w14:paraId="25704AED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888888"/>
                <w:sz w:val="16"/>
                <w:szCs w:val="16"/>
              </w:rPr>
              <w:t>Finalist Portrait Cat.</w:t>
            </w:r>
          </w:p>
          <w:p w14:paraId="5FF722A3" w14:textId="77777777" w:rsidR="005164AF" w:rsidRDefault="005164AF">
            <w:pPr>
              <w:spacing w:before="60"/>
            </w:pPr>
          </w:p>
          <w:p w14:paraId="26F8BE6D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7"/>
                <w:szCs w:val="17"/>
              </w:rPr>
              <w:t>Photogr. Award DE 2021</w:t>
            </w:r>
          </w:p>
          <w:p w14:paraId="2FAE3510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888888"/>
                <w:sz w:val="16"/>
                <w:szCs w:val="16"/>
              </w:rPr>
              <w:t>Gold, Werbefotografie</w:t>
            </w:r>
          </w:p>
          <w:p w14:paraId="49367C01" w14:textId="77777777" w:rsidR="005164AF" w:rsidRDefault="005164AF">
            <w:pPr>
              <w:pBdr>
                <w:bottom w:val="single" w:sz="2" w:space="1" w:color="444444"/>
              </w:pBdr>
              <w:spacing w:before="140" w:after="140"/>
            </w:pPr>
          </w:p>
          <w:p w14:paraId="4A40205C" w14:textId="77777777" w:rsidR="005164AF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Online</w:t>
            </w:r>
          </w:p>
          <w:p w14:paraId="192635C7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Behance: /lukas-brenner</w:t>
            </w:r>
          </w:p>
          <w:p w14:paraId="69E9CA4A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Instagram: @lukas.foto</w:t>
            </w:r>
          </w:p>
          <w:p w14:paraId="49025F29" w14:textId="77777777" w:rsidR="005164AF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LinkedIn: lukasbrennerphoto</w:t>
            </w:r>
          </w:p>
          <w:p w14:paraId="7B097F68" w14:textId="77777777" w:rsidR="005164AF" w:rsidRDefault="005164AF">
            <w:pPr>
              <w:spacing w:before="400"/>
            </w:pPr>
          </w:p>
        </w:tc>
        <w:tc>
          <w:tcPr>
            <w:tcW w:w="834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8F5"/>
            <w:tcMar>
              <w:top w:w="480" w:type="dxa"/>
              <w:left w:w="440" w:type="dxa"/>
              <w:bottom w:w="480" w:type="dxa"/>
              <w:right w:w="440" w:type="dxa"/>
            </w:tcMar>
          </w:tcPr>
          <w:p w14:paraId="3669BEFB" w14:textId="77777777" w:rsidR="005164AF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lastRenderedPageBreak/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Berufserfahrung</w:t>
            </w:r>
          </w:p>
          <w:p w14:paraId="11D062F3" w14:textId="77777777" w:rsidR="005164AF" w:rsidRDefault="005164AF">
            <w:pPr>
              <w:pBdr>
                <w:bottom w:val="single" w:sz="3" w:space="1" w:color="DDCCAA"/>
              </w:pBdr>
              <w:spacing w:after="160"/>
            </w:pPr>
          </w:p>
          <w:p w14:paraId="0270CDDC" w14:textId="77777777" w:rsidR="005164AF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Freiberuflicher Fotograf</w:t>
            </w:r>
          </w:p>
          <w:p w14:paraId="3C9632A2" w14:textId="77777777" w:rsidR="005164AF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Selbstständig · München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Jan 2020 – heute</w:t>
            </w:r>
          </w:p>
          <w:p w14:paraId="69215628" w14:textId="77777777" w:rsidR="005164AF" w:rsidRDefault="00000000" w:rsidP="002D5522">
            <w:pPr>
              <w:spacing w:before="30" w:after="50"/>
              <w:ind w:left="200" w:right="-306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Konzeption und Durchführung von Hochzeits-, Porträt- und Unternehmensshootings für Privat- und Geschäftskunden in ganz Deutschland.</w:t>
            </w:r>
          </w:p>
          <w:p w14:paraId="3EF31D30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Monatliche Bearbeitung von 600–900 Bildern mit Adobe Lightroom und Photoshop; konsequente Einhaltung von Lieferfristen.</w:t>
            </w:r>
          </w:p>
          <w:p w14:paraId="0FB3A06B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Aufbau eines treuen Kundenstamms von über 130 zufriedenen Klienten mit einer Weiterempfehlungsrate von 85 %.</w:t>
            </w:r>
          </w:p>
          <w:p w14:paraId="791DE483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Erstellung von Bewegtbild-Content (Reels, Imagefilme) für KMU und Boutique-Marken.</w:t>
            </w:r>
          </w:p>
          <w:p w14:paraId="0AD465E9" w14:textId="77777777" w:rsidR="005164AF" w:rsidRDefault="005164AF">
            <w:pPr>
              <w:spacing w:before="80"/>
            </w:pPr>
          </w:p>
          <w:p w14:paraId="115659EA" w14:textId="77777777" w:rsidR="005164AF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Fotograf &amp; Bildredakteur</w:t>
            </w:r>
          </w:p>
          <w:p w14:paraId="38C41750" w14:textId="77777777" w:rsidR="005164AF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Medienhaus Süd GmbH · Stuttgart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März 2017 – Dez 2019</w:t>
            </w:r>
          </w:p>
          <w:p w14:paraId="55BF1F78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Produktion von Foto- und Videocontent für Print-, Online- und Social-Media-Kanäle mit einer Reichweite von +2 Mio. Lesern monatlich.</w:t>
            </w:r>
          </w:p>
          <w:p w14:paraId="20271C68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Mitverantwortlich für nationale Werbekampagnen für SportMax, Naturkost GmbH und LandhausWein AG.</w:t>
            </w:r>
          </w:p>
          <w:p w14:paraId="17798525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Enge Zusammenarbeit mit Art Directors und Grafikdesignern zur pixelgenauen Umsetzung von Kampagnenmotiven.</w:t>
            </w:r>
          </w:p>
          <w:p w14:paraId="2BF59B3C" w14:textId="77777777" w:rsidR="005164AF" w:rsidRDefault="005164AF">
            <w:pPr>
              <w:spacing w:before="80"/>
            </w:pPr>
          </w:p>
          <w:p w14:paraId="08510885" w14:textId="77777777" w:rsidR="005164AF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Fotografen-Assistent</w:t>
            </w:r>
          </w:p>
          <w:p w14:paraId="27C080E1" w14:textId="77777777" w:rsidR="005164AF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Studio Klar · Hamburg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Sep 2015 – Feb 2017</w:t>
            </w:r>
          </w:p>
          <w:p w14:paraId="1F1CF1CF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Unterstützung bei Studio- und Location-Shootings für Mode- und Produktfotografie.</w:t>
            </w:r>
          </w:p>
          <w:p w14:paraId="34756346" w14:textId="5C0BE1A8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Lichtaufbau, Ausrüstungspflege und digitales Datei-Archivmanagement für 3 Fotografen.</w:t>
            </w:r>
          </w:p>
          <w:p w14:paraId="166E3C70" w14:textId="77777777" w:rsidR="005164AF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Ausbildung</w:t>
            </w:r>
          </w:p>
          <w:p w14:paraId="1E115D85" w14:textId="77777777" w:rsidR="005164AF" w:rsidRDefault="005164AF">
            <w:pPr>
              <w:pBdr>
                <w:bottom w:val="single" w:sz="3" w:space="1" w:color="DDCCAA"/>
              </w:pBdr>
              <w:spacing w:after="160"/>
            </w:pPr>
          </w:p>
          <w:p w14:paraId="1B3D8013" w14:textId="77777777" w:rsidR="005164AF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Bachelor of Arts — Visuelle Kommunikation</w:t>
            </w:r>
          </w:p>
          <w:p w14:paraId="21671AB1" w14:textId="77777777" w:rsidR="005164AF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Hochschule für Gestaltung · Offenbach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2012 – 2015</w:t>
            </w:r>
          </w:p>
          <w:p w14:paraId="0B77BE36" w14:textId="77777777" w:rsidR="005164AF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Schwerpunkt: Fotografie, Digitale Bildbearbeitung &amp; Ausstellungsdesign. Abschlussnote: 1,7.</w:t>
            </w:r>
          </w:p>
          <w:p w14:paraId="0BC8E327" w14:textId="77777777" w:rsidR="005164AF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Bachelorarbeit: »Das Schweigen im Bild — Stille als gestalterisches Mittel in der Porträtfotografie«.</w:t>
            </w:r>
          </w:p>
          <w:p w14:paraId="34BF1839" w14:textId="77777777" w:rsidR="005164AF" w:rsidRDefault="005164AF">
            <w:pPr>
              <w:spacing w:before="80"/>
            </w:pPr>
          </w:p>
          <w:p w14:paraId="2211205F" w14:textId="77777777" w:rsidR="005164AF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Ausbildung zum Fotografen (IHK)</w:t>
            </w:r>
          </w:p>
          <w:p w14:paraId="061391F1" w14:textId="77777777" w:rsidR="005164AF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Foto-Atelier Renz · München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2010 – 2012</w:t>
            </w:r>
          </w:p>
          <w:p w14:paraId="37D26B38" w14:textId="77777777" w:rsidR="005164AF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Staatlich anerkannte Berufsausbildung; Abschlussprüfung mit Auszeichnung bestanden (Note: 1,4).</w:t>
            </w:r>
          </w:p>
          <w:p w14:paraId="1E6824AE" w14:textId="77777777" w:rsidR="005164AF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Projekte &amp; Publikationen</w:t>
            </w:r>
          </w:p>
          <w:p w14:paraId="1C53D8D1" w14:textId="77777777" w:rsidR="005164AF" w:rsidRDefault="005164AF">
            <w:pPr>
              <w:pBdr>
                <w:bottom w:val="single" w:sz="3" w:space="1" w:color="DDCCAA"/>
              </w:pBdr>
              <w:spacing w:after="160"/>
            </w:pPr>
          </w:p>
          <w:p w14:paraId="57B186D7" w14:textId="77777777" w:rsidR="005164AF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Fotoausstellung „Licht &amp; Schweigen“</w:t>
            </w:r>
          </w:p>
          <w:p w14:paraId="508ED9CB" w14:textId="77777777" w:rsidR="005164AF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Galerie am Maximilianeum · München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2023</w:t>
            </w:r>
          </w:p>
          <w:p w14:paraId="13462BF9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Soloausstellung mit 45 Langzeit-Belichtungsporträts; über 800 Besucher in 4 Wochen.</w:t>
            </w:r>
          </w:p>
          <w:p w14:paraId="0611A02A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lastRenderedPageBreak/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Begleitendes Kunstbuch (Eigenverlag, 200 Ex.), vollständig ausverkauft.</w:t>
            </w:r>
          </w:p>
          <w:p w14:paraId="6D3A2147" w14:textId="77777777" w:rsidR="005164AF" w:rsidRDefault="005164AF">
            <w:pPr>
              <w:spacing w:before="80"/>
            </w:pPr>
          </w:p>
          <w:p w14:paraId="6A1B9F92" w14:textId="77777777" w:rsidR="005164AF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Kampagnenfotografie — BioNatur AG</w:t>
            </w:r>
          </w:p>
          <w:p w14:paraId="40C58AC4" w14:textId="77777777" w:rsidR="005164AF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Bundesweite Printkampagne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2022</w:t>
            </w:r>
          </w:p>
          <w:p w14:paraId="75695C2A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Verantwortlich für alle 18 Kampagnenmotive; Drehs in München, Berlin, Hamburg und Köln.</w:t>
            </w:r>
          </w:p>
          <w:p w14:paraId="6601A4BA" w14:textId="77777777" w:rsidR="005164AF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Motive erschienen in stern, SZ-Magazin und auf über 1.200 Plakaten bundesweit.</w:t>
            </w:r>
          </w:p>
          <w:p w14:paraId="68195BF1" w14:textId="77777777" w:rsidR="005164AF" w:rsidRDefault="005164AF">
            <w:pPr>
              <w:spacing w:before="80"/>
            </w:pPr>
          </w:p>
          <w:p w14:paraId="2FE92DBA" w14:textId="77777777" w:rsidR="005164AF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Buchpublikation — »Stadtrand«</w:t>
            </w:r>
          </w:p>
          <w:p w14:paraId="1F8C181B" w14:textId="77777777" w:rsidR="005164AF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Hatje Cantz Verlag · Stuttgart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2021</w:t>
            </w:r>
          </w:p>
          <w:p w14:paraId="5C858DFC" w14:textId="77777777" w:rsidR="005164AF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Dokumentarfotografie-Projekt zu urbanen Randzonen; 112 Seiten, ISBN 978-3-XXXXX-XXX-X.</w:t>
            </w:r>
          </w:p>
          <w:p w14:paraId="0AA4F602" w14:textId="77777777" w:rsidR="005164AF" w:rsidRDefault="005164AF">
            <w:pPr>
              <w:spacing w:before="200"/>
            </w:pPr>
          </w:p>
        </w:tc>
      </w:tr>
      <w:tr w:rsidR="005164AF" w14:paraId="1A47F92E" w14:textId="77777777" w:rsidTr="002D5522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160" w:type="dxa"/>
              <w:left w:w="560" w:type="dxa"/>
              <w:bottom w:w="160" w:type="dxa"/>
              <w:right w:w="560" w:type="dxa"/>
            </w:tcMar>
          </w:tcPr>
          <w:p w14:paraId="0E778578" w14:textId="77777777" w:rsidR="005164AF" w:rsidRDefault="00000000">
            <w:pPr>
              <w:jc w:val="center"/>
            </w:pPr>
            <w:r>
              <w:rPr>
                <w:rFonts w:ascii="Garamond" w:eastAsia="Garamond" w:hAnsi="Garamond" w:cs="Garamond"/>
                <w:color w:val="555555"/>
                <w:sz w:val="16"/>
                <w:szCs w:val="16"/>
              </w:rPr>
              <w:lastRenderedPageBreak/>
              <w:t xml:space="preserve">Lebenslauf Vorlage Fotograf  ·  Alle Angaben sind fiktiv  ·  </w:t>
            </w:r>
            <w:r>
              <w:rPr>
                <w:rFonts w:ascii="Garamond" w:eastAsia="Garamond" w:hAnsi="Garamond" w:cs="Garamond"/>
                <w:color w:val="C9A84C"/>
                <w:sz w:val="16"/>
                <w:szCs w:val="16"/>
              </w:rPr>
              <w:t>lukas.brenner@foto.de</w:t>
            </w:r>
          </w:p>
        </w:tc>
      </w:tr>
    </w:tbl>
    <w:p w14:paraId="562F101C" w14:textId="77777777" w:rsidR="000406BE" w:rsidRDefault="000406BE"/>
    <w:sectPr w:rsidR="000406BE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166"/>
    <w:multiLevelType w:val="hybridMultilevel"/>
    <w:tmpl w:val="95648E58"/>
    <w:lvl w:ilvl="0" w:tplc="4C06DB74">
      <w:start w:val="1"/>
      <w:numFmt w:val="bullet"/>
      <w:lvlText w:val="●"/>
      <w:lvlJc w:val="left"/>
      <w:pPr>
        <w:ind w:left="720" w:hanging="360"/>
      </w:pPr>
    </w:lvl>
    <w:lvl w:ilvl="1" w:tplc="9934CF02">
      <w:start w:val="1"/>
      <w:numFmt w:val="bullet"/>
      <w:lvlText w:val="○"/>
      <w:lvlJc w:val="left"/>
      <w:pPr>
        <w:ind w:left="1440" w:hanging="360"/>
      </w:pPr>
    </w:lvl>
    <w:lvl w:ilvl="2" w:tplc="27E4B0FC">
      <w:start w:val="1"/>
      <w:numFmt w:val="bullet"/>
      <w:lvlText w:val="■"/>
      <w:lvlJc w:val="left"/>
      <w:pPr>
        <w:ind w:left="2160" w:hanging="360"/>
      </w:pPr>
    </w:lvl>
    <w:lvl w:ilvl="3" w:tplc="66205610">
      <w:start w:val="1"/>
      <w:numFmt w:val="bullet"/>
      <w:lvlText w:val="●"/>
      <w:lvlJc w:val="left"/>
      <w:pPr>
        <w:ind w:left="2880" w:hanging="360"/>
      </w:pPr>
    </w:lvl>
    <w:lvl w:ilvl="4" w:tplc="1CD43820">
      <w:start w:val="1"/>
      <w:numFmt w:val="bullet"/>
      <w:lvlText w:val="○"/>
      <w:lvlJc w:val="left"/>
      <w:pPr>
        <w:ind w:left="3600" w:hanging="360"/>
      </w:pPr>
    </w:lvl>
    <w:lvl w:ilvl="5" w:tplc="A3022ACA">
      <w:start w:val="1"/>
      <w:numFmt w:val="bullet"/>
      <w:lvlText w:val="■"/>
      <w:lvlJc w:val="left"/>
      <w:pPr>
        <w:ind w:left="4320" w:hanging="360"/>
      </w:pPr>
    </w:lvl>
    <w:lvl w:ilvl="6" w:tplc="FF808AE4">
      <w:start w:val="1"/>
      <w:numFmt w:val="bullet"/>
      <w:lvlText w:val="●"/>
      <w:lvlJc w:val="left"/>
      <w:pPr>
        <w:ind w:left="5040" w:hanging="360"/>
      </w:pPr>
    </w:lvl>
    <w:lvl w:ilvl="7" w:tplc="EC54F34E">
      <w:start w:val="1"/>
      <w:numFmt w:val="bullet"/>
      <w:lvlText w:val="●"/>
      <w:lvlJc w:val="left"/>
      <w:pPr>
        <w:ind w:left="5760" w:hanging="360"/>
      </w:pPr>
    </w:lvl>
    <w:lvl w:ilvl="8" w:tplc="B84A6BC6">
      <w:start w:val="1"/>
      <w:numFmt w:val="bullet"/>
      <w:lvlText w:val="●"/>
      <w:lvlJc w:val="left"/>
      <w:pPr>
        <w:ind w:left="6480" w:hanging="360"/>
      </w:pPr>
    </w:lvl>
  </w:abstractNum>
  <w:num w:numId="1" w16cid:durableId="11447844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AF"/>
    <w:rsid w:val="000406BE"/>
    <w:rsid w:val="001E0111"/>
    <w:rsid w:val="002D5522"/>
    <w:rsid w:val="005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3247"/>
  <w15:docId w15:val="{F875834C-F73A-4BFB-825C-E11735E1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2026-05-19T05:03:00Z</dcterms:created>
  <dcterms:modified xsi:type="dcterms:W3CDTF">2026-05-19T05:17:00Z</dcterms:modified>
</cp:coreProperties>
</file>