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700"/>
        <w:gridCol w:w="7000"/>
      </w:tblGrid>
      <w:tr w:rsidR="00192F6C" w14:paraId="79838D15" w14:textId="77777777">
        <w:tblPrEx>
          <w:tblCellMar>
            <w:top w:w="0" w:type="dxa"/>
            <w:bottom w:w="0" w:type="dxa"/>
          </w:tblCellMar>
        </w:tblPrEx>
        <w:tc>
          <w:tcPr>
            <w:tcW w:w="3700" w:type="dxa"/>
            <w:tcBorders>
              <w:top w:val="none" w:sz="0" w:space="0" w:color="FFFFFF"/>
              <w:left w:val="none" w:sz="0" w:space="0" w:color="FFFFFF"/>
              <w:bottom w:val="none" w:sz="0" w:space="0" w:color="FFFFFF"/>
              <w:right w:val="none" w:sz="0" w:space="0" w:color="FFFFFF"/>
            </w:tcBorders>
            <w:shd w:val="clear" w:color="auto" w:fill="F2F0EA"/>
            <w:tcMar>
              <w:top w:w="400" w:type="dxa"/>
              <w:left w:w="380" w:type="dxa"/>
              <w:bottom w:w="400" w:type="dxa"/>
              <w:right w:w="280" w:type="dxa"/>
            </w:tcMar>
          </w:tcPr>
          <w:p w14:paraId="0D54BC14" w14:textId="77777777" w:rsidR="00192F6C" w:rsidRDefault="00000000">
            <w:pPr>
              <w:spacing w:before="200" w:after="60"/>
            </w:pPr>
            <w:r>
              <w:rPr>
                <w:b/>
                <w:bCs/>
                <w:color w:val="1A2533"/>
                <w:sz w:val="44"/>
                <w:szCs w:val="44"/>
              </w:rPr>
              <w:t>SOPHIE</w:t>
            </w:r>
          </w:p>
          <w:p w14:paraId="06BFF694" w14:textId="77777777" w:rsidR="00192F6C" w:rsidRDefault="00000000">
            <w:pPr>
              <w:spacing w:after="80"/>
            </w:pPr>
            <w:r>
              <w:rPr>
                <w:b/>
                <w:bCs/>
                <w:color w:val="1F3A5F"/>
                <w:sz w:val="44"/>
                <w:szCs w:val="44"/>
              </w:rPr>
              <w:t>WAGNER</w:t>
            </w:r>
          </w:p>
          <w:p w14:paraId="0D633ECC" w14:textId="77777777" w:rsidR="00192F6C" w:rsidRDefault="00000000">
            <w:pPr>
              <w:spacing w:after="240"/>
              <w:rPr>
                <w:b/>
                <w:bCs/>
                <w:color w:val="C8A96A"/>
                <w:spacing w:val="60"/>
                <w:sz w:val="22"/>
                <w:szCs w:val="22"/>
              </w:rPr>
            </w:pPr>
            <w:r>
              <w:rPr>
                <w:b/>
                <w:bCs/>
                <w:color w:val="C8A96A"/>
                <w:spacing w:val="60"/>
                <w:sz w:val="22"/>
                <w:szCs w:val="22"/>
              </w:rPr>
              <w:t>HEBAMME</w:t>
            </w:r>
          </w:p>
          <w:p w14:paraId="2C2A87ED" w14:textId="158A8FA6" w:rsidR="00D537D4" w:rsidRDefault="00D537D4">
            <w:pPr>
              <w:spacing w:after="240"/>
            </w:pPr>
            <w:r>
              <w:t xml:space="preserve"> </w:t>
            </w:r>
            <w:r>
              <w:rPr>
                <w:b/>
                <w:bCs/>
                <w:noProof/>
                <w:color w:val="C8A96A"/>
                <w:spacing w:val="60"/>
                <w:sz w:val="22"/>
                <w:szCs w:val="22"/>
              </w:rPr>
              <w:drawing>
                <wp:inline distT="0" distB="0" distL="0" distR="0" wp14:anchorId="027D7DD4" wp14:editId="52FBC5A6">
                  <wp:extent cx="1457325" cy="1419075"/>
                  <wp:effectExtent l="0" t="0" r="0" b="0"/>
                  <wp:docPr id="20521511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0986" cy="1422640"/>
                          </a:xfrm>
                          <a:prstGeom prst="rect">
                            <a:avLst/>
                          </a:prstGeom>
                          <a:noFill/>
                          <a:ln>
                            <a:noFill/>
                          </a:ln>
                        </pic:spPr>
                      </pic:pic>
                    </a:graphicData>
                  </a:graphic>
                </wp:inline>
              </w:drawing>
            </w:r>
          </w:p>
          <w:p w14:paraId="336CBFF9" w14:textId="77777777" w:rsidR="00192F6C" w:rsidRDefault="00000000">
            <w:pPr>
              <w:spacing w:before="120" w:after="80"/>
            </w:pPr>
            <w:r>
              <w:rPr>
                <w:b/>
                <w:bCs/>
                <w:color w:val="1F3A5F"/>
                <w:spacing w:val="40"/>
                <w:sz w:val="22"/>
                <w:szCs w:val="22"/>
              </w:rPr>
              <w:t>PERSÖNLICHES</w:t>
            </w:r>
          </w:p>
          <w:p w14:paraId="6E0D7F35" w14:textId="77777777" w:rsidR="00192F6C" w:rsidRDefault="00192F6C">
            <w:pPr>
              <w:pBdr>
                <w:bottom w:val="single" w:sz="6" w:space="1" w:color="D4C9A8"/>
              </w:pBdr>
              <w:spacing w:before="60" w:after="140"/>
            </w:pPr>
          </w:p>
          <w:p w14:paraId="2BC7D641" w14:textId="20324D5A" w:rsidR="00192F6C" w:rsidRDefault="00000000" w:rsidP="00D537D4">
            <w:pPr>
              <w:spacing w:after="40"/>
            </w:pPr>
            <w:r>
              <w:rPr>
                <w:b/>
                <w:bCs/>
                <w:color w:val="1A2533"/>
                <w:sz w:val="18"/>
                <w:szCs w:val="18"/>
              </w:rPr>
              <w:t>Geburtsdatum:</w:t>
            </w:r>
            <w:r w:rsidR="00D537D4">
              <w:rPr>
                <w:b/>
                <w:bCs/>
                <w:color w:val="1A2533"/>
                <w:sz w:val="18"/>
                <w:szCs w:val="18"/>
              </w:rPr>
              <w:t xml:space="preserve"> </w:t>
            </w:r>
            <w:r>
              <w:rPr>
                <w:color w:val="555555"/>
                <w:sz w:val="18"/>
                <w:szCs w:val="18"/>
              </w:rPr>
              <w:t>08.09.1990</w:t>
            </w:r>
          </w:p>
          <w:p w14:paraId="5B2CE827" w14:textId="39247413" w:rsidR="00192F6C" w:rsidRDefault="00000000" w:rsidP="00D537D4">
            <w:pPr>
              <w:spacing w:after="40"/>
            </w:pPr>
            <w:r>
              <w:rPr>
                <w:b/>
                <w:bCs/>
                <w:color w:val="1A2533"/>
                <w:sz w:val="18"/>
                <w:szCs w:val="18"/>
              </w:rPr>
              <w:t>Geburtsort:</w:t>
            </w:r>
            <w:r w:rsidR="00D537D4">
              <w:rPr>
                <w:b/>
                <w:bCs/>
                <w:color w:val="1A2533"/>
                <w:sz w:val="18"/>
                <w:szCs w:val="18"/>
              </w:rPr>
              <w:t xml:space="preserve"> </w:t>
            </w:r>
            <w:r>
              <w:rPr>
                <w:color w:val="555555"/>
                <w:sz w:val="18"/>
                <w:szCs w:val="18"/>
              </w:rPr>
              <w:t>Leipzig</w:t>
            </w:r>
          </w:p>
          <w:p w14:paraId="1074265F" w14:textId="13AC5551" w:rsidR="00192F6C" w:rsidRDefault="00000000" w:rsidP="00D537D4">
            <w:pPr>
              <w:spacing w:after="40"/>
            </w:pPr>
            <w:r>
              <w:rPr>
                <w:b/>
                <w:bCs/>
                <w:color w:val="1A2533"/>
                <w:sz w:val="18"/>
                <w:szCs w:val="18"/>
              </w:rPr>
              <w:t>Nationalität:</w:t>
            </w:r>
            <w:r w:rsidR="00D537D4">
              <w:rPr>
                <w:b/>
                <w:bCs/>
                <w:color w:val="1A2533"/>
                <w:sz w:val="18"/>
                <w:szCs w:val="18"/>
              </w:rPr>
              <w:t xml:space="preserve"> </w:t>
            </w:r>
            <w:r>
              <w:rPr>
                <w:color w:val="555555"/>
                <w:sz w:val="18"/>
                <w:szCs w:val="18"/>
              </w:rPr>
              <w:t>Deutsch</w:t>
            </w:r>
          </w:p>
          <w:p w14:paraId="79257F89" w14:textId="3B50C75B" w:rsidR="00192F6C" w:rsidRDefault="00000000" w:rsidP="00D537D4">
            <w:pPr>
              <w:spacing w:after="40"/>
            </w:pPr>
            <w:r>
              <w:rPr>
                <w:b/>
                <w:bCs/>
                <w:color w:val="1A2533"/>
                <w:sz w:val="18"/>
                <w:szCs w:val="18"/>
              </w:rPr>
              <w:t>Familienstand:</w:t>
            </w:r>
            <w:r w:rsidR="00D537D4">
              <w:rPr>
                <w:b/>
                <w:bCs/>
                <w:color w:val="1A2533"/>
                <w:sz w:val="18"/>
                <w:szCs w:val="18"/>
              </w:rPr>
              <w:t xml:space="preserve"> </w:t>
            </w:r>
            <w:r>
              <w:rPr>
                <w:color w:val="555555"/>
                <w:sz w:val="18"/>
                <w:szCs w:val="18"/>
              </w:rPr>
              <w:t>Ledig</w:t>
            </w:r>
          </w:p>
          <w:p w14:paraId="7D75D172" w14:textId="124B202F" w:rsidR="00192F6C" w:rsidRDefault="00000000" w:rsidP="00D537D4">
            <w:pPr>
              <w:spacing w:after="40"/>
            </w:pPr>
            <w:r>
              <w:rPr>
                <w:b/>
                <w:bCs/>
                <w:color w:val="1A2533"/>
                <w:sz w:val="18"/>
                <w:szCs w:val="18"/>
              </w:rPr>
              <w:t>Adresse:</w:t>
            </w:r>
            <w:r w:rsidR="00D537D4">
              <w:rPr>
                <w:b/>
                <w:bCs/>
                <w:color w:val="1A2533"/>
                <w:sz w:val="18"/>
                <w:szCs w:val="18"/>
              </w:rPr>
              <w:t xml:space="preserve"> </w:t>
            </w:r>
            <w:r>
              <w:rPr>
                <w:color w:val="555555"/>
                <w:sz w:val="18"/>
                <w:szCs w:val="18"/>
              </w:rPr>
              <w:t>Kastanienweg 18, 04275 Leipzig</w:t>
            </w:r>
          </w:p>
          <w:p w14:paraId="584BD5BA" w14:textId="150F6286" w:rsidR="00192F6C" w:rsidRDefault="00000000" w:rsidP="00D537D4">
            <w:pPr>
              <w:spacing w:after="40"/>
            </w:pPr>
            <w:r>
              <w:rPr>
                <w:b/>
                <w:bCs/>
                <w:color w:val="1A2533"/>
                <w:sz w:val="18"/>
                <w:szCs w:val="18"/>
              </w:rPr>
              <w:t>Telefon:</w:t>
            </w:r>
            <w:r w:rsidR="00D537D4">
              <w:rPr>
                <w:b/>
                <w:bCs/>
                <w:color w:val="1A2533"/>
                <w:sz w:val="18"/>
                <w:szCs w:val="18"/>
              </w:rPr>
              <w:t xml:space="preserve"> </w:t>
            </w:r>
            <w:r>
              <w:rPr>
                <w:color w:val="555555"/>
                <w:sz w:val="18"/>
                <w:szCs w:val="18"/>
              </w:rPr>
              <w:t>+49 341 9876 5432</w:t>
            </w:r>
          </w:p>
          <w:p w14:paraId="41C101F1" w14:textId="586C6F6E" w:rsidR="00192F6C" w:rsidRDefault="00000000" w:rsidP="00D537D4">
            <w:pPr>
              <w:spacing w:after="40"/>
            </w:pPr>
            <w:r>
              <w:rPr>
                <w:b/>
                <w:bCs/>
                <w:color w:val="1A2533"/>
                <w:sz w:val="18"/>
                <w:szCs w:val="18"/>
              </w:rPr>
              <w:t>E-Mail:</w:t>
            </w:r>
            <w:r w:rsidR="00D537D4">
              <w:rPr>
                <w:b/>
                <w:bCs/>
                <w:color w:val="1A2533"/>
                <w:sz w:val="18"/>
                <w:szCs w:val="18"/>
              </w:rPr>
              <w:t xml:space="preserve"> </w:t>
            </w:r>
            <w:r>
              <w:rPr>
                <w:color w:val="555555"/>
                <w:sz w:val="18"/>
                <w:szCs w:val="18"/>
              </w:rPr>
              <w:t>sophie.wagner@email.de</w:t>
            </w:r>
          </w:p>
          <w:p w14:paraId="24745B23" w14:textId="77777777" w:rsidR="00192F6C" w:rsidRDefault="00000000">
            <w:pPr>
              <w:spacing w:before="200" w:after="80"/>
            </w:pPr>
            <w:r>
              <w:rPr>
                <w:b/>
                <w:bCs/>
                <w:color w:val="1F3A5F"/>
                <w:spacing w:val="40"/>
                <w:sz w:val="22"/>
                <w:szCs w:val="22"/>
              </w:rPr>
              <w:t>SPRACHEN</w:t>
            </w:r>
          </w:p>
          <w:p w14:paraId="1ED9065D" w14:textId="77777777" w:rsidR="00192F6C" w:rsidRDefault="00192F6C">
            <w:pPr>
              <w:pBdr>
                <w:bottom w:val="single" w:sz="6" w:space="1" w:color="D4C9A8"/>
              </w:pBdr>
              <w:spacing w:before="60" w:after="140"/>
            </w:pPr>
          </w:p>
          <w:p w14:paraId="06D5DD8E" w14:textId="77777777" w:rsidR="00192F6C" w:rsidRDefault="00000000">
            <w:pPr>
              <w:spacing w:after="30"/>
            </w:pPr>
            <w:r>
              <w:rPr>
                <w:b/>
                <w:bCs/>
                <w:color w:val="1A2533"/>
                <w:sz w:val="18"/>
                <w:szCs w:val="18"/>
              </w:rPr>
              <w:t>Deutsch</w:t>
            </w:r>
          </w:p>
          <w:p w14:paraId="55A133CD" w14:textId="77777777" w:rsidR="00192F6C" w:rsidRDefault="00000000">
            <w:pPr>
              <w:spacing w:after="30"/>
            </w:pPr>
            <w:r>
              <w:rPr>
                <w:color w:val="1F3A5F"/>
                <w:sz w:val="22"/>
                <w:szCs w:val="22"/>
              </w:rPr>
              <w:t xml:space="preserve">● ● ● ● ● </w:t>
            </w:r>
          </w:p>
          <w:p w14:paraId="244D278D" w14:textId="77777777" w:rsidR="00192F6C" w:rsidRDefault="00000000">
            <w:pPr>
              <w:spacing w:after="140"/>
            </w:pPr>
            <w:r>
              <w:rPr>
                <w:i/>
                <w:iCs/>
                <w:color w:val="555555"/>
                <w:sz w:val="16"/>
                <w:szCs w:val="16"/>
              </w:rPr>
              <w:t>Muttersprache</w:t>
            </w:r>
          </w:p>
          <w:p w14:paraId="3EF30B2A" w14:textId="77777777" w:rsidR="00192F6C" w:rsidRDefault="00000000">
            <w:pPr>
              <w:spacing w:after="30"/>
            </w:pPr>
            <w:r>
              <w:rPr>
                <w:b/>
                <w:bCs/>
                <w:color w:val="1A2533"/>
                <w:sz w:val="18"/>
                <w:szCs w:val="18"/>
              </w:rPr>
              <w:t>Englisch</w:t>
            </w:r>
          </w:p>
          <w:p w14:paraId="0D0013EA" w14:textId="77777777" w:rsidR="00192F6C" w:rsidRDefault="00000000">
            <w:pPr>
              <w:spacing w:after="30"/>
            </w:pPr>
            <w:r>
              <w:rPr>
                <w:color w:val="1F3A5F"/>
                <w:sz w:val="22"/>
                <w:szCs w:val="22"/>
              </w:rPr>
              <w:t xml:space="preserve">● ● ● ● </w:t>
            </w:r>
            <w:r>
              <w:rPr>
                <w:color w:val="C9D1DC"/>
                <w:sz w:val="22"/>
                <w:szCs w:val="22"/>
              </w:rPr>
              <w:t xml:space="preserve">● </w:t>
            </w:r>
          </w:p>
          <w:p w14:paraId="5708C0B0" w14:textId="77777777" w:rsidR="00192F6C" w:rsidRDefault="00000000">
            <w:pPr>
              <w:spacing w:after="140"/>
            </w:pPr>
            <w:r>
              <w:rPr>
                <w:i/>
                <w:iCs/>
                <w:color w:val="555555"/>
                <w:sz w:val="16"/>
                <w:szCs w:val="16"/>
              </w:rPr>
              <w:t>Verhandlungssicher</w:t>
            </w:r>
          </w:p>
          <w:p w14:paraId="05D50120" w14:textId="77777777" w:rsidR="00192F6C" w:rsidRDefault="00000000">
            <w:pPr>
              <w:spacing w:after="30"/>
            </w:pPr>
            <w:r>
              <w:rPr>
                <w:b/>
                <w:bCs/>
                <w:color w:val="1A2533"/>
                <w:sz w:val="18"/>
                <w:szCs w:val="18"/>
              </w:rPr>
              <w:t>Spanisch</w:t>
            </w:r>
          </w:p>
          <w:p w14:paraId="5798CC4A" w14:textId="77777777" w:rsidR="00192F6C" w:rsidRDefault="00000000">
            <w:pPr>
              <w:spacing w:after="30"/>
            </w:pPr>
            <w:r>
              <w:rPr>
                <w:color w:val="1F3A5F"/>
                <w:sz w:val="22"/>
                <w:szCs w:val="22"/>
              </w:rPr>
              <w:t xml:space="preserve">● ● ● </w:t>
            </w:r>
            <w:r>
              <w:rPr>
                <w:color w:val="C9D1DC"/>
                <w:sz w:val="22"/>
                <w:szCs w:val="22"/>
              </w:rPr>
              <w:t xml:space="preserve">● ● </w:t>
            </w:r>
          </w:p>
          <w:p w14:paraId="1BE21E68" w14:textId="77777777" w:rsidR="00192F6C" w:rsidRDefault="00000000">
            <w:pPr>
              <w:spacing w:after="140"/>
            </w:pPr>
            <w:r>
              <w:rPr>
                <w:i/>
                <w:iCs/>
                <w:color w:val="555555"/>
                <w:sz w:val="16"/>
                <w:szCs w:val="16"/>
              </w:rPr>
              <w:t>Gute Kenntnisse</w:t>
            </w:r>
          </w:p>
          <w:p w14:paraId="4CB5485C" w14:textId="77777777" w:rsidR="00192F6C" w:rsidRDefault="00000000">
            <w:pPr>
              <w:spacing w:after="30"/>
            </w:pPr>
            <w:r>
              <w:rPr>
                <w:b/>
                <w:bCs/>
                <w:color w:val="1A2533"/>
                <w:sz w:val="18"/>
                <w:szCs w:val="18"/>
              </w:rPr>
              <w:t>Türkisch</w:t>
            </w:r>
          </w:p>
          <w:p w14:paraId="61A5BD53" w14:textId="77777777" w:rsidR="00192F6C" w:rsidRDefault="00000000">
            <w:pPr>
              <w:spacing w:after="30"/>
            </w:pPr>
            <w:r>
              <w:rPr>
                <w:color w:val="1F3A5F"/>
                <w:sz w:val="22"/>
                <w:szCs w:val="22"/>
              </w:rPr>
              <w:t xml:space="preserve">● ● </w:t>
            </w:r>
            <w:r>
              <w:rPr>
                <w:color w:val="C9D1DC"/>
                <w:sz w:val="22"/>
                <w:szCs w:val="22"/>
              </w:rPr>
              <w:t xml:space="preserve">● ● ● </w:t>
            </w:r>
          </w:p>
          <w:p w14:paraId="2E5CF311" w14:textId="77777777" w:rsidR="00192F6C" w:rsidRDefault="00000000">
            <w:pPr>
              <w:spacing w:after="140"/>
            </w:pPr>
            <w:r>
              <w:rPr>
                <w:i/>
                <w:iCs/>
                <w:color w:val="555555"/>
                <w:sz w:val="16"/>
                <w:szCs w:val="16"/>
              </w:rPr>
              <w:t>Grundkenntnisse</w:t>
            </w:r>
          </w:p>
          <w:p w14:paraId="3EE5ABD1" w14:textId="77777777" w:rsidR="00192F6C" w:rsidRDefault="00000000">
            <w:pPr>
              <w:spacing w:before="200" w:after="80"/>
            </w:pPr>
            <w:r>
              <w:rPr>
                <w:b/>
                <w:bCs/>
                <w:color w:val="1F3A5F"/>
                <w:spacing w:val="40"/>
                <w:sz w:val="22"/>
                <w:szCs w:val="22"/>
              </w:rPr>
              <w:t>EDV-KENNTNISSE</w:t>
            </w:r>
          </w:p>
          <w:p w14:paraId="0BFD4633" w14:textId="77777777" w:rsidR="00192F6C" w:rsidRDefault="00192F6C">
            <w:pPr>
              <w:pBdr>
                <w:bottom w:val="single" w:sz="6" w:space="1" w:color="D4C9A8"/>
              </w:pBdr>
              <w:spacing w:before="60" w:after="140"/>
            </w:pPr>
          </w:p>
          <w:p w14:paraId="0E7ABAC4" w14:textId="77777777" w:rsidR="00192F6C" w:rsidRDefault="00000000">
            <w:pPr>
              <w:spacing w:after="30"/>
            </w:pPr>
            <w:r>
              <w:rPr>
                <w:b/>
                <w:bCs/>
                <w:color w:val="1A2533"/>
                <w:sz w:val="18"/>
                <w:szCs w:val="18"/>
              </w:rPr>
              <w:t>MS Office</w:t>
            </w:r>
          </w:p>
          <w:p w14:paraId="155BB970" w14:textId="77777777" w:rsidR="00192F6C" w:rsidRDefault="00000000">
            <w:pPr>
              <w:spacing w:after="140"/>
            </w:pPr>
            <w:r>
              <w:rPr>
                <w:color w:val="1F3A5F"/>
                <w:sz w:val="22"/>
                <w:szCs w:val="22"/>
              </w:rPr>
              <w:t xml:space="preserve">● ● ● ● ● </w:t>
            </w:r>
          </w:p>
          <w:p w14:paraId="7AE5B50E" w14:textId="77777777" w:rsidR="00192F6C" w:rsidRDefault="00000000">
            <w:pPr>
              <w:spacing w:after="30"/>
            </w:pPr>
            <w:r>
              <w:rPr>
                <w:b/>
                <w:bCs/>
                <w:color w:val="1A2533"/>
                <w:sz w:val="18"/>
                <w:szCs w:val="18"/>
              </w:rPr>
              <w:t>ViewPoint 6</w:t>
            </w:r>
          </w:p>
          <w:p w14:paraId="595FE334" w14:textId="77777777" w:rsidR="00192F6C" w:rsidRDefault="00000000">
            <w:pPr>
              <w:spacing w:after="140"/>
            </w:pPr>
            <w:r>
              <w:rPr>
                <w:color w:val="1F3A5F"/>
                <w:sz w:val="22"/>
                <w:szCs w:val="22"/>
              </w:rPr>
              <w:t xml:space="preserve">● ● ● ● </w:t>
            </w:r>
            <w:r>
              <w:rPr>
                <w:color w:val="C9D1DC"/>
                <w:sz w:val="22"/>
                <w:szCs w:val="22"/>
              </w:rPr>
              <w:t xml:space="preserve">● </w:t>
            </w:r>
          </w:p>
          <w:p w14:paraId="4E9C2B50" w14:textId="77777777" w:rsidR="00192F6C" w:rsidRDefault="00000000">
            <w:pPr>
              <w:spacing w:after="30"/>
            </w:pPr>
            <w:r>
              <w:rPr>
                <w:b/>
                <w:bCs/>
                <w:color w:val="1A2533"/>
                <w:sz w:val="18"/>
                <w:szCs w:val="18"/>
              </w:rPr>
              <w:t>Astraia</w:t>
            </w:r>
          </w:p>
          <w:p w14:paraId="58368BB4" w14:textId="77777777" w:rsidR="00192F6C" w:rsidRDefault="00000000">
            <w:pPr>
              <w:spacing w:after="140"/>
            </w:pPr>
            <w:r>
              <w:rPr>
                <w:color w:val="1F3A5F"/>
                <w:sz w:val="22"/>
                <w:szCs w:val="22"/>
              </w:rPr>
              <w:t xml:space="preserve">● ● ● ● </w:t>
            </w:r>
            <w:r>
              <w:rPr>
                <w:color w:val="C9D1DC"/>
                <w:sz w:val="22"/>
                <w:szCs w:val="22"/>
              </w:rPr>
              <w:t xml:space="preserve">● </w:t>
            </w:r>
          </w:p>
          <w:p w14:paraId="3F9A6AF5" w14:textId="77777777" w:rsidR="00192F6C" w:rsidRDefault="00000000">
            <w:pPr>
              <w:spacing w:after="30"/>
            </w:pPr>
            <w:r>
              <w:rPr>
                <w:b/>
                <w:bCs/>
                <w:color w:val="1A2533"/>
                <w:sz w:val="18"/>
                <w:szCs w:val="18"/>
              </w:rPr>
              <w:t>ORBIS</w:t>
            </w:r>
          </w:p>
          <w:p w14:paraId="2206086E" w14:textId="77777777" w:rsidR="00192F6C" w:rsidRDefault="00000000">
            <w:pPr>
              <w:spacing w:after="140"/>
            </w:pPr>
            <w:r>
              <w:rPr>
                <w:color w:val="1F3A5F"/>
                <w:sz w:val="22"/>
                <w:szCs w:val="22"/>
              </w:rPr>
              <w:t xml:space="preserve">● ● ● </w:t>
            </w:r>
            <w:r>
              <w:rPr>
                <w:color w:val="C9D1DC"/>
                <w:sz w:val="22"/>
                <w:szCs w:val="22"/>
              </w:rPr>
              <w:t xml:space="preserve">● ● </w:t>
            </w:r>
          </w:p>
          <w:p w14:paraId="5C7E2C1E" w14:textId="77777777" w:rsidR="00192F6C" w:rsidRDefault="00000000">
            <w:pPr>
              <w:spacing w:after="30"/>
            </w:pPr>
            <w:r>
              <w:rPr>
                <w:b/>
                <w:bCs/>
                <w:color w:val="1A2533"/>
                <w:sz w:val="18"/>
                <w:szCs w:val="18"/>
              </w:rPr>
              <w:t>Hebamio (Praxissoftware)</w:t>
            </w:r>
          </w:p>
          <w:p w14:paraId="6F6F51AA" w14:textId="77777777" w:rsidR="00192F6C" w:rsidRDefault="00000000">
            <w:pPr>
              <w:spacing w:after="140"/>
            </w:pPr>
            <w:r>
              <w:rPr>
                <w:color w:val="1F3A5F"/>
                <w:sz w:val="22"/>
                <w:szCs w:val="22"/>
              </w:rPr>
              <w:lastRenderedPageBreak/>
              <w:t xml:space="preserve">● ● ● ● ● </w:t>
            </w:r>
          </w:p>
          <w:p w14:paraId="1C9CCDA3" w14:textId="77777777" w:rsidR="00192F6C" w:rsidRDefault="00000000">
            <w:pPr>
              <w:spacing w:before="200" w:after="80"/>
            </w:pPr>
            <w:r>
              <w:rPr>
                <w:b/>
                <w:bCs/>
                <w:color w:val="1F3A5F"/>
                <w:spacing w:val="40"/>
                <w:sz w:val="22"/>
                <w:szCs w:val="22"/>
              </w:rPr>
              <w:t>FACHKOMPETENZEN</w:t>
            </w:r>
          </w:p>
          <w:p w14:paraId="4689A8D3" w14:textId="77777777" w:rsidR="00192F6C" w:rsidRDefault="00192F6C">
            <w:pPr>
              <w:pBdr>
                <w:bottom w:val="single" w:sz="6" w:space="1" w:color="D4C9A8"/>
              </w:pBdr>
              <w:spacing w:before="60" w:after="140"/>
            </w:pPr>
          </w:p>
          <w:p w14:paraId="2A1E92DA" w14:textId="77777777" w:rsidR="00192F6C" w:rsidRDefault="00000000">
            <w:pPr>
              <w:spacing w:after="30"/>
            </w:pPr>
            <w:r>
              <w:rPr>
                <w:b/>
                <w:bCs/>
                <w:color w:val="1A2533"/>
                <w:sz w:val="18"/>
                <w:szCs w:val="18"/>
              </w:rPr>
              <w:t>Geburtshilfe</w:t>
            </w:r>
          </w:p>
          <w:p w14:paraId="71F473C2" w14:textId="77777777" w:rsidR="00192F6C" w:rsidRDefault="00000000">
            <w:pPr>
              <w:spacing w:after="140"/>
            </w:pPr>
            <w:r>
              <w:rPr>
                <w:color w:val="1F3A5F"/>
                <w:sz w:val="22"/>
                <w:szCs w:val="22"/>
              </w:rPr>
              <w:t xml:space="preserve">● ● ● ● ● </w:t>
            </w:r>
          </w:p>
          <w:p w14:paraId="4A09CD04" w14:textId="77777777" w:rsidR="00192F6C" w:rsidRDefault="00000000">
            <w:pPr>
              <w:spacing w:after="30"/>
            </w:pPr>
            <w:r>
              <w:rPr>
                <w:b/>
                <w:bCs/>
                <w:color w:val="1A2533"/>
                <w:sz w:val="18"/>
                <w:szCs w:val="18"/>
              </w:rPr>
              <w:t>Wochenbettbetreuung</w:t>
            </w:r>
          </w:p>
          <w:p w14:paraId="750AEFE3" w14:textId="77777777" w:rsidR="00192F6C" w:rsidRDefault="00000000">
            <w:pPr>
              <w:spacing w:after="140"/>
            </w:pPr>
            <w:r>
              <w:rPr>
                <w:color w:val="1F3A5F"/>
                <w:sz w:val="22"/>
                <w:szCs w:val="22"/>
              </w:rPr>
              <w:t xml:space="preserve">● ● ● ● ● </w:t>
            </w:r>
          </w:p>
          <w:p w14:paraId="3FA1C4B6" w14:textId="77777777" w:rsidR="00192F6C" w:rsidRDefault="00000000">
            <w:pPr>
              <w:spacing w:after="30"/>
            </w:pPr>
            <w:r>
              <w:rPr>
                <w:b/>
                <w:bCs/>
                <w:color w:val="1A2533"/>
                <w:sz w:val="18"/>
                <w:szCs w:val="18"/>
              </w:rPr>
              <w:t>Schwangerschaftsvorsorge</w:t>
            </w:r>
          </w:p>
          <w:p w14:paraId="3C044DAA" w14:textId="77777777" w:rsidR="00192F6C" w:rsidRDefault="00000000">
            <w:pPr>
              <w:spacing w:after="140"/>
            </w:pPr>
            <w:r>
              <w:rPr>
                <w:color w:val="1F3A5F"/>
                <w:sz w:val="22"/>
                <w:szCs w:val="22"/>
              </w:rPr>
              <w:t xml:space="preserve">● ● ● ● ● </w:t>
            </w:r>
          </w:p>
          <w:p w14:paraId="0C243A8B" w14:textId="77777777" w:rsidR="00192F6C" w:rsidRDefault="00000000">
            <w:pPr>
              <w:spacing w:after="30"/>
            </w:pPr>
            <w:r>
              <w:rPr>
                <w:b/>
                <w:bCs/>
                <w:color w:val="1A2533"/>
                <w:sz w:val="18"/>
                <w:szCs w:val="18"/>
              </w:rPr>
              <w:t>Stillberatung (IBCLC)</w:t>
            </w:r>
          </w:p>
          <w:p w14:paraId="64E69A6B" w14:textId="77777777" w:rsidR="00192F6C" w:rsidRDefault="00000000">
            <w:pPr>
              <w:spacing w:after="140"/>
            </w:pPr>
            <w:r>
              <w:rPr>
                <w:color w:val="1F3A5F"/>
                <w:sz w:val="22"/>
                <w:szCs w:val="22"/>
              </w:rPr>
              <w:t xml:space="preserve">● ● ● ● ● </w:t>
            </w:r>
          </w:p>
          <w:p w14:paraId="7DBEF659" w14:textId="77777777" w:rsidR="00192F6C" w:rsidRDefault="00000000">
            <w:pPr>
              <w:spacing w:after="30"/>
            </w:pPr>
            <w:r>
              <w:rPr>
                <w:b/>
                <w:bCs/>
                <w:color w:val="1A2533"/>
                <w:sz w:val="18"/>
                <w:szCs w:val="18"/>
              </w:rPr>
              <w:t>CTG-Auswertung</w:t>
            </w:r>
          </w:p>
          <w:p w14:paraId="21FDC1B9" w14:textId="77777777" w:rsidR="00192F6C" w:rsidRDefault="00000000">
            <w:pPr>
              <w:spacing w:after="140"/>
            </w:pPr>
            <w:r>
              <w:rPr>
                <w:color w:val="1F3A5F"/>
                <w:sz w:val="22"/>
                <w:szCs w:val="22"/>
              </w:rPr>
              <w:t xml:space="preserve">● ● ● ● </w:t>
            </w:r>
            <w:r>
              <w:rPr>
                <w:color w:val="C9D1DC"/>
                <w:sz w:val="22"/>
                <w:szCs w:val="22"/>
              </w:rPr>
              <w:t xml:space="preserve">● </w:t>
            </w:r>
          </w:p>
          <w:p w14:paraId="1EFDA6C2" w14:textId="77777777" w:rsidR="00192F6C" w:rsidRDefault="00000000">
            <w:pPr>
              <w:spacing w:after="30"/>
            </w:pPr>
            <w:r>
              <w:rPr>
                <w:b/>
                <w:bCs/>
                <w:color w:val="1A2533"/>
                <w:sz w:val="18"/>
                <w:szCs w:val="18"/>
              </w:rPr>
              <w:t>Akupunktur Geburtshilfe</w:t>
            </w:r>
          </w:p>
          <w:p w14:paraId="03F31E12" w14:textId="77777777" w:rsidR="00192F6C" w:rsidRDefault="00000000">
            <w:pPr>
              <w:spacing w:after="140"/>
            </w:pPr>
            <w:r>
              <w:rPr>
                <w:color w:val="1F3A5F"/>
                <w:sz w:val="22"/>
                <w:szCs w:val="22"/>
              </w:rPr>
              <w:t xml:space="preserve">● ● ● ● </w:t>
            </w:r>
            <w:r>
              <w:rPr>
                <w:color w:val="C9D1DC"/>
                <w:sz w:val="22"/>
                <w:szCs w:val="22"/>
              </w:rPr>
              <w:t xml:space="preserve">● </w:t>
            </w:r>
          </w:p>
          <w:p w14:paraId="20D557DB" w14:textId="77777777" w:rsidR="00192F6C" w:rsidRDefault="00000000">
            <w:pPr>
              <w:spacing w:after="30"/>
            </w:pPr>
            <w:r>
              <w:rPr>
                <w:b/>
                <w:bCs/>
                <w:color w:val="1A2533"/>
                <w:sz w:val="18"/>
                <w:szCs w:val="18"/>
              </w:rPr>
              <w:t>Rückbildungsgymnastik</w:t>
            </w:r>
          </w:p>
          <w:p w14:paraId="339832B1" w14:textId="77777777" w:rsidR="00192F6C" w:rsidRDefault="00000000">
            <w:pPr>
              <w:spacing w:after="140"/>
            </w:pPr>
            <w:r>
              <w:rPr>
                <w:color w:val="1F3A5F"/>
                <w:sz w:val="22"/>
                <w:szCs w:val="22"/>
              </w:rPr>
              <w:t xml:space="preserve">● ● ● ● </w:t>
            </w:r>
            <w:r>
              <w:rPr>
                <w:color w:val="C9D1DC"/>
                <w:sz w:val="22"/>
                <w:szCs w:val="22"/>
              </w:rPr>
              <w:t xml:space="preserve">● </w:t>
            </w:r>
          </w:p>
          <w:p w14:paraId="70DD8ABD" w14:textId="77777777" w:rsidR="00192F6C" w:rsidRDefault="00000000">
            <w:pPr>
              <w:spacing w:after="30"/>
            </w:pPr>
            <w:r>
              <w:rPr>
                <w:b/>
                <w:bCs/>
                <w:color w:val="1A2533"/>
                <w:sz w:val="18"/>
                <w:szCs w:val="18"/>
              </w:rPr>
              <w:t>Notfallmanagement</w:t>
            </w:r>
          </w:p>
          <w:p w14:paraId="7E2057B6" w14:textId="77777777" w:rsidR="00192F6C" w:rsidRDefault="00000000">
            <w:pPr>
              <w:spacing w:after="140"/>
            </w:pPr>
            <w:r>
              <w:rPr>
                <w:color w:val="1F3A5F"/>
                <w:sz w:val="22"/>
                <w:szCs w:val="22"/>
              </w:rPr>
              <w:t xml:space="preserve">● ● ● ● </w:t>
            </w:r>
            <w:r>
              <w:rPr>
                <w:color w:val="C9D1DC"/>
                <w:sz w:val="22"/>
                <w:szCs w:val="22"/>
              </w:rPr>
              <w:t xml:space="preserve">● </w:t>
            </w:r>
          </w:p>
          <w:p w14:paraId="39D1E66A" w14:textId="77777777" w:rsidR="00192F6C" w:rsidRDefault="00000000">
            <w:pPr>
              <w:spacing w:before="200" w:after="80"/>
            </w:pPr>
            <w:r>
              <w:rPr>
                <w:b/>
                <w:bCs/>
                <w:color w:val="1F3A5F"/>
                <w:spacing w:val="40"/>
                <w:sz w:val="22"/>
                <w:szCs w:val="22"/>
              </w:rPr>
              <w:t>SONSTIGES</w:t>
            </w:r>
          </w:p>
          <w:p w14:paraId="44814FBE" w14:textId="77777777" w:rsidR="00192F6C" w:rsidRDefault="00192F6C">
            <w:pPr>
              <w:pBdr>
                <w:bottom w:val="single" w:sz="6" w:space="1" w:color="D4C9A8"/>
              </w:pBdr>
              <w:spacing w:before="60" w:after="140"/>
            </w:pPr>
          </w:p>
          <w:p w14:paraId="2FDD00B2" w14:textId="77777777" w:rsidR="00192F6C" w:rsidRDefault="00000000">
            <w:pPr>
              <w:spacing w:after="100"/>
              <w:ind w:left="200" w:hanging="200"/>
            </w:pPr>
            <w:r>
              <w:rPr>
                <w:b/>
                <w:bCs/>
                <w:color w:val="C8A96A"/>
                <w:sz w:val="18"/>
                <w:szCs w:val="18"/>
              </w:rPr>
              <w:t xml:space="preserve">▸  </w:t>
            </w:r>
            <w:r>
              <w:rPr>
                <w:color w:val="1A2533"/>
                <w:sz w:val="18"/>
                <w:szCs w:val="18"/>
              </w:rPr>
              <w:t>Führerschein Klasse B</w:t>
            </w:r>
          </w:p>
          <w:p w14:paraId="4C7069E1" w14:textId="77777777" w:rsidR="00192F6C" w:rsidRDefault="00000000">
            <w:pPr>
              <w:spacing w:after="100"/>
              <w:ind w:left="200" w:hanging="200"/>
            </w:pPr>
            <w:r>
              <w:rPr>
                <w:b/>
                <w:bCs/>
                <w:color w:val="C8A96A"/>
                <w:sz w:val="18"/>
                <w:szCs w:val="18"/>
              </w:rPr>
              <w:t xml:space="preserve">▸  </w:t>
            </w:r>
            <w:r>
              <w:rPr>
                <w:color w:val="1A2533"/>
                <w:sz w:val="18"/>
                <w:szCs w:val="18"/>
              </w:rPr>
              <w:t>Ehrenamt: Schwangerenberatung pro familia</w:t>
            </w:r>
          </w:p>
          <w:p w14:paraId="0F9AC5F1" w14:textId="77777777" w:rsidR="00192F6C" w:rsidRDefault="00000000">
            <w:pPr>
              <w:spacing w:after="100"/>
              <w:ind w:left="200" w:hanging="200"/>
            </w:pPr>
            <w:r>
              <w:rPr>
                <w:b/>
                <w:bCs/>
                <w:color w:val="C8A96A"/>
                <w:sz w:val="18"/>
                <w:szCs w:val="18"/>
              </w:rPr>
              <w:t xml:space="preserve">▸  </w:t>
            </w:r>
            <w:r>
              <w:rPr>
                <w:color w:val="1A2533"/>
                <w:sz w:val="18"/>
                <w:szCs w:val="18"/>
              </w:rPr>
              <w:t>Mitglied im Deutschen Hebammenverband (DHV)</w:t>
            </w:r>
          </w:p>
          <w:p w14:paraId="3FA862ED" w14:textId="77777777" w:rsidR="00192F6C" w:rsidRDefault="00000000">
            <w:pPr>
              <w:spacing w:after="100"/>
              <w:ind w:left="200" w:hanging="200"/>
            </w:pPr>
            <w:r>
              <w:rPr>
                <w:b/>
                <w:bCs/>
                <w:color w:val="C8A96A"/>
                <w:sz w:val="18"/>
                <w:szCs w:val="18"/>
              </w:rPr>
              <w:t xml:space="preserve">▸  </w:t>
            </w:r>
            <w:r>
              <w:rPr>
                <w:color w:val="1A2533"/>
                <w:sz w:val="18"/>
                <w:szCs w:val="18"/>
              </w:rPr>
              <w:t>Erste-Hilfe-Ausbilderin</w:t>
            </w:r>
          </w:p>
        </w:tc>
        <w:tc>
          <w:tcPr>
            <w:tcW w:w="7000" w:type="dxa"/>
            <w:tcBorders>
              <w:top w:val="none" w:sz="0" w:space="0" w:color="FFFFFF"/>
              <w:left w:val="none" w:sz="0" w:space="0" w:color="FFFFFF"/>
              <w:bottom w:val="none" w:sz="0" w:space="0" w:color="FFFFFF"/>
              <w:right w:val="none" w:sz="0" w:space="0" w:color="FFFFFF"/>
            </w:tcBorders>
            <w:tcMar>
              <w:top w:w="400" w:type="dxa"/>
              <w:left w:w="380" w:type="dxa"/>
              <w:bottom w:w="400" w:type="dxa"/>
              <w:right w:w="380" w:type="dxa"/>
            </w:tcMar>
          </w:tcPr>
          <w:p w14:paraId="12EEA610" w14:textId="77777777" w:rsidR="00192F6C" w:rsidRDefault="00000000">
            <w:pPr>
              <w:spacing w:after="80"/>
            </w:pPr>
            <w:r>
              <w:rPr>
                <w:b/>
                <w:bCs/>
                <w:color w:val="1A2533"/>
                <w:spacing w:val="40"/>
                <w:sz w:val="26"/>
                <w:szCs w:val="26"/>
              </w:rPr>
              <w:lastRenderedPageBreak/>
              <w:t>KURZPROFIL</w:t>
            </w:r>
          </w:p>
          <w:p w14:paraId="6865602B" w14:textId="77777777" w:rsidR="00192F6C" w:rsidRDefault="00192F6C">
            <w:pPr>
              <w:pBdr>
                <w:bottom w:val="single" w:sz="6" w:space="1" w:color="C8A96A"/>
              </w:pBdr>
              <w:spacing w:before="60" w:after="180"/>
            </w:pPr>
          </w:p>
          <w:p w14:paraId="14273FD8" w14:textId="77777777" w:rsidR="00192F6C" w:rsidRDefault="00000000">
            <w:pPr>
              <w:spacing w:after="200"/>
              <w:jc w:val="both"/>
            </w:pPr>
            <w:r>
              <w:rPr>
                <w:i/>
                <w:iCs/>
                <w:color w:val="555555"/>
                <w:sz w:val="19"/>
                <w:szCs w:val="19"/>
              </w:rPr>
              <w:t>Empathische und erfahrene Hebamme mit über 7 Jahren Berufspraxis in Klinik und freier Praxis. Spezialisiert auf Stillberatung (IBCLC) und alternative Geburtsbegleitung. Ich begleite Frauen einfühlsam von der Schwangerschaft bis zum Wochenbett und lege besonderen Wert auf eine vertrauensvolle, individuelle Betreuung.</w:t>
            </w:r>
          </w:p>
          <w:p w14:paraId="40C8FC5D" w14:textId="77777777" w:rsidR="00192F6C" w:rsidRDefault="00000000">
            <w:pPr>
              <w:spacing w:before="120" w:after="80"/>
            </w:pPr>
            <w:r>
              <w:rPr>
                <w:b/>
                <w:bCs/>
                <w:color w:val="1A2533"/>
                <w:spacing w:val="40"/>
                <w:sz w:val="26"/>
                <w:szCs w:val="26"/>
              </w:rPr>
              <w:t>BERUFSERFAHRUNG</w:t>
            </w:r>
          </w:p>
          <w:p w14:paraId="79864CC8" w14:textId="77777777" w:rsidR="00192F6C" w:rsidRDefault="00192F6C">
            <w:pPr>
              <w:pBdr>
                <w:bottom w:val="single" w:sz="6" w:space="1" w:color="C8A96A"/>
              </w:pBdr>
              <w:spacing w:before="60" w:after="180"/>
            </w:pPr>
          </w:p>
          <w:p w14:paraId="303C7C0F" w14:textId="77777777" w:rsidR="00192F6C" w:rsidRDefault="00000000">
            <w:pPr>
              <w:tabs>
                <w:tab w:val="right" w:pos="6800"/>
              </w:tabs>
              <w:spacing w:before="120" w:after="40"/>
            </w:pPr>
            <w:r>
              <w:rPr>
                <w:b/>
                <w:bCs/>
                <w:color w:val="1A2533"/>
                <w:sz w:val="22"/>
                <w:szCs w:val="22"/>
              </w:rPr>
              <w:t>Freiberufliche Hebamme</w:t>
            </w:r>
            <w:r>
              <w:rPr>
                <w:b/>
                <w:bCs/>
                <w:color w:val="C8A96A"/>
                <w:sz w:val="18"/>
                <w:szCs w:val="18"/>
              </w:rPr>
              <w:tab/>
              <w:t>05/2021 – heute</w:t>
            </w:r>
          </w:p>
          <w:p w14:paraId="1B701867" w14:textId="77777777" w:rsidR="00192F6C" w:rsidRDefault="00000000">
            <w:pPr>
              <w:spacing w:after="100"/>
            </w:pPr>
            <w:r>
              <w:rPr>
                <w:i/>
                <w:iCs/>
                <w:color w:val="1F3A5F"/>
                <w:sz w:val="19"/>
                <w:szCs w:val="19"/>
              </w:rPr>
              <w:t>Eigene Praxis, Leipzig</w:t>
            </w:r>
          </w:p>
          <w:p w14:paraId="3664EFCD" w14:textId="77777777" w:rsidR="00192F6C" w:rsidRDefault="00000000">
            <w:pPr>
              <w:spacing w:after="60"/>
              <w:ind w:left="280" w:hanging="280"/>
            </w:pPr>
            <w:r>
              <w:rPr>
                <w:b/>
                <w:bCs/>
                <w:color w:val="C8A96A"/>
                <w:sz w:val="18"/>
                <w:szCs w:val="18"/>
              </w:rPr>
              <w:t xml:space="preserve">●  </w:t>
            </w:r>
            <w:r>
              <w:rPr>
                <w:color w:val="555555"/>
                <w:sz w:val="18"/>
                <w:szCs w:val="18"/>
              </w:rPr>
              <w:t>Selbstständige Betreuung von ca. 70 Schwangeren pro Jahr während Schwangerschaft, Geburt und Wochenbett.</w:t>
            </w:r>
          </w:p>
          <w:p w14:paraId="595050C8" w14:textId="77777777" w:rsidR="00192F6C" w:rsidRDefault="00000000">
            <w:pPr>
              <w:spacing w:after="60"/>
              <w:ind w:left="280" w:hanging="280"/>
            </w:pPr>
            <w:r>
              <w:rPr>
                <w:b/>
                <w:bCs/>
                <w:color w:val="C8A96A"/>
                <w:sz w:val="18"/>
                <w:szCs w:val="18"/>
              </w:rPr>
              <w:t xml:space="preserve">●  </w:t>
            </w:r>
            <w:r>
              <w:rPr>
                <w:color w:val="555555"/>
                <w:sz w:val="18"/>
                <w:szCs w:val="18"/>
              </w:rPr>
              <w:t>Durchführung von Vorsorgeuntersuchungen, Geburtsvorbereitungs- und Rückbildungskursen.</w:t>
            </w:r>
          </w:p>
          <w:p w14:paraId="7937E32B" w14:textId="77777777" w:rsidR="00192F6C" w:rsidRDefault="00000000">
            <w:pPr>
              <w:spacing w:after="60"/>
              <w:ind w:left="280" w:hanging="280"/>
            </w:pPr>
            <w:r>
              <w:rPr>
                <w:b/>
                <w:bCs/>
                <w:color w:val="C8A96A"/>
                <w:sz w:val="18"/>
                <w:szCs w:val="18"/>
              </w:rPr>
              <w:t xml:space="preserve">●  </w:t>
            </w:r>
            <w:r>
              <w:rPr>
                <w:color w:val="555555"/>
                <w:sz w:val="18"/>
                <w:szCs w:val="18"/>
              </w:rPr>
              <w:t>Beleggeburten im Geburtshaus Leipzig und Hausgeburten im Großraum Leipzig.</w:t>
            </w:r>
          </w:p>
          <w:p w14:paraId="7012D2A4" w14:textId="77777777" w:rsidR="00192F6C" w:rsidRDefault="00000000">
            <w:pPr>
              <w:spacing w:after="60"/>
              <w:ind w:left="280" w:hanging="280"/>
            </w:pPr>
            <w:r>
              <w:rPr>
                <w:b/>
                <w:bCs/>
                <w:color w:val="C8A96A"/>
                <w:sz w:val="18"/>
                <w:szCs w:val="18"/>
              </w:rPr>
              <w:t xml:space="preserve">●  </w:t>
            </w:r>
            <w:r>
              <w:rPr>
                <w:color w:val="555555"/>
                <w:sz w:val="18"/>
                <w:szCs w:val="18"/>
              </w:rPr>
              <w:t>Aufbau und Pflege eines Netzwerks mit Gynäkolog:innen, Kinderärzt:innen und Stillberater:innen.</w:t>
            </w:r>
          </w:p>
          <w:p w14:paraId="1D27DEAF" w14:textId="77777777" w:rsidR="00192F6C" w:rsidRDefault="00000000">
            <w:pPr>
              <w:tabs>
                <w:tab w:val="right" w:pos="6800"/>
              </w:tabs>
              <w:spacing w:before="120" w:after="40"/>
            </w:pPr>
            <w:r>
              <w:rPr>
                <w:b/>
                <w:bCs/>
                <w:color w:val="1A2533"/>
                <w:sz w:val="22"/>
                <w:szCs w:val="22"/>
              </w:rPr>
              <w:t>Angestellte Hebamme im Kreißsaal</w:t>
            </w:r>
            <w:r>
              <w:rPr>
                <w:b/>
                <w:bCs/>
                <w:color w:val="C8A96A"/>
                <w:sz w:val="18"/>
                <w:szCs w:val="18"/>
              </w:rPr>
              <w:tab/>
              <w:t>09/2017 – 04/2021</w:t>
            </w:r>
          </w:p>
          <w:p w14:paraId="1D9691DB" w14:textId="77777777" w:rsidR="00192F6C" w:rsidRDefault="00000000">
            <w:pPr>
              <w:spacing w:after="100"/>
            </w:pPr>
            <w:r>
              <w:rPr>
                <w:i/>
                <w:iCs/>
                <w:color w:val="1F3A5F"/>
                <w:sz w:val="19"/>
                <w:szCs w:val="19"/>
              </w:rPr>
              <w:t>Universitätsklinikum Leipzig</w:t>
            </w:r>
          </w:p>
          <w:p w14:paraId="34662D77" w14:textId="77777777" w:rsidR="00192F6C" w:rsidRDefault="00000000">
            <w:pPr>
              <w:spacing w:after="60"/>
              <w:ind w:left="280" w:hanging="280"/>
            </w:pPr>
            <w:r>
              <w:rPr>
                <w:b/>
                <w:bCs/>
                <w:color w:val="C8A96A"/>
                <w:sz w:val="18"/>
                <w:szCs w:val="18"/>
              </w:rPr>
              <w:t xml:space="preserve">●  </w:t>
            </w:r>
            <w:r>
              <w:rPr>
                <w:color w:val="555555"/>
                <w:sz w:val="18"/>
                <w:szCs w:val="18"/>
              </w:rPr>
              <w:t>Eigenständige Leitung von durchschnittlich 30 Geburten pro Monat im Schichtdienst.</w:t>
            </w:r>
          </w:p>
          <w:p w14:paraId="4EEAFCD4" w14:textId="77777777" w:rsidR="00192F6C" w:rsidRDefault="00000000">
            <w:pPr>
              <w:spacing w:after="60"/>
              <w:ind w:left="280" w:hanging="280"/>
            </w:pPr>
            <w:r>
              <w:rPr>
                <w:b/>
                <w:bCs/>
                <w:color w:val="C8A96A"/>
                <w:sz w:val="18"/>
                <w:szCs w:val="18"/>
              </w:rPr>
              <w:t xml:space="preserve">●  </w:t>
            </w:r>
            <w:r>
              <w:rPr>
                <w:color w:val="555555"/>
                <w:sz w:val="18"/>
                <w:szCs w:val="18"/>
              </w:rPr>
              <w:t>Überwachung und Betreuung von Risikoschwangerschaften in interdisziplinärer Zusammenarbeit.</w:t>
            </w:r>
          </w:p>
          <w:p w14:paraId="27F23F9D" w14:textId="77777777" w:rsidR="00192F6C" w:rsidRDefault="00000000">
            <w:pPr>
              <w:spacing w:after="60"/>
              <w:ind w:left="280" w:hanging="280"/>
            </w:pPr>
            <w:r>
              <w:rPr>
                <w:b/>
                <w:bCs/>
                <w:color w:val="C8A96A"/>
                <w:sz w:val="18"/>
                <w:szCs w:val="18"/>
              </w:rPr>
              <w:t xml:space="preserve">●  </w:t>
            </w:r>
            <w:r>
              <w:rPr>
                <w:color w:val="555555"/>
                <w:sz w:val="18"/>
                <w:szCs w:val="18"/>
              </w:rPr>
              <w:t>Praxisanleitung für Hebammenschüler:innen im klinischen Einsatz.</w:t>
            </w:r>
          </w:p>
          <w:p w14:paraId="137F2169" w14:textId="77777777" w:rsidR="00192F6C" w:rsidRDefault="00000000">
            <w:pPr>
              <w:spacing w:after="60"/>
              <w:ind w:left="280" w:hanging="280"/>
            </w:pPr>
            <w:r>
              <w:rPr>
                <w:b/>
                <w:bCs/>
                <w:color w:val="C8A96A"/>
                <w:sz w:val="18"/>
                <w:szCs w:val="18"/>
              </w:rPr>
              <w:t xml:space="preserve">●  </w:t>
            </w:r>
            <w:r>
              <w:rPr>
                <w:color w:val="555555"/>
                <w:sz w:val="18"/>
                <w:szCs w:val="18"/>
              </w:rPr>
              <w:t>Mitwirkung an der Einführung des perinatalen Dokumentationssystems ViewPoint 6.</w:t>
            </w:r>
          </w:p>
          <w:p w14:paraId="0F31758A" w14:textId="77777777" w:rsidR="00192F6C" w:rsidRDefault="00000000">
            <w:pPr>
              <w:tabs>
                <w:tab w:val="right" w:pos="6800"/>
              </w:tabs>
              <w:spacing w:before="120" w:after="40"/>
            </w:pPr>
            <w:r>
              <w:rPr>
                <w:b/>
                <w:bCs/>
                <w:color w:val="1A2533"/>
                <w:sz w:val="22"/>
                <w:szCs w:val="22"/>
              </w:rPr>
              <w:t>Hebamme (Berufseinsteigerin)</w:t>
            </w:r>
            <w:r>
              <w:rPr>
                <w:b/>
                <w:bCs/>
                <w:color w:val="C8A96A"/>
                <w:sz w:val="18"/>
                <w:szCs w:val="18"/>
              </w:rPr>
              <w:tab/>
              <w:t>10/2015 – 08/2017</w:t>
            </w:r>
          </w:p>
          <w:p w14:paraId="7776F20A" w14:textId="77777777" w:rsidR="00192F6C" w:rsidRDefault="00000000">
            <w:pPr>
              <w:spacing w:after="100"/>
            </w:pPr>
            <w:r>
              <w:rPr>
                <w:i/>
                <w:iCs/>
                <w:color w:val="1F3A5F"/>
                <w:sz w:val="19"/>
                <w:szCs w:val="19"/>
              </w:rPr>
              <w:t>Diakonissenkrankenhaus Leipzig</w:t>
            </w:r>
          </w:p>
          <w:p w14:paraId="293071B4" w14:textId="77777777" w:rsidR="00192F6C" w:rsidRDefault="00000000">
            <w:pPr>
              <w:spacing w:after="60"/>
              <w:ind w:left="280" w:hanging="280"/>
            </w:pPr>
            <w:r>
              <w:rPr>
                <w:b/>
                <w:bCs/>
                <w:color w:val="C8A96A"/>
                <w:sz w:val="18"/>
                <w:szCs w:val="18"/>
              </w:rPr>
              <w:t xml:space="preserve">●  </w:t>
            </w:r>
            <w:r>
              <w:rPr>
                <w:color w:val="555555"/>
                <w:sz w:val="18"/>
                <w:szCs w:val="18"/>
              </w:rPr>
              <w:t>Betreuung von Geburten im Kreißsaal sowie auf der Wochenbettstation.</w:t>
            </w:r>
          </w:p>
          <w:p w14:paraId="4286DAD6" w14:textId="77777777" w:rsidR="00192F6C" w:rsidRDefault="00000000">
            <w:pPr>
              <w:spacing w:after="60"/>
              <w:ind w:left="280" w:hanging="280"/>
            </w:pPr>
            <w:r>
              <w:rPr>
                <w:b/>
                <w:bCs/>
                <w:color w:val="C8A96A"/>
                <w:sz w:val="18"/>
                <w:szCs w:val="18"/>
              </w:rPr>
              <w:t xml:space="preserve">●  </w:t>
            </w:r>
            <w:r>
              <w:rPr>
                <w:color w:val="555555"/>
                <w:sz w:val="18"/>
                <w:szCs w:val="18"/>
              </w:rPr>
              <w:t>Beratung von Müttern zu Stillen, Säuglingspflege und Bonding.</w:t>
            </w:r>
          </w:p>
          <w:p w14:paraId="4A86126B" w14:textId="77777777" w:rsidR="00192F6C" w:rsidRDefault="00000000">
            <w:pPr>
              <w:spacing w:after="60"/>
              <w:ind w:left="280" w:hanging="280"/>
            </w:pPr>
            <w:r>
              <w:rPr>
                <w:b/>
                <w:bCs/>
                <w:color w:val="C8A96A"/>
                <w:sz w:val="18"/>
                <w:szCs w:val="18"/>
              </w:rPr>
              <w:t xml:space="preserve">●  </w:t>
            </w:r>
            <w:r>
              <w:rPr>
                <w:color w:val="555555"/>
                <w:sz w:val="18"/>
                <w:szCs w:val="18"/>
              </w:rPr>
              <w:t>Durchführung von Aufnahme-CTGs und Ultraschallkontrollen unter ärztlicher Aufsicht.</w:t>
            </w:r>
          </w:p>
          <w:p w14:paraId="147D6213" w14:textId="77777777" w:rsidR="00192F6C" w:rsidRDefault="00000000">
            <w:pPr>
              <w:spacing w:before="240" w:after="80"/>
            </w:pPr>
            <w:r>
              <w:rPr>
                <w:b/>
                <w:bCs/>
                <w:color w:val="1A2533"/>
                <w:spacing w:val="40"/>
                <w:sz w:val="26"/>
                <w:szCs w:val="26"/>
              </w:rPr>
              <w:t>PRAKTIKA &amp; FAMULATUREN</w:t>
            </w:r>
          </w:p>
          <w:p w14:paraId="29282628" w14:textId="77777777" w:rsidR="00192F6C" w:rsidRDefault="00192F6C">
            <w:pPr>
              <w:pBdr>
                <w:bottom w:val="single" w:sz="6" w:space="1" w:color="C8A96A"/>
              </w:pBdr>
              <w:spacing w:before="60" w:after="180"/>
            </w:pPr>
          </w:p>
          <w:p w14:paraId="044C894D" w14:textId="77777777" w:rsidR="00192F6C" w:rsidRDefault="00000000">
            <w:pPr>
              <w:tabs>
                <w:tab w:val="right" w:pos="6800"/>
              </w:tabs>
              <w:spacing w:before="120" w:after="40"/>
            </w:pPr>
            <w:r>
              <w:rPr>
                <w:b/>
                <w:bCs/>
                <w:color w:val="1A2533"/>
                <w:sz w:val="22"/>
                <w:szCs w:val="22"/>
              </w:rPr>
              <w:t>Externes Praktikum – Geburtshaus</w:t>
            </w:r>
            <w:r>
              <w:rPr>
                <w:b/>
                <w:bCs/>
                <w:color w:val="C8A96A"/>
                <w:sz w:val="18"/>
                <w:szCs w:val="18"/>
              </w:rPr>
              <w:tab/>
              <w:t>07/2014 – 09/2014</w:t>
            </w:r>
          </w:p>
          <w:p w14:paraId="073C0E5E" w14:textId="77777777" w:rsidR="00192F6C" w:rsidRDefault="00000000">
            <w:pPr>
              <w:spacing w:after="100"/>
            </w:pPr>
            <w:r>
              <w:rPr>
                <w:i/>
                <w:iCs/>
                <w:color w:val="1F3A5F"/>
                <w:sz w:val="19"/>
                <w:szCs w:val="19"/>
              </w:rPr>
              <w:t>Geburtshaus Dresden</w:t>
            </w:r>
          </w:p>
          <w:p w14:paraId="25FFD2E3" w14:textId="77777777" w:rsidR="00192F6C" w:rsidRDefault="00000000">
            <w:pPr>
              <w:spacing w:after="60"/>
              <w:ind w:left="280" w:hanging="280"/>
            </w:pPr>
            <w:r>
              <w:rPr>
                <w:b/>
                <w:bCs/>
                <w:color w:val="C8A96A"/>
                <w:sz w:val="18"/>
                <w:szCs w:val="18"/>
              </w:rPr>
              <w:t xml:space="preserve">●  </w:t>
            </w:r>
            <w:r>
              <w:rPr>
                <w:color w:val="555555"/>
                <w:sz w:val="18"/>
                <w:szCs w:val="18"/>
              </w:rPr>
              <w:t>Hospitation und Mitbetreuung außerklinischer Geburten.</w:t>
            </w:r>
          </w:p>
          <w:p w14:paraId="624A24C8" w14:textId="77777777" w:rsidR="00192F6C" w:rsidRDefault="00000000">
            <w:pPr>
              <w:spacing w:after="60"/>
              <w:ind w:left="280" w:hanging="280"/>
            </w:pPr>
            <w:r>
              <w:rPr>
                <w:b/>
                <w:bCs/>
                <w:color w:val="C8A96A"/>
                <w:sz w:val="18"/>
                <w:szCs w:val="18"/>
              </w:rPr>
              <w:t xml:space="preserve">●  </w:t>
            </w:r>
            <w:r>
              <w:rPr>
                <w:color w:val="555555"/>
                <w:sz w:val="18"/>
                <w:szCs w:val="18"/>
              </w:rPr>
              <w:t>Vertiefung in alternative Schmerzlinderungsmethoden (Aromatherapie, Wassergeburt).</w:t>
            </w:r>
          </w:p>
          <w:p w14:paraId="5171F016" w14:textId="77777777" w:rsidR="00192F6C" w:rsidRDefault="00000000">
            <w:pPr>
              <w:tabs>
                <w:tab w:val="right" w:pos="6800"/>
              </w:tabs>
              <w:spacing w:before="120" w:after="40"/>
            </w:pPr>
            <w:r>
              <w:rPr>
                <w:b/>
                <w:bCs/>
                <w:color w:val="1A2533"/>
                <w:sz w:val="22"/>
                <w:szCs w:val="22"/>
              </w:rPr>
              <w:t>Pflegepraktikum</w:t>
            </w:r>
            <w:r>
              <w:rPr>
                <w:b/>
                <w:bCs/>
                <w:color w:val="C8A96A"/>
                <w:sz w:val="18"/>
                <w:szCs w:val="18"/>
              </w:rPr>
              <w:tab/>
              <w:t>08/2012 – 01/2013</w:t>
            </w:r>
          </w:p>
          <w:p w14:paraId="1B145742" w14:textId="77777777" w:rsidR="00192F6C" w:rsidRDefault="00000000">
            <w:pPr>
              <w:spacing w:after="100"/>
            </w:pPr>
            <w:r>
              <w:rPr>
                <w:i/>
                <w:iCs/>
                <w:color w:val="1F3A5F"/>
                <w:sz w:val="19"/>
                <w:szCs w:val="19"/>
              </w:rPr>
              <w:t>Klinikum St. Georg, Leipzig</w:t>
            </w:r>
          </w:p>
          <w:p w14:paraId="76643B97" w14:textId="77777777" w:rsidR="00192F6C" w:rsidRDefault="00000000">
            <w:pPr>
              <w:spacing w:after="60"/>
              <w:ind w:left="280" w:hanging="280"/>
            </w:pPr>
            <w:r>
              <w:rPr>
                <w:b/>
                <w:bCs/>
                <w:color w:val="C8A96A"/>
                <w:sz w:val="18"/>
                <w:szCs w:val="18"/>
              </w:rPr>
              <w:t xml:space="preserve">●  </w:t>
            </w:r>
            <w:r>
              <w:rPr>
                <w:color w:val="555555"/>
                <w:sz w:val="18"/>
                <w:szCs w:val="18"/>
              </w:rPr>
              <w:t>Grundpflege auf der gynäkologischen Station.</w:t>
            </w:r>
          </w:p>
          <w:p w14:paraId="7E4F0E08" w14:textId="77777777" w:rsidR="00192F6C" w:rsidRDefault="00000000">
            <w:pPr>
              <w:spacing w:after="60"/>
              <w:ind w:left="280" w:hanging="280"/>
            </w:pPr>
            <w:r>
              <w:rPr>
                <w:b/>
                <w:bCs/>
                <w:color w:val="C8A96A"/>
                <w:sz w:val="18"/>
                <w:szCs w:val="18"/>
              </w:rPr>
              <w:t xml:space="preserve">●  </w:t>
            </w:r>
            <w:r>
              <w:rPr>
                <w:color w:val="555555"/>
                <w:sz w:val="18"/>
                <w:szCs w:val="18"/>
              </w:rPr>
              <w:t>Erste Einblicke in die Wochenbettpflege und Säuglingsversorgung.</w:t>
            </w:r>
          </w:p>
          <w:p w14:paraId="39DA449D" w14:textId="77777777" w:rsidR="00192F6C" w:rsidRDefault="00000000">
            <w:pPr>
              <w:spacing w:before="240" w:after="80"/>
            </w:pPr>
            <w:r>
              <w:rPr>
                <w:b/>
                <w:bCs/>
                <w:color w:val="1A2533"/>
                <w:spacing w:val="40"/>
                <w:sz w:val="26"/>
                <w:szCs w:val="26"/>
              </w:rPr>
              <w:t>AUSBILDUNG</w:t>
            </w:r>
          </w:p>
          <w:p w14:paraId="058710AF" w14:textId="77777777" w:rsidR="00192F6C" w:rsidRDefault="00192F6C">
            <w:pPr>
              <w:pBdr>
                <w:bottom w:val="single" w:sz="6" w:space="1" w:color="C8A96A"/>
              </w:pBdr>
              <w:spacing w:before="60" w:after="180"/>
            </w:pPr>
          </w:p>
          <w:p w14:paraId="2997AE4A" w14:textId="77777777" w:rsidR="00192F6C" w:rsidRDefault="00000000">
            <w:pPr>
              <w:tabs>
                <w:tab w:val="right" w:pos="6800"/>
              </w:tabs>
              <w:spacing w:before="120" w:after="40"/>
            </w:pPr>
            <w:r>
              <w:rPr>
                <w:b/>
                <w:bCs/>
                <w:color w:val="1A2533"/>
                <w:sz w:val="22"/>
                <w:szCs w:val="22"/>
              </w:rPr>
              <w:t>B.Sc. Hebammenwissenschaft</w:t>
            </w:r>
            <w:r>
              <w:rPr>
                <w:b/>
                <w:bCs/>
                <w:color w:val="C8A96A"/>
                <w:sz w:val="18"/>
                <w:szCs w:val="18"/>
              </w:rPr>
              <w:tab/>
              <w:t>10/2018 – 09/2021</w:t>
            </w:r>
          </w:p>
          <w:p w14:paraId="3B0626DF" w14:textId="77777777" w:rsidR="00192F6C" w:rsidRDefault="00000000">
            <w:pPr>
              <w:spacing w:after="100"/>
            </w:pPr>
            <w:r>
              <w:rPr>
                <w:i/>
                <w:iCs/>
                <w:color w:val="1F3A5F"/>
                <w:sz w:val="19"/>
                <w:szCs w:val="19"/>
              </w:rPr>
              <w:t>Medizinische Hochschule Brandenburg</w:t>
            </w:r>
          </w:p>
          <w:p w14:paraId="760E189E" w14:textId="77777777" w:rsidR="00192F6C" w:rsidRDefault="00000000">
            <w:pPr>
              <w:spacing w:after="60"/>
              <w:ind w:left="280" w:hanging="280"/>
            </w:pPr>
            <w:r>
              <w:rPr>
                <w:b/>
                <w:bCs/>
                <w:color w:val="C8A96A"/>
                <w:sz w:val="18"/>
                <w:szCs w:val="18"/>
              </w:rPr>
              <w:lastRenderedPageBreak/>
              <w:t xml:space="preserve">●  </w:t>
            </w:r>
            <w:r>
              <w:rPr>
                <w:color w:val="555555"/>
                <w:sz w:val="18"/>
                <w:szCs w:val="18"/>
              </w:rPr>
              <w:t>Berufsbegleitendes Bachelorstudium – Abschluss mit Note 1,3.</w:t>
            </w:r>
          </w:p>
          <w:p w14:paraId="15D35CE9" w14:textId="77777777" w:rsidR="00192F6C" w:rsidRDefault="00000000">
            <w:pPr>
              <w:spacing w:after="60"/>
              <w:ind w:left="280" w:hanging="280"/>
            </w:pPr>
            <w:r>
              <w:rPr>
                <w:b/>
                <w:bCs/>
                <w:color w:val="C8A96A"/>
                <w:sz w:val="18"/>
                <w:szCs w:val="18"/>
              </w:rPr>
              <w:t xml:space="preserve">●  </w:t>
            </w:r>
            <w:r>
              <w:rPr>
                <w:color w:val="555555"/>
                <w:sz w:val="18"/>
                <w:szCs w:val="18"/>
              </w:rPr>
              <w:t>Bachelorarbeit: „Einfluss kontinuierlicher Hebammenbetreuung auf das Geburtserlebnis“.</w:t>
            </w:r>
          </w:p>
          <w:p w14:paraId="68A025B1" w14:textId="77777777" w:rsidR="00192F6C" w:rsidRDefault="00000000">
            <w:pPr>
              <w:tabs>
                <w:tab w:val="right" w:pos="6800"/>
              </w:tabs>
              <w:spacing w:before="120" w:after="40"/>
            </w:pPr>
            <w:r>
              <w:rPr>
                <w:b/>
                <w:bCs/>
                <w:color w:val="1A2533"/>
                <w:sz w:val="22"/>
                <w:szCs w:val="22"/>
              </w:rPr>
              <w:t>Ausbildung zur Hebamme</w:t>
            </w:r>
            <w:r>
              <w:rPr>
                <w:b/>
                <w:bCs/>
                <w:color w:val="C8A96A"/>
                <w:sz w:val="18"/>
                <w:szCs w:val="18"/>
              </w:rPr>
              <w:tab/>
              <w:t>09/2012 – 08/2015</w:t>
            </w:r>
          </w:p>
          <w:p w14:paraId="62D2E957" w14:textId="77777777" w:rsidR="00192F6C" w:rsidRDefault="00000000">
            <w:pPr>
              <w:spacing w:after="100"/>
            </w:pPr>
            <w:r>
              <w:rPr>
                <w:i/>
                <w:iCs/>
                <w:color w:val="1F3A5F"/>
                <w:sz w:val="19"/>
                <w:szCs w:val="19"/>
              </w:rPr>
              <w:t>Hebammenschule am Universitätsklinikum Leipzig</w:t>
            </w:r>
          </w:p>
          <w:p w14:paraId="504E99FA" w14:textId="77777777" w:rsidR="00192F6C" w:rsidRDefault="00000000">
            <w:pPr>
              <w:spacing w:after="60"/>
              <w:ind w:left="280" w:hanging="280"/>
            </w:pPr>
            <w:r>
              <w:rPr>
                <w:b/>
                <w:bCs/>
                <w:color w:val="C8A96A"/>
                <w:sz w:val="18"/>
                <w:szCs w:val="18"/>
              </w:rPr>
              <w:t xml:space="preserve">●  </w:t>
            </w:r>
            <w:r>
              <w:rPr>
                <w:color w:val="555555"/>
                <w:sz w:val="18"/>
                <w:szCs w:val="18"/>
              </w:rPr>
              <w:t>Staatlich anerkannter Abschluss als Hebamme mit der Note „sehr gut“.</w:t>
            </w:r>
          </w:p>
          <w:p w14:paraId="7275F0D2" w14:textId="77777777" w:rsidR="00192F6C" w:rsidRDefault="00000000">
            <w:pPr>
              <w:spacing w:after="60"/>
              <w:ind w:left="280" w:hanging="280"/>
            </w:pPr>
            <w:r>
              <w:rPr>
                <w:b/>
                <w:bCs/>
                <w:color w:val="C8A96A"/>
                <w:sz w:val="18"/>
                <w:szCs w:val="18"/>
              </w:rPr>
              <w:t xml:space="preserve">●  </w:t>
            </w:r>
            <w:r>
              <w:rPr>
                <w:color w:val="555555"/>
                <w:sz w:val="18"/>
                <w:szCs w:val="18"/>
              </w:rPr>
              <w:t>Theoretische und praktische Ausbildung im Umfang von 4.600 Stunden.</w:t>
            </w:r>
          </w:p>
          <w:p w14:paraId="31A4A2CC" w14:textId="77777777" w:rsidR="00192F6C" w:rsidRDefault="00000000">
            <w:pPr>
              <w:tabs>
                <w:tab w:val="right" w:pos="6800"/>
              </w:tabs>
              <w:spacing w:before="120" w:after="40"/>
            </w:pPr>
            <w:r>
              <w:rPr>
                <w:b/>
                <w:bCs/>
                <w:color w:val="1A2533"/>
                <w:sz w:val="22"/>
                <w:szCs w:val="22"/>
              </w:rPr>
              <w:t>Abitur</w:t>
            </w:r>
            <w:r>
              <w:rPr>
                <w:b/>
                <w:bCs/>
                <w:color w:val="C8A96A"/>
                <w:sz w:val="18"/>
                <w:szCs w:val="18"/>
              </w:rPr>
              <w:tab/>
              <w:t>08/2003 – 06/2011</w:t>
            </w:r>
          </w:p>
          <w:p w14:paraId="1406455A" w14:textId="77777777" w:rsidR="00192F6C" w:rsidRDefault="00000000">
            <w:pPr>
              <w:spacing w:after="100"/>
            </w:pPr>
            <w:r>
              <w:rPr>
                <w:i/>
                <w:iCs/>
                <w:color w:val="1F3A5F"/>
                <w:sz w:val="19"/>
                <w:szCs w:val="19"/>
              </w:rPr>
              <w:t>Wilhelm-Ostwald-Gymnasium, Leipzig</w:t>
            </w:r>
          </w:p>
          <w:p w14:paraId="4F9F4DFC" w14:textId="77777777" w:rsidR="00192F6C" w:rsidRDefault="00000000">
            <w:pPr>
              <w:spacing w:after="60"/>
              <w:ind w:left="280" w:hanging="280"/>
            </w:pPr>
            <w:r>
              <w:rPr>
                <w:b/>
                <w:bCs/>
                <w:color w:val="C8A96A"/>
                <w:sz w:val="18"/>
                <w:szCs w:val="18"/>
              </w:rPr>
              <w:t xml:space="preserve">●  </w:t>
            </w:r>
            <w:r>
              <w:rPr>
                <w:color w:val="555555"/>
                <w:sz w:val="18"/>
                <w:szCs w:val="18"/>
              </w:rPr>
              <w:t>Allgemeine Hochschulreife – Leistungskurse: Biologie und Englisch.</w:t>
            </w:r>
          </w:p>
          <w:p w14:paraId="2D7F908B" w14:textId="77777777" w:rsidR="00192F6C" w:rsidRDefault="00000000">
            <w:pPr>
              <w:spacing w:after="60"/>
              <w:ind w:left="280" w:hanging="280"/>
            </w:pPr>
            <w:r>
              <w:rPr>
                <w:b/>
                <w:bCs/>
                <w:color w:val="C8A96A"/>
                <w:sz w:val="18"/>
                <w:szCs w:val="18"/>
              </w:rPr>
              <w:t xml:space="preserve">●  </w:t>
            </w:r>
            <w:r>
              <w:rPr>
                <w:color w:val="555555"/>
                <w:sz w:val="18"/>
                <w:szCs w:val="18"/>
              </w:rPr>
              <w:t>Abschlussnote: 1,7.</w:t>
            </w:r>
          </w:p>
          <w:p w14:paraId="11D8EFBA" w14:textId="77777777" w:rsidR="00192F6C" w:rsidRDefault="00000000">
            <w:pPr>
              <w:spacing w:before="240" w:after="80"/>
            </w:pPr>
            <w:r>
              <w:rPr>
                <w:b/>
                <w:bCs/>
                <w:color w:val="1A2533"/>
                <w:spacing w:val="40"/>
                <w:sz w:val="26"/>
                <w:szCs w:val="26"/>
              </w:rPr>
              <w:t>FORT- UND WEITERBILDUNGEN</w:t>
            </w:r>
          </w:p>
          <w:p w14:paraId="4A717422" w14:textId="77777777" w:rsidR="00192F6C" w:rsidRDefault="00192F6C">
            <w:pPr>
              <w:pBdr>
                <w:bottom w:val="single" w:sz="6" w:space="1" w:color="C8A96A"/>
              </w:pBdr>
              <w:spacing w:before="60" w:after="180"/>
            </w:pPr>
          </w:p>
          <w:p w14:paraId="7D8113B7" w14:textId="77777777" w:rsidR="00192F6C" w:rsidRDefault="00000000">
            <w:pPr>
              <w:tabs>
                <w:tab w:val="right" w:pos="6800"/>
              </w:tabs>
              <w:spacing w:after="80"/>
            </w:pPr>
            <w:r>
              <w:rPr>
                <w:b/>
                <w:bCs/>
                <w:color w:val="C8A96A"/>
                <w:sz w:val="19"/>
                <w:szCs w:val="19"/>
              </w:rPr>
              <w:t xml:space="preserve">●  </w:t>
            </w:r>
            <w:r>
              <w:rPr>
                <w:color w:val="1A2533"/>
                <w:sz w:val="19"/>
                <w:szCs w:val="19"/>
              </w:rPr>
              <w:t>IBCLC-Zertifizierung Stillberatung</w:t>
            </w:r>
            <w:r>
              <w:rPr>
                <w:b/>
                <w:bCs/>
                <w:color w:val="C8A96A"/>
                <w:sz w:val="18"/>
                <w:szCs w:val="18"/>
              </w:rPr>
              <w:tab/>
              <w:t>2023</w:t>
            </w:r>
          </w:p>
          <w:p w14:paraId="5BDE4BBD" w14:textId="77777777" w:rsidR="00192F6C" w:rsidRDefault="00000000">
            <w:pPr>
              <w:tabs>
                <w:tab w:val="right" w:pos="6800"/>
              </w:tabs>
              <w:spacing w:after="80"/>
            </w:pPr>
            <w:r>
              <w:rPr>
                <w:b/>
                <w:bCs/>
                <w:color w:val="C8A96A"/>
                <w:sz w:val="19"/>
                <w:szCs w:val="19"/>
              </w:rPr>
              <w:t xml:space="preserve">●  </w:t>
            </w:r>
            <w:r>
              <w:rPr>
                <w:color w:val="1A2533"/>
                <w:sz w:val="19"/>
                <w:szCs w:val="19"/>
              </w:rPr>
              <w:t>Akupunktur in der Geburtshilfe (DÄGfA)</w:t>
            </w:r>
            <w:r>
              <w:rPr>
                <w:b/>
                <w:bCs/>
                <w:color w:val="C8A96A"/>
                <w:sz w:val="18"/>
                <w:szCs w:val="18"/>
              </w:rPr>
              <w:tab/>
              <w:t>2022</w:t>
            </w:r>
          </w:p>
          <w:p w14:paraId="7A0C8007" w14:textId="77777777" w:rsidR="00192F6C" w:rsidRDefault="00000000">
            <w:pPr>
              <w:tabs>
                <w:tab w:val="right" w:pos="6800"/>
              </w:tabs>
              <w:spacing w:after="80"/>
            </w:pPr>
            <w:r>
              <w:rPr>
                <w:b/>
                <w:bCs/>
                <w:color w:val="C8A96A"/>
                <w:sz w:val="19"/>
                <w:szCs w:val="19"/>
              </w:rPr>
              <w:t xml:space="preserve">●  </w:t>
            </w:r>
            <w:r>
              <w:rPr>
                <w:color w:val="1A2533"/>
                <w:sz w:val="19"/>
                <w:szCs w:val="19"/>
              </w:rPr>
              <w:t>Notfalltraining Geburtshilfe – PROMPT-Kurs</w:t>
            </w:r>
            <w:r>
              <w:rPr>
                <w:b/>
                <w:bCs/>
                <w:color w:val="C8A96A"/>
                <w:sz w:val="18"/>
                <w:szCs w:val="18"/>
              </w:rPr>
              <w:tab/>
              <w:t>2021</w:t>
            </w:r>
          </w:p>
          <w:p w14:paraId="4C987BBC" w14:textId="77777777" w:rsidR="00192F6C" w:rsidRDefault="00000000">
            <w:pPr>
              <w:tabs>
                <w:tab w:val="right" w:pos="6800"/>
              </w:tabs>
              <w:spacing w:after="80"/>
            </w:pPr>
            <w:r>
              <w:rPr>
                <w:b/>
                <w:bCs/>
                <w:color w:val="C8A96A"/>
                <w:sz w:val="19"/>
                <w:szCs w:val="19"/>
              </w:rPr>
              <w:t xml:space="preserve">●  </w:t>
            </w:r>
            <w:r>
              <w:rPr>
                <w:color w:val="1A2533"/>
                <w:sz w:val="19"/>
                <w:szCs w:val="19"/>
              </w:rPr>
              <w:t>Trauerbegleitung nach Fehl- und Totgeburten</w:t>
            </w:r>
            <w:r>
              <w:rPr>
                <w:b/>
                <w:bCs/>
                <w:color w:val="C8A96A"/>
                <w:sz w:val="18"/>
                <w:szCs w:val="18"/>
              </w:rPr>
              <w:tab/>
              <w:t>2020</w:t>
            </w:r>
          </w:p>
          <w:p w14:paraId="10CFCA6B" w14:textId="77777777" w:rsidR="00192F6C" w:rsidRDefault="00000000">
            <w:pPr>
              <w:tabs>
                <w:tab w:val="right" w:pos="6800"/>
              </w:tabs>
              <w:spacing w:after="80"/>
            </w:pPr>
            <w:r>
              <w:rPr>
                <w:b/>
                <w:bCs/>
                <w:color w:val="C8A96A"/>
                <w:sz w:val="19"/>
                <w:szCs w:val="19"/>
              </w:rPr>
              <w:t xml:space="preserve">●  </w:t>
            </w:r>
            <w:r>
              <w:rPr>
                <w:color w:val="1A2533"/>
                <w:sz w:val="19"/>
                <w:szCs w:val="19"/>
              </w:rPr>
              <w:t>Babymassage-Kursleiterin (DGBM)</w:t>
            </w:r>
            <w:r>
              <w:rPr>
                <w:b/>
                <w:bCs/>
                <w:color w:val="C8A96A"/>
                <w:sz w:val="18"/>
                <w:szCs w:val="18"/>
              </w:rPr>
              <w:tab/>
              <w:t>2019</w:t>
            </w:r>
          </w:p>
          <w:p w14:paraId="0E952CA9" w14:textId="77777777" w:rsidR="00192F6C" w:rsidRDefault="00000000">
            <w:pPr>
              <w:spacing w:before="240" w:after="80"/>
            </w:pPr>
            <w:r>
              <w:rPr>
                <w:b/>
                <w:bCs/>
                <w:color w:val="1A2533"/>
                <w:spacing w:val="40"/>
                <w:sz w:val="26"/>
                <w:szCs w:val="26"/>
              </w:rPr>
              <w:t>HOBBYS</w:t>
            </w:r>
          </w:p>
          <w:p w14:paraId="0BDF154E" w14:textId="77777777" w:rsidR="00192F6C" w:rsidRDefault="00192F6C">
            <w:pPr>
              <w:pBdr>
                <w:bottom w:val="single" w:sz="6" w:space="1" w:color="C8A96A"/>
              </w:pBdr>
              <w:spacing w:before="60" w:after="180"/>
            </w:pPr>
          </w:p>
          <w:p w14:paraId="084116E0" w14:textId="77777777" w:rsidR="00192F6C" w:rsidRDefault="00000000">
            <w:pPr>
              <w:spacing w:after="80"/>
              <w:ind w:left="280" w:hanging="280"/>
            </w:pPr>
            <w:r>
              <w:rPr>
                <w:b/>
                <w:bCs/>
                <w:color w:val="C8A96A"/>
                <w:sz w:val="18"/>
                <w:szCs w:val="18"/>
              </w:rPr>
              <w:t xml:space="preserve">●  </w:t>
            </w:r>
            <w:r>
              <w:rPr>
                <w:color w:val="1A2533"/>
                <w:sz w:val="19"/>
                <w:szCs w:val="19"/>
              </w:rPr>
              <w:t>Yoga und Meditation</w:t>
            </w:r>
          </w:p>
          <w:p w14:paraId="44173211" w14:textId="77777777" w:rsidR="00192F6C" w:rsidRDefault="00000000">
            <w:pPr>
              <w:spacing w:after="80"/>
              <w:ind w:left="280" w:hanging="280"/>
            </w:pPr>
            <w:r>
              <w:rPr>
                <w:b/>
                <w:bCs/>
                <w:color w:val="C8A96A"/>
                <w:sz w:val="18"/>
                <w:szCs w:val="18"/>
              </w:rPr>
              <w:t xml:space="preserve">●  </w:t>
            </w:r>
            <w:r>
              <w:rPr>
                <w:color w:val="1A2533"/>
                <w:sz w:val="19"/>
                <w:szCs w:val="19"/>
              </w:rPr>
              <w:t>Wandern in den Alpen</w:t>
            </w:r>
          </w:p>
          <w:p w14:paraId="48E893D6" w14:textId="77777777" w:rsidR="00192F6C" w:rsidRDefault="00000000">
            <w:pPr>
              <w:spacing w:after="80"/>
              <w:ind w:left="280" w:hanging="280"/>
            </w:pPr>
            <w:r>
              <w:rPr>
                <w:b/>
                <w:bCs/>
                <w:color w:val="C8A96A"/>
                <w:sz w:val="18"/>
                <w:szCs w:val="18"/>
              </w:rPr>
              <w:t xml:space="preserve">●  </w:t>
            </w:r>
            <w:r>
              <w:rPr>
                <w:color w:val="1A2533"/>
                <w:sz w:val="19"/>
                <w:szCs w:val="19"/>
              </w:rPr>
              <w:t>Lesen (Fachliteratur &amp; Romane)</w:t>
            </w:r>
          </w:p>
          <w:p w14:paraId="1D7C5488" w14:textId="77777777" w:rsidR="00192F6C" w:rsidRDefault="00000000">
            <w:pPr>
              <w:spacing w:after="80"/>
              <w:ind w:left="280" w:hanging="280"/>
            </w:pPr>
            <w:r>
              <w:rPr>
                <w:b/>
                <w:bCs/>
                <w:color w:val="C8A96A"/>
                <w:sz w:val="18"/>
                <w:szCs w:val="18"/>
              </w:rPr>
              <w:t xml:space="preserve">●  </w:t>
            </w:r>
            <w:r>
              <w:rPr>
                <w:color w:val="1A2533"/>
                <w:sz w:val="19"/>
                <w:szCs w:val="19"/>
              </w:rPr>
              <w:t>Imkerei</w:t>
            </w:r>
          </w:p>
          <w:p w14:paraId="45C3AC70" w14:textId="77777777" w:rsidR="00192F6C" w:rsidRDefault="00000000">
            <w:pPr>
              <w:spacing w:before="400" w:after="60"/>
            </w:pPr>
            <w:r>
              <w:rPr>
                <w:color w:val="555555"/>
                <w:sz w:val="18"/>
                <w:szCs w:val="18"/>
              </w:rPr>
              <w:t>Leipzig, ____________________</w:t>
            </w:r>
          </w:p>
          <w:p w14:paraId="7EBB2604" w14:textId="77777777" w:rsidR="00192F6C" w:rsidRDefault="00000000">
            <w:pPr>
              <w:spacing w:after="40"/>
            </w:pPr>
            <w:r>
              <w:rPr>
                <w:color w:val="555555"/>
                <w:sz w:val="18"/>
                <w:szCs w:val="18"/>
              </w:rPr>
              <w:t>_________________________</w:t>
            </w:r>
          </w:p>
          <w:p w14:paraId="6CAE65C8" w14:textId="77777777" w:rsidR="00192F6C" w:rsidRDefault="00000000">
            <w:r>
              <w:rPr>
                <w:i/>
                <w:iCs/>
                <w:color w:val="1A2533"/>
                <w:sz w:val="18"/>
                <w:szCs w:val="18"/>
              </w:rPr>
              <w:t>Sophie Wagner</w:t>
            </w:r>
          </w:p>
        </w:tc>
      </w:tr>
    </w:tbl>
    <w:p w14:paraId="46C86054" w14:textId="77777777" w:rsidR="00560006" w:rsidRDefault="00560006"/>
    <w:sectPr w:rsidR="00560006" w:rsidSect="00D537D4">
      <w:pgSz w:w="11906" w:h="16838"/>
      <w:pgMar w:top="426" w:right="540" w:bottom="426" w:left="5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0462"/>
    <w:multiLevelType w:val="hybridMultilevel"/>
    <w:tmpl w:val="A27E6F26"/>
    <w:lvl w:ilvl="0" w:tplc="87184836">
      <w:start w:val="1"/>
      <w:numFmt w:val="bullet"/>
      <w:lvlText w:val="●"/>
      <w:lvlJc w:val="left"/>
      <w:pPr>
        <w:ind w:left="720" w:hanging="360"/>
      </w:pPr>
    </w:lvl>
    <w:lvl w:ilvl="1" w:tplc="D38C6310">
      <w:start w:val="1"/>
      <w:numFmt w:val="bullet"/>
      <w:lvlText w:val="○"/>
      <w:lvlJc w:val="left"/>
      <w:pPr>
        <w:ind w:left="1440" w:hanging="360"/>
      </w:pPr>
    </w:lvl>
    <w:lvl w:ilvl="2" w:tplc="E1EA931C">
      <w:start w:val="1"/>
      <w:numFmt w:val="bullet"/>
      <w:lvlText w:val="■"/>
      <w:lvlJc w:val="left"/>
      <w:pPr>
        <w:ind w:left="2160" w:hanging="360"/>
      </w:pPr>
    </w:lvl>
    <w:lvl w:ilvl="3" w:tplc="FFB42190">
      <w:start w:val="1"/>
      <w:numFmt w:val="bullet"/>
      <w:lvlText w:val="●"/>
      <w:lvlJc w:val="left"/>
      <w:pPr>
        <w:ind w:left="2880" w:hanging="360"/>
      </w:pPr>
    </w:lvl>
    <w:lvl w:ilvl="4" w:tplc="E542D2BC">
      <w:start w:val="1"/>
      <w:numFmt w:val="bullet"/>
      <w:lvlText w:val="○"/>
      <w:lvlJc w:val="left"/>
      <w:pPr>
        <w:ind w:left="3600" w:hanging="360"/>
      </w:pPr>
    </w:lvl>
    <w:lvl w:ilvl="5" w:tplc="335814F8">
      <w:start w:val="1"/>
      <w:numFmt w:val="bullet"/>
      <w:lvlText w:val="■"/>
      <w:lvlJc w:val="left"/>
      <w:pPr>
        <w:ind w:left="4320" w:hanging="360"/>
      </w:pPr>
    </w:lvl>
    <w:lvl w:ilvl="6" w:tplc="D214F614">
      <w:start w:val="1"/>
      <w:numFmt w:val="bullet"/>
      <w:lvlText w:val="●"/>
      <w:lvlJc w:val="left"/>
      <w:pPr>
        <w:ind w:left="5040" w:hanging="360"/>
      </w:pPr>
    </w:lvl>
    <w:lvl w:ilvl="7" w:tplc="26CEF026">
      <w:start w:val="1"/>
      <w:numFmt w:val="bullet"/>
      <w:lvlText w:val="●"/>
      <w:lvlJc w:val="left"/>
      <w:pPr>
        <w:ind w:left="5760" w:hanging="360"/>
      </w:pPr>
    </w:lvl>
    <w:lvl w:ilvl="8" w:tplc="A4780282">
      <w:start w:val="1"/>
      <w:numFmt w:val="bullet"/>
      <w:lvlText w:val="●"/>
      <w:lvlJc w:val="left"/>
      <w:pPr>
        <w:ind w:left="6480" w:hanging="360"/>
      </w:pPr>
    </w:lvl>
  </w:abstractNum>
  <w:num w:numId="1" w16cid:durableId="1045837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6C"/>
    <w:rsid w:val="00192F6C"/>
    <w:rsid w:val="005560D2"/>
    <w:rsid w:val="00560006"/>
    <w:rsid w:val="00D537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912D"/>
  <w15:docId w15:val="{F4D9211A-BDE6-43B9-A725-24A8608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3373</Characters>
  <Application>Microsoft Office Word</Application>
  <DocSecurity>0</DocSecurity>
  <Lines>28</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2026-05-20T05:05:00Z</dcterms:created>
  <dcterms:modified xsi:type="dcterms:W3CDTF">2026-05-20T05:45:00Z</dcterms:modified>
</cp:coreProperties>
</file>