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9107"/>
      </w:tblGrid>
      <w:tr w:rsidR="00EA4F58" w14:paraId="10B2D76D" w14:textId="77777777" w:rsidTr="00DE071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50"/>
            <w:tcMar>
              <w:top w:w="400" w:type="dxa"/>
              <w:left w:w="260" w:type="dxa"/>
              <w:bottom w:w="400" w:type="dxa"/>
              <w:right w:w="200" w:type="dxa"/>
            </w:tcMar>
            <w:vAlign w:val="bottom"/>
          </w:tcPr>
          <w:p w14:paraId="73CF26FA" w14:textId="77777777" w:rsidR="00EA4F58" w:rsidRDefault="00000000">
            <w:pPr>
              <w:spacing w:after="60"/>
            </w:pPr>
            <w:r>
              <w:rPr>
                <w:b/>
                <w:bCs/>
                <w:caps/>
                <w:color w:val="A0AEC0"/>
                <w:sz w:val="15"/>
                <w:szCs w:val="15"/>
              </w:rPr>
              <w:t>GESUNDHEITS- UND</w:t>
            </w:r>
          </w:p>
          <w:p w14:paraId="6D172926" w14:textId="77777777" w:rsidR="00EA4F58" w:rsidRDefault="00000000">
            <w:pPr>
              <w:spacing w:after="40"/>
            </w:pPr>
            <w:r>
              <w:rPr>
                <w:b/>
                <w:bCs/>
                <w:caps/>
                <w:color w:val="A0AEC0"/>
                <w:sz w:val="15"/>
                <w:szCs w:val="15"/>
              </w:rPr>
              <w:t>KRANKENPFLEGERIN</w:t>
            </w:r>
          </w:p>
          <w:p w14:paraId="2C92790A" w14:textId="77777777" w:rsidR="00EA4F58" w:rsidRDefault="00000000">
            <w:r>
              <w:rPr>
                <w:i/>
                <w:iCs/>
                <w:color w:val="718096"/>
                <w:sz w:val="15"/>
                <w:szCs w:val="15"/>
              </w:rPr>
              <w:t>examiniert</w:t>
            </w:r>
          </w:p>
        </w:tc>
        <w:tc>
          <w:tcPr>
            <w:tcW w:w="9107" w:type="dxa"/>
            <w:tcBorders>
              <w:top w:val="none" w:sz="0" w:space="0" w:color="FFFFFF"/>
              <w:left w:val="none" w:sz="0" w:space="0" w:color="FFFFFF"/>
              <w:bottom w:val="single" w:sz="6" w:space="0" w:color="8B2635"/>
              <w:right w:val="none" w:sz="0" w:space="0" w:color="FFFFFF"/>
            </w:tcBorders>
            <w:shd w:val="clear" w:color="auto" w:fill="FFFFFF"/>
            <w:tcMar>
              <w:top w:w="400" w:type="dxa"/>
              <w:left w:w="360" w:type="dxa"/>
              <w:bottom w:w="360" w:type="dxa"/>
              <w:right w:w="260" w:type="dxa"/>
            </w:tcMar>
          </w:tcPr>
          <w:p w14:paraId="0A3A2D35" w14:textId="77777777" w:rsidR="00EA4F58" w:rsidRDefault="00000000">
            <w:pPr>
              <w:spacing w:after="40"/>
            </w:pPr>
            <w:r>
              <w:rPr>
                <w:b/>
                <w:bCs/>
                <w:color w:val="1A1A1A"/>
                <w:sz w:val="64"/>
                <w:szCs w:val="64"/>
              </w:rPr>
              <w:t>Sarah Bergmann</w:t>
            </w:r>
          </w:p>
          <w:p w14:paraId="74E5030C" w14:textId="77777777" w:rsidR="00EA4F58" w:rsidRDefault="00000000">
            <w:pPr>
              <w:spacing w:after="100"/>
            </w:pPr>
            <w:r>
              <w:rPr>
                <w:color w:val="4A4A4A"/>
                <w:sz w:val="17"/>
                <w:szCs w:val="17"/>
              </w:rPr>
              <w:t>s.bergmann@email.de   |   +49 30 456 7890   |   Müllerstraße 38, 10117 Berlin</w:t>
            </w:r>
          </w:p>
        </w:tc>
      </w:tr>
      <w:tr w:rsidR="00EA4F58" w14:paraId="1695D60E" w14:textId="77777777" w:rsidTr="00DE0719">
        <w:tblPrEx>
          <w:tblCellMar>
            <w:top w:w="0" w:type="dxa"/>
            <w:bottom w:w="0" w:type="dxa"/>
          </w:tblCellMar>
        </w:tblPrEx>
        <w:trPr>
          <w:trHeight w:val="14039"/>
        </w:trPr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50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37FF3203" w14:textId="77777777" w:rsidR="00EA4F58" w:rsidRDefault="00000000">
            <w:pPr>
              <w:spacing w:before="300" w:after="100"/>
            </w:pPr>
            <w:r>
              <w:rPr>
                <w:b/>
                <w:bCs/>
                <w:caps/>
                <w:color w:val="A0AEC0"/>
                <w:sz w:val="16"/>
                <w:szCs w:val="16"/>
              </w:rPr>
              <w:t>Über mich</w:t>
            </w:r>
          </w:p>
          <w:p w14:paraId="542E6685" w14:textId="77777777" w:rsidR="00EA4F58" w:rsidRDefault="00EA4F58">
            <w:pPr>
              <w:pBdr>
                <w:bottom w:val="single" w:sz="2" w:space="1" w:color="3D566E"/>
              </w:pBdr>
              <w:spacing w:before="20"/>
            </w:pPr>
          </w:p>
          <w:p w14:paraId="131FD675" w14:textId="77777777" w:rsidR="00EA4F58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Examinierte Krankenpflegerin mit 9 Jahren Erfahrung in der stationären und ambulanten Versorgung. Fachkenntnis in der Intensivpflege und Patientenbetreuung.</w:t>
            </w:r>
          </w:p>
          <w:p w14:paraId="47730DB0" w14:textId="77777777" w:rsidR="00EA4F58" w:rsidRDefault="00000000">
            <w:pPr>
              <w:spacing w:before="300" w:after="100"/>
            </w:pPr>
            <w:r>
              <w:rPr>
                <w:b/>
                <w:bCs/>
                <w:caps/>
                <w:color w:val="A0AEC0"/>
                <w:sz w:val="16"/>
                <w:szCs w:val="16"/>
              </w:rPr>
              <w:t>Persönliche Daten</w:t>
            </w:r>
          </w:p>
          <w:p w14:paraId="23E0E1D8" w14:textId="77777777" w:rsidR="00EA4F58" w:rsidRDefault="00EA4F58">
            <w:pPr>
              <w:pBdr>
                <w:bottom w:val="single" w:sz="2" w:space="1" w:color="3D566E"/>
              </w:pBdr>
              <w:spacing w:before="20"/>
            </w:pPr>
          </w:p>
          <w:p w14:paraId="0544EB32" w14:textId="77777777" w:rsidR="00EA4F58" w:rsidRDefault="00000000">
            <w:pPr>
              <w:spacing w:before="60"/>
            </w:pPr>
            <w:r>
              <w:rPr>
                <w:color w:val="A0AEC0"/>
                <w:sz w:val="15"/>
                <w:szCs w:val="15"/>
              </w:rPr>
              <w:t>Geburtsdatum</w:t>
            </w:r>
          </w:p>
          <w:p w14:paraId="3FFF9AD5" w14:textId="77777777" w:rsidR="00EA4F58" w:rsidRDefault="00000000">
            <w:pPr>
              <w:spacing w:after="60"/>
            </w:pPr>
            <w:r>
              <w:rPr>
                <w:color w:val="EDF2F7"/>
                <w:sz w:val="17"/>
                <w:szCs w:val="17"/>
              </w:rPr>
              <w:t>07. Juni 1988</w:t>
            </w:r>
          </w:p>
          <w:p w14:paraId="4BE3A3A9" w14:textId="77777777" w:rsidR="00EA4F58" w:rsidRDefault="00000000">
            <w:pPr>
              <w:spacing w:before="60"/>
            </w:pPr>
            <w:r>
              <w:rPr>
                <w:color w:val="A0AEC0"/>
                <w:sz w:val="15"/>
                <w:szCs w:val="15"/>
              </w:rPr>
              <w:t>Staatsangehörigkeit</w:t>
            </w:r>
          </w:p>
          <w:p w14:paraId="770A72C4" w14:textId="77777777" w:rsidR="00EA4F58" w:rsidRDefault="00000000">
            <w:pPr>
              <w:spacing w:after="60"/>
            </w:pPr>
            <w:r>
              <w:rPr>
                <w:color w:val="EDF2F7"/>
                <w:sz w:val="17"/>
                <w:szCs w:val="17"/>
              </w:rPr>
              <w:t>Deutsch</w:t>
            </w:r>
          </w:p>
          <w:p w14:paraId="66E1CA61" w14:textId="77777777" w:rsidR="00EA4F58" w:rsidRDefault="00000000">
            <w:pPr>
              <w:spacing w:before="60"/>
            </w:pPr>
            <w:r>
              <w:rPr>
                <w:color w:val="A0AEC0"/>
                <w:sz w:val="15"/>
                <w:szCs w:val="15"/>
              </w:rPr>
              <w:t>Familienstand</w:t>
            </w:r>
          </w:p>
          <w:p w14:paraId="7F1DCAC5" w14:textId="77777777" w:rsidR="00EA4F58" w:rsidRDefault="00000000">
            <w:pPr>
              <w:spacing w:after="60"/>
            </w:pPr>
            <w:r>
              <w:rPr>
                <w:color w:val="EDF2F7"/>
                <w:sz w:val="17"/>
                <w:szCs w:val="17"/>
              </w:rPr>
              <w:t>Ledig</w:t>
            </w:r>
          </w:p>
          <w:p w14:paraId="34F8D81C" w14:textId="77777777" w:rsidR="00EA4F58" w:rsidRDefault="00000000">
            <w:pPr>
              <w:spacing w:before="60"/>
            </w:pPr>
            <w:r>
              <w:rPr>
                <w:color w:val="A0AEC0"/>
                <w:sz w:val="15"/>
                <w:szCs w:val="15"/>
              </w:rPr>
              <w:t>Führerschein</w:t>
            </w:r>
          </w:p>
          <w:p w14:paraId="49877D6B" w14:textId="77777777" w:rsidR="00EA4F58" w:rsidRDefault="00000000">
            <w:pPr>
              <w:spacing w:after="60"/>
            </w:pPr>
            <w:r>
              <w:rPr>
                <w:color w:val="EDF2F7"/>
                <w:sz w:val="17"/>
                <w:szCs w:val="17"/>
              </w:rPr>
              <w:t>Klasse B</w:t>
            </w:r>
          </w:p>
          <w:p w14:paraId="6DE34424" w14:textId="77777777" w:rsidR="00EA4F58" w:rsidRDefault="00000000">
            <w:pPr>
              <w:spacing w:before="300" w:after="100"/>
            </w:pPr>
            <w:r>
              <w:rPr>
                <w:b/>
                <w:bCs/>
                <w:caps/>
                <w:color w:val="A0AEC0"/>
                <w:sz w:val="16"/>
                <w:szCs w:val="16"/>
              </w:rPr>
              <w:t>Sprachen</w:t>
            </w:r>
          </w:p>
          <w:p w14:paraId="42BA03DA" w14:textId="77777777" w:rsidR="00EA4F58" w:rsidRDefault="00EA4F58">
            <w:pPr>
              <w:pBdr>
                <w:bottom w:val="single" w:sz="2" w:space="1" w:color="3D566E"/>
              </w:pBdr>
              <w:spacing w:before="20"/>
            </w:pPr>
          </w:p>
          <w:p w14:paraId="753295E3" w14:textId="77777777" w:rsidR="00EA4F58" w:rsidRDefault="00000000">
            <w:pPr>
              <w:spacing w:before="55" w:after="55"/>
            </w:pPr>
            <w:r>
              <w:rPr>
                <w:color w:val="EDF2F7"/>
                <w:sz w:val="16"/>
                <w:szCs w:val="16"/>
              </w:rPr>
              <w:t>Deutsch</w:t>
            </w:r>
            <w:r>
              <w:rPr>
                <w:b/>
                <w:bCs/>
                <w:color w:val="8B2635"/>
                <w:sz w:val="14"/>
                <w:szCs w:val="14"/>
              </w:rPr>
              <w:t xml:space="preserve">   ──────────</w:t>
            </w:r>
          </w:p>
          <w:p w14:paraId="30AD218C" w14:textId="77777777" w:rsidR="00EA4F58" w:rsidRDefault="00000000">
            <w:pPr>
              <w:spacing w:before="55" w:after="55"/>
            </w:pPr>
            <w:r>
              <w:rPr>
                <w:color w:val="EDF2F7"/>
                <w:sz w:val="16"/>
                <w:szCs w:val="16"/>
              </w:rPr>
              <w:t>Englisch</w:t>
            </w:r>
            <w:r>
              <w:rPr>
                <w:b/>
                <w:bCs/>
                <w:color w:val="8B2635"/>
                <w:sz w:val="14"/>
                <w:szCs w:val="14"/>
              </w:rPr>
              <w:t xml:space="preserve">   ────────</w:t>
            </w:r>
            <w:r>
              <w:rPr>
                <w:color w:val="4A5568"/>
                <w:sz w:val="14"/>
                <w:szCs w:val="14"/>
              </w:rPr>
              <w:t>──</w:t>
            </w:r>
          </w:p>
          <w:p w14:paraId="7CECC9E7" w14:textId="77777777" w:rsidR="00EA4F58" w:rsidRDefault="00000000">
            <w:pPr>
              <w:spacing w:before="55" w:after="55"/>
            </w:pPr>
            <w:r>
              <w:rPr>
                <w:color w:val="EDF2F7"/>
                <w:sz w:val="16"/>
                <w:szCs w:val="16"/>
              </w:rPr>
              <w:t>Russisch</w:t>
            </w:r>
            <w:r>
              <w:rPr>
                <w:b/>
                <w:bCs/>
                <w:color w:val="8B2635"/>
                <w:sz w:val="14"/>
                <w:szCs w:val="14"/>
              </w:rPr>
              <w:t xml:space="preserve">   ────</w:t>
            </w:r>
            <w:r>
              <w:rPr>
                <w:color w:val="4A5568"/>
                <w:sz w:val="14"/>
                <w:szCs w:val="14"/>
              </w:rPr>
              <w:t>──────</w:t>
            </w:r>
          </w:p>
          <w:p w14:paraId="230A9F27" w14:textId="77777777" w:rsidR="00EA4F58" w:rsidRDefault="00000000">
            <w:pPr>
              <w:spacing w:before="300" w:after="100"/>
            </w:pPr>
            <w:r>
              <w:rPr>
                <w:b/>
                <w:bCs/>
                <w:caps/>
                <w:color w:val="A0AEC0"/>
                <w:sz w:val="16"/>
                <w:szCs w:val="16"/>
              </w:rPr>
              <w:t>EDV &amp; Software</w:t>
            </w:r>
          </w:p>
          <w:p w14:paraId="698854EF" w14:textId="77777777" w:rsidR="00EA4F58" w:rsidRDefault="00EA4F58">
            <w:pPr>
              <w:pBdr>
                <w:bottom w:val="single" w:sz="2" w:space="1" w:color="3D566E"/>
              </w:pBdr>
              <w:spacing w:before="20"/>
            </w:pPr>
          </w:p>
          <w:p w14:paraId="2E2F56C0" w14:textId="77777777" w:rsidR="00EA4F58" w:rsidRDefault="00000000">
            <w:pPr>
              <w:spacing w:before="55" w:after="55"/>
            </w:pPr>
            <w:r>
              <w:rPr>
                <w:color w:val="EDF2F7"/>
                <w:sz w:val="16"/>
                <w:szCs w:val="16"/>
              </w:rPr>
              <w:t>Orbis / SAP</w:t>
            </w:r>
            <w:r>
              <w:rPr>
                <w:b/>
                <w:bCs/>
                <w:color w:val="8B2635"/>
                <w:sz w:val="14"/>
                <w:szCs w:val="14"/>
              </w:rPr>
              <w:t xml:space="preserve">   ────────</w:t>
            </w:r>
            <w:r>
              <w:rPr>
                <w:color w:val="4A5568"/>
                <w:sz w:val="14"/>
                <w:szCs w:val="14"/>
              </w:rPr>
              <w:t>──</w:t>
            </w:r>
          </w:p>
          <w:p w14:paraId="691FDC3D" w14:textId="77777777" w:rsidR="00EA4F58" w:rsidRDefault="00000000">
            <w:pPr>
              <w:spacing w:before="55" w:after="55"/>
            </w:pPr>
            <w:r>
              <w:rPr>
                <w:color w:val="EDF2F7"/>
                <w:sz w:val="16"/>
                <w:szCs w:val="16"/>
              </w:rPr>
              <w:t>MS Office</w:t>
            </w:r>
            <w:r>
              <w:rPr>
                <w:b/>
                <w:bCs/>
                <w:color w:val="8B2635"/>
                <w:sz w:val="14"/>
                <w:szCs w:val="14"/>
              </w:rPr>
              <w:t xml:space="preserve">   ────────</w:t>
            </w:r>
            <w:r>
              <w:rPr>
                <w:color w:val="4A5568"/>
                <w:sz w:val="14"/>
                <w:szCs w:val="14"/>
              </w:rPr>
              <w:t>──</w:t>
            </w:r>
          </w:p>
          <w:p w14:paraId="0650FDDC" w14:textId="77777777" w:rsidR="00EA4F58" w:rsidRDefault="00000000">
            <w:pPr>
              <w:spacing w:before="55" w:after="55"/>
            </w:pPr>
            <w:r>
              <w:rPr>
                <w:color w:val="EDF2F7"/>
                <w:sz w:val="16"/>
                <w:szCs w:val="16"/>
              </w:rPr>
              <w:t>Medizin-Doku</w:t>
            </w:r>
            <w:r>
              <w:rPr>
                <w:b/>
                <w:bCs/>
                <w:color w:val="8B2635"/>
                <w:sz w:val="14"/>
                <w:szCs w:val="14"/>
              </w:rPr>
              <w:t xml:space="preserve">   ──────────</w:t>
            </w:r>
          </w:p>
          <w:p w14:paraId="6C279166" w14:textId="77777777" w:rsidR="00EA4F58" w:rsidRDefault="00000000">
            <w:pPr>
              <w:spacing w:before="300" w:after="100"/>
            </w:pPr>
            <w:r>
              <w:rPr>
                <w:b/>
                <w:bCs/>
                <w:caps/>
                <w:color w:val="A0AEC0"/>
                <w:sz w:val="16"/>
                <w:szCs w:val="16"/>
              </w:rPr>
              <w:t>Fachkenntnisse</w:t>
            </w:r>
          </w:p>
          <w:p w14:paraId="4501E3E6" w14:textId="77777777" w:rsidR="00EA4F58" w:rsidRDefault="00EA4F58">
            <w:pPr>
              <w:pBdr>
                <w:bottom w:val="single" w:sz="2" w:space="1" w:color="3D566E"/>
              </w:pBdr>
              <w:spacing w:before="20"/>
            </w:pPr>
          </w:p>
          <w:p w14:paraId="7490D37B" w14:textId="77777777" w:rsidR="00EA4F58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Intensivpflege</w:t>
            </w:r>
          </w:p>
          <w:p w14:paraId="730E0938" w14:textId="77777777" w:rsidR="00EA4F58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Wundmanagement</w:t>
            </w:r>
          </w:p>
          <w:p w14:paraId="7C84AD24" w14:textId="77777777" w:rsidR="00EA4F58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Palliativpflege</w:t>
            </w:r>
          </w:p>
          <w:p w14:paraId="08F32B67" w14:textId="77777777" w:rsidR="00EA4F58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Hygieneschulung</w:t>
            </w:r>
          </w:p>
          <w:p w14:paraId="73D4C27E" w14:textId="77777777" w:rsidR="00EA4F58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Notfallversorgung</w:t>
            </w:r>
          </w:p>
          <w:p w14:paraId="44363ED4" w14:textId="77777777" w:rsidR="00EA4F58" w:rsidRDefault="00000000">
            <w:pPr>
              <w:spacing w:before="300" w:after="100"/>
            </w:pPr>
            <w:r>
              <w:rPr>
                <w:b/>
                <w:bCs/>
                <w:caps/>
                <w:color w:val="A0AEC0"/>
                <w:sz w:val="16"/>
                <w:szCs w:val="16"/>
              </w:rPr>
              <w:t>Hobbys</w:t>
            </w:r>
          </w:p>
          <w:p w14:paraId="701529F2" w14:textId="77777777" w:rsidR="00EA4F58" w:rsidRDefault="00EA4F58">
            <w:pPr>
              <w:pBdr>
                <w:bottom w:val="single" w:sz="2" w:space="1" w:color="3D566E"/>
              </w:pBdr>
              <w:spacing w:before="20"/>
            </w:pPr>
          </w:p>
          <w:p w14:paraId="76F72E6F" w14:textId="77777777" w:rsidR="00EA4F58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Yoga &amp; Meditation</w:t>
            </w:r>
          </w:p>
          <w:p w14:paraId="03BD4C8B" w14:textId="77777777" w:rsidR="00EA4F58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Lesen</w:t>
            </w:r>
          </w:p>
          <w:p w14:paraId="102E197C" w14:textId="77777777" w:rsidR="00EA4F58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Wandern</w:t>
            </w:r>
          </w:p>
          <w:p w14:paraId="53946B3C" w14:textId="77777777" w:rsidR="00EA4F58" w:rsidRDefault="00000000">
            <w:pPr>
              <w:spacing w:before="40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91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AF8"/>
            <w:tcMar>
              <w:top w:w="80" w:type="dxa"/>
              <w:left w:w="360" w:type="dxa"/>
              <w:bottom w:w="120" w:type="dxa"/>
              <w:right w:w="260" w:type="dxa"/>
            </w:tcMar>
          </w:tcPr>
          <w:p w14:paraId="7FE2B7AE" w14:textId="77777777" w:rsidR="00EA4F58" w:rsidRDefault="00000000">
            <w:pPr>
              <w:pBdr>
                <w:bottom w:val="single" w:sz="4" w:space="4" w:color="8B2635"/>
              </w:pBdr>
              <w:spacing w:before="280" w:after="100"/>
            </w:pPr>
            <w:r>
              <w:rPr>
                <w:b/>
                <w:bCs/>
                <w:caps/>
                <w:color w:val="1A1A1A"/>
              </w:rPr>
              <w:t>Berufserfahrung</w:t>
            </w:r>
          </w:p>
          <w:p w14:paraId="37AD9B14" w14:textId="77777777" w:rsidR="00EA4F58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Pflegefachkraft – Intensivstation (ICU)</w:t>
            </w:r>
          </w:p>
          <w:p w14:paraId="1A231454" w14:textId="77777777" w:rsidR="00EA4F58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März 2019 – heute</w:t>
            </w:r>
            <w:r>
              <w:rPr>
                <w:color w:val="888888"/>
                <w:sz w:val="16"/>
                <w:szCs w:val="16"/>
              </w:rPr>
              <w:t xml:space="preserve">   Charité – Universitätsmedizin Berlin</w:t>
            </w:r>
          </w:p>
          <w:p w14:paraId="4ECF879F" w14:textId="77777777" w:rsidR="00EA4F58" w:rsidRDefault="00000000">
            <w:pPr>
              <w:spacing w:before="20" w:after="100"/>
            </w:pPr>
            <w:r>
              <w:rPr>
                <w:color w:val="4A4A4A"/>
                <w:sz w:val="17"/>
                <w:szCs w:val="17"/>
              </w:rPr>
              <w:t>Pflege und Überwachung von Schwerstkranken auf der internistischen Intensivstation (12 Betten). Bedienung von Beatmungsgeräten, Infusionspumpen und Monitoring-Systemen. Anleitung von Pflegeschülerinnen und -schülern.</w:t>
            </w:r>
          </w:p>
          <w:p w14:paraId="0A92C5F1" w14:textId="77777777" w:rsidR="00EA4F58" w:rsidRDefault="00000000">
            <w:pPr>
              <w:spacing w:after="80"/>
            </w:pPr>
            <w:r>
              <w:rPr>
                <w:color w:val="888888"/>
                <w:sz w:val="15"/>
                <w:szCs w:val="15"/>
              </w:rPr>
              <w:t>Beatmungspflege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Monitoring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Praxisanleitung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Notfallmanagement</w:t>
            </w:r>
          </w:p>
          <w:p w14:paraId="3BC06699" w14:textId="77777777" w:rsidR="00EA4F58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Gesundheits- und Krankenpflegerin – Chirurgie</w:t>
            </w:r>
          </w:p>
          <w:p w14:paraId="5F2CD053" w14:textId="77777777" w:rsidR="00EA4F58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Aug. 2015 – Feb. 2019</w:t>
            </w:r>
            <w:r>
              <w:rPr>
                <w:color w:val="888888"/>
                <w:sz w:val="16"/>
                <w:szCs w:val="16"/>
              </w:rPr>
              <w:t xml:space="preserve">   Vivantes Klinikum Neukölln, Berlin</w:t>
            </w:r>
          </w:p>
          <w:p w14:paraId="5540EAB3" w14:textId="77777777" w:rsidR="00EA4F58" w:rsidRDefault="00000000">
            <w:pPr>
              <w:spacing w:before="20" w:after="100"/>
            </w:pPr>
            <w:r>
              <w:rPr>
                <w:color w:val="4A4A4A"/>
                <w:sz w:val="17"/>
                <w:szCs w:val="17"/>
              </w:rPr>
              <w:t>Prä- und postoperative Versorgung von Patientinnen und Patienten auf der allgemeinchirurgischen Station. Wund- und Stomapflege, Schmerzmanagement sowie enge Zusammenarbeit mit dem ärztlichen Team.</w:t>
            </w:r>
          </w:p>
          <w:p w14:paraId="3678BA1B" w14:textId="77777777" w:rsidR="00EA4F58" w:rsidRDefault="00000000">
            <w:pPr>
              <w:spacing w:after="80"/>
            </w:pPr>
            <w:r>
              <w:rPr>
                <w:color w:val="888888"/>
                <w:sz w:val="15"/>
                <w:szCs w:val="15"/>
              </w:rPr>
              <w:t>Wundmanagement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Stomapflege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Schmerztherapie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Patientenedukation</w:t>
            </w:r>
          </w:p>
          <w:p w14:paraId="508878EC" w14:textId="77777777" w:rsidR="00EA4F58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Pflegehelferin (Ausbildungsbegleitend)</w:t>
            </w:r>
          </w:p>
          <w:p w14:paraId="1E93CAC8" w14:textId="77777777" w:rsidR="00EA4F58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Sep. 2012 – Jul. 2015</w:t>
            </w:r>
            <w:r>
              <w:rPr>
                <w:color w:val="888888"/>
                <w:sz w:val="16"/>
                <w:szCs w:val="16"/>
              </w:rPr>
              <w:t xml:space="preserve">   DRK Pflegeheim Tempelhof, Berlin</w:t>
            </w:r>
          </w:p>
          <w:p w14:paraId="26D7145A" w14:textId="77777777" w:rsidR="00EA4F58" w:rsidRDefault="00000000">
            <w:pPr>
              <w:spacing w:before="20" w:after="100"/>
            </w:pPr>
            <w:r>
              <w:rPr>
                <w:color w:val="4A4A4A"/>
                <w:sz w:val="17"/>
                <w:szCs w:val="17"/>
              </w:rPr>
              <w:t>Unterstützung bei der Grundpflege und Alltagsbegleitung älterer Bewohnerinnen und Bewohner. Dokumentation von Pflegemaßnahmen im Pflegesystem.</w:t>
            </w:r>
          </w:p>
          <w:p w14:paraId="2434954B" w14:textId="77777777" w:rsidR="00EA4F58" w:rsidRDefault="00000000">
            <w:pPr>
              <w:pBdr>
                <w:bottom w:val="single" w:sz="4" w:space="4" w:color="8B2635"/>
              </w:pBdr>
              <w:spacing w:before="280" w:after="100"/>
            </w:pPr>
            <w:r>
              <w:rPr>
                <w:b/>
                <w:bCs/>
                <w:caps/>
                <w:color w:val="1A1A1A"/>
              </w:rPr>
              <w:t>Ausbildung &amp; Studium</w:t>
            </w:r>
          </w:p>
          <w:p w14:paraId="1050147F" w14:textId="77777777" w:rsidR="00EA4F58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Gesundheits- und Krankenpflegerin (staatlich examinated)</w:t>
            </w:r>
          </w:p>
          <w:p w14:paraId="6B2F1317" w14:textId="77777777" w:rsidR="00EA4F58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2012 – 2015</w:t>
            </w:r>
            <w:r>
              <w:rPr>
                <w:color w:val="888888"/>
                <w:sz w:val="16"/>
                <w:szCs w:val="16"/>
              </w:rPr>
              <w:t xml:space="preserve">   Pflegeschule Vivantes, Berlin</w:t>
            </w:r>
          </w:p>
          <w:p w14:paraId="07FC5A16" w14:textId="77777777" w:rsidR="00EA4F58" w:rsidRDefault="00000000">
            <w:pPr>
              <w:spacing w:before="20" w:after="100"/>
            </w:pPr>
            <w:r>
              <w:rPr>
                <w:color w:val="4A4A4A"/>
                <w:sz w:val="17"/>
                <w:szCs w:val="17"/>
              </w:rPr>
              <w:t>Dreijährige Ausbildung mit Praxiseinsätzen in Innerer Medizin, Chirurgie, Pädiatrie und Psychiatrie. Abschlussnote: sehr gut.</w:t>
            </w:r>
          </w:p>
          <w:p w14:paraId="7718B3DD" w14:textId="77777777" w:rsidR="00EA4F58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Allgemeine Hochschulreife</w:t>
            </w:r>
          </w:p>
          <w:p w14:paraId="09B91621" w14:textId="77777777" w:rsidR="00EA4F58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2004 – 2012</w:t>
            </w:r>
            <w:r>
              <w:rPr>
                <w:color w:val="888888"/>
                <w:sz w:val="16"/>
                <w:szCs w:val="16"/>
              </w:rPr>
              <w:t xml:space="preserve">   Heinrich-Hertz-Gymnasium, Berlin</w:t>
            </w:r>
          </w:p>
          <w:p w14:paraId="1C92B8BF" w14:textId="77777777" w:rsidR="00EA4F58" w:rsidRDefault="00000000">
            <w:pPr>
              <w:spacing w:before="20" w:after="100"/>
            </w:pPr>
            <w:r>
              <w:rPr>
                <w:color w:val="4A4A4A"/>
                <w:sz w:val="17"/>
                <w:szCs w:val="17"/>
              </w:rPr>
              <w:t>Leistungsfächer Biologie und Chemie.</w:t>
            </w:r>
          </w:p>
          <w:p w14:paraId="43C6392D" w14:textId="77777777" w:rsidR="00EA4F58" w:rsidRDefault="00000000">
            <w:pPr>
              <w:pBdr>
                <w:bottom w:val="single" w:sz="4" w:space="4" w:color="8B2635"/>
              </w:pBdr>
              <w:spacing w:before="280" w:after="100"/>
            </w:pPr>
            <w:r>
              <w:rPr>
                <w:b/>
                <w:bCs/>
                <w:caps/>
                <w:color w:val="1A1A1A"/>
              </w:rPr>
              <w:t>Weiterbildungen &amp; Zertifikate</w:t>
            </w:r>
          </w:p>
          <w:p w14:paraId="268C3942" w14:textId="77777777" w:rsidR="00EA4F58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Fachweiterbildung Intensiv- und Anästhesiepflege</w:t>
            </w:r>
          </w:p>
          <w:p w14:paraId="6C7D5E82" w14:textId="77777777" w:rsidR="00EA4F58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2018 – 2020</w:t>
            </w:r>
            <w:r>
              <w:rPr>
                <w:color w:val="888888"/>
                <w:sz w:val="16"/>
                <w:szCs w:val="16"/>
              </w:rPr>
              <w:t xml:space="preserve">   DKI – Deutsches Krankenhausinstitut, Berlin</w:t>
            </w:r>
          </w:p>
          <w:p w14:paraId="209F90A6" w14:textId="77777777" w:rsidR="00EA4F58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Wundmanagement – Zertifizierter Wundexperte ICW</w:t>
            </w:r>
          </w:p>
          <w:p w14:paraId="247CE7AE" w14:textId="77777777" w:rsidR="00EA4F58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2017</w:t>
            </w:r>
            <w:r>
              <w:rPr>
                <w:color w:val="888888"/>
                <w:sz w:val="16"/>
                <w:szCs w:val="16"/>
              </w:rPr>
              <w:t xml:space="preserve">   Initiative Chronische Wunden e. V.</w:t>
            </w:r>
          </w:p>
          <w:p w14:paraId="66D0BA9A" w14:textId="77777777" w:rsidR="00EA4F58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Reanimation &amp; AED – Auffrischungskurs</w:t>
            </w:r>
          </w:p>
          <w:p w14:paraId="70938F38" w14:textId="77777777" w:rsidR="00EA4F58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2023</w:t>
            </w:r>
            <w:r>
              <w:rPr>
                <w:color w:val="888888"/>
                <w:sz w:val="16"/>
                <w:szCs w:val="16"/>
              </w:rPr>
              <w:t xml:space="preserve">   Charité Akademie, Berlin</w:t>
            </w:r>
          </w:p>
          <w:p w14:paraId="67EA390C" w14:textId="77777777" w:rsidR="00EA4F58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Basiskurs Palliative Care</w:t>
            </w:r>
          </w:p>
          <w:p w14:paraId="1F9B7C2B" w14:textId="77777777" w:rsidR="00EA4F58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2021</w:t>
            </w:r>
            <w:r>
              <w:rPr>
                <w:color w:val="888888"/>
                <w:sz w:val="16"/>
                <w:szCs w:val="16"/>
              </w:rPr>
              <w:t xml:space="preserve">   Zentrum für Palliativmedizin Berlin</w:t>
            </w:r>
          </w:p>
          <w:p w14:paraId="2AF74C4C" w14:textId="77777777" w:rsidR="00EA4F58" w:rsidRDefault="00000000">
            <w:pPr>
              <w:pBdr>
                <w:bottom w:val="single" w:sz="4" w:space="4" w:color="8B2635"/>
              </w:pBdr>
              <w:spacing w:before="280" w:after="100"/>
            </w:pPr>
            <w:r>
              <w:rPr>
                <w:b/>
                <w:bCs/>
                <w:caps/>
                <w:color w:val="1A1A1A"/>
              </w:rPr>
              <w:t>Kompetenzen</w:t>
            </w:r>
          </w:p>
          <w:p w14:paraId="6C36CECE" w14:textId="77777777" w:rsidR="00EA4F58" w:rsidRDefault="00000000">
            <w:pPr>
              <w:spacing w:after="80"/>
            </w:pPr>
            <w:r>
              <w:rPr>
                <w:color w:val="888888"/>
                <w:sz w:val="15"/>
                <w:szCs w:val="15"/>
              </w:rPr>
              <w:t>Intensivpflege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Beatmung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Wundmanagement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Palliativpflege</w:t>
            </w:r>
          </w:p>
          <w:p w14:paraId="0DA8B4D1" w14:textId="77777777" w:rsidR="00EA4F58" w:rsidRDefault="00000000">
            <w:pPr>
              <w:spacing w:after="80"/>
            </w:pPr>
            <w:r>
              <w:rPr>
                <w:color w:val="888888"/>
                <w:sz w:val="15"/>
                <w:szCs w:val="15"/>
              </w:rPr>
              <w:t>Praxisanleitung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Notfallversorgung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Patientendokumentation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Hygiene</w:t>
            </w:r>
          </w:p>
          <w:p w14:paraId="1C2D72B2" w14:textId="77777777" w:rsidR="00EA4F58" w:rsidRDefault="00000000">
            <w:pPr>
              <w:spacing w:before="60"/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EA4F58" w14:paraId="2A449BC2" w14:textId="77777777" w:rsidTr="00DE0719">
        <w:tblPrEx>
          <w:tblCellMar>
            <w:top w:w="0" w:type="dxa"/>
            <w:bottom w:w="0" w:type="dxa"/>
          </w:tblCellMar>
        </w:tblPrEx>
        <w:tc>
          <w:tcPr>
            <w:tcW w:w="11907" w:type="dxa"/>
            <w:gridSpan w:val="2"/>
            <w:tcBorders>
              <w:top w:val="single" w:sz="4" w:space="0" w:color="8B2635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50"/>
            <w:tcMar>
              <w:top w:w="120" w:type="dxa"/>
              <w:left w:w="300" w:type="dxa"/>
              <w:bottom w:w="120" w:type="dxa"/>
              <w:right w:w="300" w:type="dxa"/>
            </w:tcMar>
          </w:tcPr>
          <w:p w14:paraId="0D41A431" w14:textId="77777777" w:rsidR="00EA4F58" w:rsidRDefault="00000000">
            <w:pPr>
              <w:jc w:val="center"/>
            </w:pPr>
            <w:r>
              <w:rPr>
                <w:color w:val="718096"/>
                <w:sz w:val="16"/>
                <w:szCs w:val="16"/>
              </w:rPr>
              <w:t>Berlin, Mai 2026  ·  Sarah Bergmann  ·  Referenzen auf Anfrage</w:t>
            </w:r>
          </w:p>
        </w:tc>
      </w:tr>
    </w:tbl>
    <w:p w14:paraId="25181E8C" w14:textId="77777777" w:rsidR="00AC2559" w:rsidRDefault="00AC2559"/>
    <w:sectPr w:rsidR="00AC2559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1021"/>
    <w:multiLevelType w:val="hybridMultilevel"/>
    <w:tmpl w:val="BBBA4812"/>
    <w:lvl w:ilvl="0" w:tplc="53F8D8A2">
      <w:start w:val="1"/>
      <w:numFmt w:val="bullet"/>
      <w:lvlText w:val="●"/>
      <w:lvlJc w:val="left"/>
      <w:pPr>
        <w:ind w:left="720" w:hanging="360"/>
      </w:pPr>
    </w:lvl>
    <w:lvl w:ilvl="1" w:tplc="60984060">
      <w:start w:val="1"/>
      <w:numFmt w:val="bullet"/>
      <w:lvlText w:val="○"/>
      <w:lvlJc w:val="left"/>
      <w:pPr>
        <w:ind w:left="1440" w:hanging="360"/>
      </w:pPr>
    </w:lvl>
    <w:lvl w:ilvl="2" w:tplc="08A60998">
      <w:start w:val="1"/>
      <w:numFmt w:val="bullet"/>
      <w:lvlText w:val="■"/>
      <w:lvlJc w:val="left"/>
      <w:pPr>
        <w:ind w:left="2160" w:hanging="360"/>
      </w:pPr>
    </w:lvl>
    <w:lvl w:ilvl="3" w:tplc="65D28110">
      <w:start w:val="1"/>
      <w:numFmt w:val="bullet"/>
      <w:lvlText w:val="●"/>
      <w:lvlJc w:val="left"/>
      <w:pPr>
        <w:ind w:left="2880" w:hanging="360"/>
      </w:pPr>
    </w:lvl>
    <w:lvl w:ilvl="4" w:tplc="B6DEF338">
      <w:start w:val="1"/>
      <w:numFmt w:val="bullet"/>
      <w:lvlText w:val="○"/>
      <w:lvlJc w:val="left"/>
      <w:pPr>
        <w:ind w:left="3600" w:hanging="360"/>
      </w:pPr>
    </w:lvl>
    <w:lvl w:ilvl="5" w:tplc="32C04CD4">
      <w:start w:val="1"/>
      <w:numFmt w:val="bullet"/>
      <w:lvlText w:val="■"/>
      <w:lvlJc w:val="left"/>
      <w:pPr>
        <w:ind w:left="4320" w:hanging="360"/>
      </w:pPr>
    </w:lvl>
    <w:lvl w:ilvl="6" w:tplc="CB1C705A">
      <w:start w:val="1"/>
      <w:numFmt w:val="bullet"/>
      <w:lvlText w:val="●"/>
      <w:lvlJc w:val="left"/>
      <w:pPr>
        <w:ind w:left="5040" w:hanging="360"/>
      </w:pPr>
    </w:lvl>
    <w:lvl w:ilvl="7" w:tplc="9072DEB2">
      <w:start w:val="1"/>
      <w:numFmt w:val="bullet"/>
      <w:lvlText w:val="●"/>
      <w:lvlJc w:val="left"/>
      <w:pPr>
        <w:ind w:left="5760" w:hanging="360"/>
      </w:pPr>
    </w:lvl>
    <w:lvl w:ilvl="8" w:tplc="D466D5D4">
      <w:start w:val="1"/>
      <w:numFmt w:val="bullet"/>
      <w:lvlText w:val="●"/>
      <w:lvlJc w:val="left"/>
      <w:pPr>
        <w:ind w:left="6480" w:hanging="360"/>
      </w:pPr>
    </w:lvl>
  </w:abstractNum>
  <w:num w:numId="1" w16cid:durableId="11328666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58"/>
    <w:rsid w:val="00AC2559"/>
    <w:rsid w:val="00DE0719"/>
    <w:rsid w:val="00E97BCD"/>
    <w:rsid w:val="00E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4521"/>
  <w15:docId w15:val="{485D6A06-E7C6-4B31-A6F9-2FDD3595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2026-05-13T09:07:00Z</dcterms:created>
  <dcterms:modified xsi:type="dcterms:W3CDTF">2026-05-13T09:24:00Z</dcterms:modified>
</cp:coreProperties>
</file>