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07"/>
        <w:gridCol w:w="4082"/>
      </w:tblGrid>
      <w:tr w:rsidR="00253B00" w14:paraId="1EC6898A" w14:textId="77777777">
        <w:trPr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shd w:val="clear" w:color="auto" w:fill="4A2335"/>
            <w:tcMar>
              <w:top w:w="160" w:type="dxa"/>
              <w:left w:w="260" w:type="dxa"/>
              <w:bottom w:w="140" w:type="dxa"/>
              <w:right w:w="260" w:type="dxa"/>
            </w:tcMar>
            <w:vAlign w:val="center"/>
          </w:tcPr>
          <w:p w14:paraId="611735EA" w14:textId="77777777" w:rsidR="00253B00" w:rsidRDefault="00253B00"/>
          <w:p w14:paraId="527C36C9" w14:textId="77777777" w:rsidR="00253B00" w:rsidRDefault="00000000">
            <w:pPr>
              <w:spacing w:after="40"/>
            </w:pPr>
            <w:r>
              <w:rPr>
                <w:b/>
                <w:color w:val="FFFFFF"/>
                <w:sz w:val="46"/>
              </w:rPr>
              <w:t>Mara Schneider</w:t>
            </w:r>
          </w:p>
          <w:p w14:paraId="024EA2A0" w14:textId="77777777" w:rsidR="00253B00" w:rsidRDefault="00000000">
            <w:pPr>
              <w:spacing w:after="0"/>
            </w:pPr>
            <w:r>
              <w:rPr>
                <w:color w:val="EFD5D9"/>
                <w:sz w:val="23"/>
              </w:rPr>
              <w:t>Friseurin &amp; Coloristin</w:t>
            </w:r>
          </w:p>
          <w:p w14:paraId="1DC1934B" w14:textId="77777777" w:rsidR="00253B00" w:rsidRDefault="00000000">
            <w:pPr>
              <w:spacing w:before="100" w:after="0"/>
            </w:pPr>
            <w:r>
              <w:rPr>
                <w:color w:val="F7E8EB"/>
                <w:sz w:val="17"/>
              </w:rPr>
              <w:t>Lebenslauf für Friseur/in - Word-Vorlage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4A2335"/>
            <w:tcMar>
              <w:top w:w="160" w:type="dxa"/>
              <w:left w:w="260" w:type="dxa"/>
              <w:bottom w:w="140" w:type="dxa"/>
              <w:right w:w="260" w:type="dxa"/>
            </w:tcMar>
            <w:vAlign w:val="center"/>
          </w:tcPr>
          <w:p w14:paraId="263C5C72" w14:textId="77777777" w:rsidR="00253B00" w:rsidRDefault="00253B00"/>
          <w:p w14:paraId="74B354BB" w14:textId="77777777" w:rsidR="00253B00" w:rsidRDefault="00000000">
            <w:pPr>
              <w:spacing w:after="0"/>
              <w:jc w:val="right"/>
            </w:pPr>
            <w:r>
              <w:rPr>
                <w:color w:val="FFFFFF"/>
                <w:sz w:val="17"/>
              </w:rPr>
              <w:t>Leipzig, Deutschland</w:t>
            </w:r>
            <w:r>
              <w:rPr>
                <w:color w:val="FFFFFF"/>
                <w:sz w:val="17"/>
              </w:rPr>
              <w:br/>
              <w:t>+49 341 987 65 43</w:t>
            </w:r>
            <w:r>
              <w:rPr>
                <w:color w:val="FFFFFF"/>
                <w:sz w:val="17"/>
              </w:rPr>
              <w:br/>
              <w:t>mara.schneider@example.de</w:t>
            </w:r>
            <w:r>
              <w:rPr>
                <w:color w:val="FFFFFF"/>
                <w:sz w:val="17"/>
              </w:rPr>
              <w:br/>
              <w:t>instagram.com/mara.hairdesign</w:t>
            </w:r>
          </w:p>
        </w:tc>
      </w:tr>
    </w:tbl>
    <w:p w14:paraId="4197337F" w14:textId="77777777" w:rsidR="00253B00" w:rsidRDefault="00253B00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7541"/>
      </w:tblGrid>
      <w:tr w:rsidR="00253B00" w14:paraId="10A06289" w14:textId="77777777" w:rsidTr="006715E0">
        <w:trPr>
          <w:trHeight w:val="13024"/>
          <w:jc w:val="center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5E8E5"/>
            <w:tcMar>
              <w:top w:w="100" w:type="dxa"/>
              <w:left w:w="230" w:type="dxa"/>
              <w:bottom w:w="80" w:type="dxa"/>
              <w:right w:w="210" w:type="dxa"/>
            </w:tcMar>
          </w:tcPr>
          <w:p w14:paraId="609F6A19" w14:textId="386FF51A" w:rsidR="00253B00" w:rsidRDefault="006715E0">
            <w:r w:rsidRPr="006715E0">
              <w:drawing>
                <wp:inline distT="0" distB="0" distL="0" distR="0" wp14:anchorId="3A1AB905" wp14:editId="2E38C5BE">
                  <wp:extent cx="1592580" cy="1572895"/>
                  <wp:effectExtent l="0" t="0" r="7620" b="8255"/>
                  <wp:docPr id="4930620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06208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15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B62E8D" w14:textId="77777777" w:rsidR="00253B00" w:rsidRDefault="00000000">
            <w:pPr>
              <w:pBdr>
                <w:bottom w:val="single" w:sz="6" w:space="3" w:color="E2B9BF"/>
              </w:pBdr>
              <w:spacing w:before="140" w:after="80"/>
            </w:pPr>
            <w:r>
              <w:rPr>
                <w:b/>
                <w:caps/>
                <w:color w:val="B75A6B"/>
                <w:sz w:val="16"/>
              </w:rPr>
              <w:t>KONTAKT</w:t>
            </w:r>
          </w:p>
          <w:p w14:paraId="0E24BF87" w14:textId="77777777" w:rsidR="00253B00" w:rsidRDefault="00000000">
            <w:pPr>
              <w:spacing w:after="40"/>
            </w:pPr>
            <w:r>
              <w:rPr>
                <w:sz w:val="17"/>
              </w:rPr>
              <w:t>Adresse: Rosentalstraße 18, 04105 Leipzig</w:t>
            </w:r>
          </w:p>
          <w:p w14:paraId="32D44B87" w14:textId="77777777" w:rsidR="00253B00" w:rsidRDefault="00000000">
            <w:pPr>
              <w:spacing w:after="40"/>
            </w:pPr>
            <w:r>
              <w:rPr>
                <w:sz w:val="17"/>
              </w:rPr>
              <w:t>Geburtsdatum: 08.09.1997</w:t>
            </w:r>
          </w:p>
          <w:p w14:paraId="15623756" w14:textId="77777777" w:rsidR="00253B00" w:rsidRDefault="00000000">
            <w:pPr>
              <w:spacing w:after="40"/>
            </w:pPr>
            <w:r>
              <w:rPr>
                <w:sz w:val="17"/>
              </w:rPr>
              <w:t>Portfolio: mara-hairdesign.de</w:t>
            </w:r>
          </w:p>
          <w:p w14:paraId="73F1A80B" w14:textId="77777777" w:rsidR="00253B00" w:rsidRDefault="00000000">
            <w:pPr>
              <w:spacing w:after="40"/>
            </w:pPr>
            <w:r>
              <w:rPr>
                <w:sz w:val="17"/>
              </w:rPr>
              <w:t>Instagram: @mara.hairdesign</w:t>
            </w:r>
          </w:p>
          <w:p w14:paraId="18C8AAFB" w14:textId="77777777" w:rsidR="00253B00" w:rsidRDefault="00000000">
            <w:pPr>
              <w:pBdr>
                <w:bottom w:val="single" w:sz="6" w:space="3" w:color="E2B9BF"/>
              </w:pBdr>
              <w:spacing w:before="140" w:after="80"/>
            </w:pPr>
            <w:r>
              <w:rPr>
                <w:b/>
                <w:caps/>
                <w:color w:val="B75A6B"/>
                <w:sz w:val="16"/>
              </w:rPr>
              <w:t>FACHLICHE STÄRKEN</w:t>
            </w:r>
          </w:p>
          <w:p w14:paraId="655411C2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Damen- und Herrenhaarschnitte</w:t>
            </w:r>
          </w:p>
          <w:p w14:paraId="653A309E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Coloration, Tönung und Glossing</w:t>
            </w:r>
          </w:p>
          <w:p w14:paraId="046801E2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Balayage, Highlights und Blondierung</w:t>
            </w:r>
          </w:p>
          <w:p w14:paraId="251CDE78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Typberatung und Pflegeempfehlungen</w:t>
            </w:r>
          </w:p>
          <w:p w14:paraId="5F8F713E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Föhnen, Styling und Finish</w:t>
            </w:r>
          </w:p>
          <w:p w14:paraId="1CF83496" w14:textId="77777777" w:rsidR="00253B00" w:rsidRDefault="00000000">
            <w:pPr>
              <w:pBdr>
                <w:bottom w:val="single" w:sz="6" w:space="3" w:color="E2B9BF"/>
              </w:pBdr>
              <w:spacing w:before="140" w:after="80"/>
            </w:pPr>
            <w:r>
              <w:rPr>
                <w:b/>
                <w:caps/>
                <w:color w:val="B75A6B"/>
                <w:sz w:val="16"/>
              </w:rPr>
              <w:t>SALONKOMPETENZEN</w:t>
            </w:r>
          </w:p>
          <w:p w14:paraId="790628E5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Terminplanung und Kundenbetreuung</w:t>
            </w:r>
          </w:p>
          <w:p w14:paraId="7C5BC130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Hygiene- und Arbeitsplatzorganisation</w:t>
            </w:r>
          </w:p>
          <w:p w14:paraId="670F5322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Kassenabschluss und Produktverkauf</w:t>
            </w:r>
          </w:p>
          <w:p w14:paraId="51F53391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Reklamationssichere Beratung</w:t>
            </w:r>
          </w:p>
          <w:p w14:paraId="46C810F3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Social-Media-Bildmaterial für den Salon</w:t>
            </w:r>
          </w:p>
          <w:p w14:paraId="043F1ADD" w14:textId="77777777" w:rsidR="00253B00" w:rsidRDefault="00000000">
            <w:pPr>
              <w:pBdr>
                <w:bottom w:val="single" w:sz="6" w:space="3" w:color="E2B9BF"/>
              </w:pBdr>
              <w:spacing w:before="140" w:after="80"/>
            </w:pPr>
            <w:r>
              <w:rPr>
                <w:b/>
                <w:caps/>
                <w:color w:val="B75A6B"/>
                <w:sz w:val="16"/>
              </w:rPr>
              <w:t>DIGITALE TOOLS</w:t>
            </w:r>
          </w:p>
          <w:p w14:paraId="03F648EF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Salonized - gut</w:t>
            </w:r>
          </w:p>
          <w:p w14:paraId="1A58B897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Treatwell Manager - gut</w:t>
            </w:r>
          </w:p>
          <w:p w14:paraId="58AE426F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Instagram Business - gut</w:t>
            </w:r>
          </w:p>
          <w:p w14:paraId="30378467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Canva - gut</w:t>
            </w:r>
          </w:p>
          <w:p w14:paraId="5CDF225B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MS Office - Grundkenntnisse</w:t>
            </w:r>
          </w:p>
          <w:p w14:paraId="7735ED13" w14:textId="77777777" w:rsidR="00253B00" w:rsidRDefault="00000000">
            <w:pPr>
              <w:pBdr>
                <w:bottom w:val="single" w:sz="6" w:space="3" w:color="E2B9BF"/>
              </w:pBdr>
              <w:spacing w:before="140" w:after="80"/>
            </w:pPr>
            <w:r>
              <w:rPr>
                <w:b/>
                <w:caps/>
                <w:color w:val="B75A6B"/>
                <w:sz w:val="16"/>
              </w:rPr>
              <w:t>SPRACHEN</w:t>
            </w:r>
          </w:p>
          <w:p w14:paraId="6AD4E0F2" w14:textId="77777777" w:rsidR="00253B00" w:rsidRDefault="00000000">
            <w:pPr>
              <w:spacing w:after="20"/>
            </w:pPr>
            <w:r>
              <w:rPr>
                <w:sz w:val="17"/>
              </w:rPr>
              <w:t>Deutsch - Muttersprache</w:t>
            </w:r>
          </w:p>
          <w:p w14:paraId="03C68540" w14:textId="77777777" w:rsidR="00253B00" w:rsidRDefault="00000000">
            <w:pPr>
              <w:spacing w:after="20"/>
            </w:pPr>
            <w:r>
              <w:rPr>
                <w:sz w:val="17"/>
              </w:rPr>
              <w:t>Englisch - gut (B2)</w:t>
            </w:r>
          </w:p>
          <w:p w14:paraId="71F299ED" w14:textId="77777777" w:rsidR="00253B00" w:rsidRDefault="00000000">
            <w:pPr>
              <w:spacing w:after="20"/>
            </w:pPr>
            <w:r>
              <w:rPr>
                <w:sz w:val="17"/>
              </w:rPr>
              <w:t>Polnisch - Grundkenntnisse (A2)</w:t>
            </w:r>
          </w:p>
          <w:p w14:paraId="0308035A" w14:textId="77777777" w:rsidR="00253B00" w:rsidRDefault="00000000">
            <w:pPr>
              <w:pBdr>
                <w:bottom w:val="single" w:sz="6" w:space="3" w:color="E2B9BF"/>
              </w:pBdr>
              <w:spacing w:before="140" w:after="80"/>
            </w:pPr>
            <w:r>
              <w:rPr>
                <w:b/>
                <w:caps/>
                <w:color w:val="B75A6B"/>
                <w:sz w:val="16"/>
              </w:rPr>
              <w:t>WEITERE ANGABEN</w:t>
            </w:r>
          </w:p>
          <w:p w14:paraId="657536AF" w14:textId="77777777" w:rsidR="00253B00" w:rsidRDefault="00000000">
            <w:pPr>
              <w:spacing w:after="20"/>
            </w:pPr>
            <w:r>
              <w:rPr>
                <w:sz w:val="17"/>
              </w:rPr>
              <w:t>Führerschein: Klasse B</w:t>
            </w:r>
          </w:p>
          <w:p w14:paraId="5CBFD11C" w14:textId="77777777" w:rsidR="00253B00" w:rsidRDefault="00000000">
            <w:pPr>
              <w:spacing w:after="20"/>
            </w:pPr>
            <w:r>
              <w:rPr>
                <w:sz w:val="17"/>
              </w:rPr>
              <w:t>Verfügbarkeit: ab 01.08.2026</w:t>
            </w:r>
          </w:p>
          <w:p w14:paraId="45C6017A" w14:textId="77777777" w:rsidR="00253B00" w:rsidRDefault="00000000">
            <w:pPr>
              <w:spacing w:after="20"/>
            </w:pPr>
            <w:r>
              <w:rPr>
                <w:sz w:val="17"/>
              </w:rPr>
              <w:t>Arbeitsweise: freundlich, sauber, belastbar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FFFCF8"/>
            <w:tcMar>
              <w:top w:w="80" w:type="dxa"/>
              <w:left w:w="290" w:type="dxa"/>
              <w:bottom w:w="70" w:type="dxa"/>
              <w:right w:w="80" w:type="dxa"/>
            </w:tcMar>
          </w:tcPr>
          <w:p w14:paraId="58338B26" w14:textId="77777777" w:rsidR="00253B00" w:rsidRDefault="00253B00"/>
          <w:p w14:paraId="4C6E04E0" w14:textId="77777777" w:rsidR="00253B00" w:rsidRDefault="00000000">
            <w:pPr>
              <w:pBdr>
                <w:bottom w:val="single" w:sz="10" w:space="4" w:color="B75A6B"/>
              </w:pBdr>
              <w:spacing w:after="80"/>
            </w:pPr>
            <w:r>
              <w:rPr>
                <w:b/>
                <w:color w:val="4A2335"/>
                <w:sz w:val="22"/>
              </w:rPr>
              <w:t>Kurzprofil</w:t>
            </w:r>
          </w:p>
          <w:p w14:paraId="33BDD793" w14:textId="77777777" w:rsidR="00253B00" w:rsidRDefault="00000000">
            <w:pPr>
              <w:spacing w:after="80" w:line="252" w:lineRule="auto"/>
            </w:pPr>
            <w:r>
              <w:rPr>
                <w:sz w:val="17"/>
              </w:rPr>
              <w:t>Serviceorientierte Friseurin mit Erfahrung in Schnitt, Farbe, Styling und individueller Kundenberatung. Sicher im Salonalltag, von der Terminvorbereitung über die Farbrezeptur bis zum sauberen Finish. Besondere Stärke: natürliche Farbverläufe, gepflegte Blondtöne und eine ruhige, verbindliche Beratung.</w:t>
            </w:r>
          </w:p>
          <w:p w14:paraId="1503DFD9" w14:textId="77777777" w:rsidR="00253B00" w:rsidRDefault="00000000">
            <w:pPr>
              <w:pBdr>
                <w:bottom w:val="single" w:sz="10" w:space="4" w:color="B75A6B"/>
              </w:pBdr>
              <w:spacing w:after="80"/>
            </w:pPr>
            <w:r>
              <w:rPr>
                <w:b/>
                <w:color w:val="4A2335"/>
                <w:sz w:val="22"/>
              </w:rPr>
              <w:t>Berufserfahrung</w:t>
            </w:r>
          </w:p>
          <w:p w14:paraId="50AF3936" w14:textId="77777777" w:rsidR="00253B00" w:rsidRDefault="00000000">
            <w:pPr>
              <w:spacing w:before="60" w:after="20"/>
            </w:pPr>
            <w:r>
              <w:rPr>
                <w:b/>
                <w:color w:val="B75A6B"/>
                <w:sz w:val="16"/>
              </w:rPr>
              <w:t>09/2022 - heute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Friseurin &amp; Coloristin</w:t>
            </w:r>
          </w:p>
          <w:p w14:paraId="6D329AFD" w14:textId="77777777" w:rsidR="00253B00" w:rsidRDefault="00000000">
            <w:pPr>
              <w:spacing w:after="20"/>
            </w:pPr>
            <w:r>
              <w:rPr>
                <w:color w:val="606266"/>
                <w:sz w:val="17"/>
              </w:rPr>
              <w:t>Salon Atelier Haarwerk, Leipzig</w:t>
            </w:r>
          </w:p>
          <w:p w14:paraId="4970DBF6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Beratung, Schnitt, Farbe und Styling für Stamm- und Neukundschaft.</w:t>
            </w:r>
          </w:p>
          <w:p w14:paraId="09B3568B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Erstellung individueller Farbrezepte für Balayage, Highlights, Glossing und Ansatzfarbe.</w:t>
            </w:r>
          </w:p>
          <w:p w14:paraId="400BD4BC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Pflegeempfehlungen, Produktverkauf und Dokumentation der Kundenwünsche im Salonsystem.</w:t>
            </w:r>
          </w:p>
          <w:p w14:paraId="20ECF9A7" w14:textId="77777777" w:rsidR="00253B00" w:rsidRDefault="00000000">
            <w:pPr>
              <w:spacing w:before="20" w:after="20"/>
            </w:pPr>
            <w:r>
              <w:rPr>
                <w:b/>
                <w:color w:val="B75A6B"/>
                <w:sz w:val="16"/>
              </w:rPr>
              <w:t>08/2020 - 08/2022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Friseurin</w:t>
            </w:r>
          </w:p>
          <w:p w14:paraId="3E324ED7" w14:textId="77777777" w:rsidR="00253B00" w:rsidRDefault="00000000">
            <w:pPr>
              <w:spacing w:after="20"/>
            </w:pPr>
            <w:r>
              <w:rPr>
                <w:color w:val="606266"/>
                <w:sz w:val="17"/>
              </w:rPr>
              <w:t>Cut &amp; Color Studio Kramer, Dresden</w:t>
            </w:r>
          </w:p>
          <w:p w14:paraId="2B075969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Durchführung von Damen- und Herrenhaarschnitten, Föhnfrisuren und einfachen Hochsteckfrisuren.</w:t>
            </w:r>
          </w:p>
          <w:p w14:paraId="53FDD9AD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Unterstützung bei Blondierungen, Farbkorrekturen und Eventstylings.</w:t>
            </w:r>
          </w:p>
          <w:p w14:paraId="4C949518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Organisation des Arbeitsplatzes nach Hygienevorgaben und Betreuung der Online-Terminbuchungen.</w:t>
            </w:r>
          </w:p>
          <w:p w14:paraId="7B288BFD" w14:textId="77777777" w:rsidR="00253B00" w:rsidRDefault="00000000">
            <w:pPr>
              <w:spacing w:before="20" w:after="20"/>
            </w:pPr>
            <w:r>
              <w:rPr>
                <w:b/>
                <w:color w:val="B75A6B"/>
                <w:sz w:val="16"/>
              </w:rPr>
              <w:t>09/2019 - 07/2020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Junior Stylistin</w:t>
            </w:r>
          </w:p>
          <w:p w14:paraId="5D8F53AE" w14:textId="77777777" w:rsidR="00253B00" w:rsidRDefault="00000000">
            <w:pPr>
              <w:spacing w:after="20"/>
            </w:pPr>
            <w:r>
              <w:rPr>
                <w:color w:val="606266"/>
                <w:sz w:val="17"/>
              </w:rPr>
              <w:t>Friseurteam Am Markt, Chemnitz</w:t>
            </w:r>
          </w:p>
          <w:p w14:paraId="5E8A3445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Assistenz bei Beratung, Haarwäsche, Pflegebehandlungen, Farbauftrag und Styling-Finish.</w:t>
            </w:r>
          </w:p>
          <w:p w14:paraId="770410C8" w14:textId="77777777" w:rsidR="00253B00" w:rsidRDefault="00000000">
            <w:pPr>
              <w:pBdr>
                <w:bottom w:val="single" w:sz="10" w:space="4" w:color="B75A6B"/>
              </w:pBdr>
              <w:spacing w:before="80" w:after="80"/>
            </w:pPr>
            <w:r>
              <w:rPr>
                <w:b/>
                <w:color w:val="4A2335"/>
                <w:sz w:val="22"/>
              </w:rPr>
              <w:t>Ausbildung</w:t>
            </w:r>
          </w:p>
          <w:p w14:paraId="7204C110" w14:textId="77777777" w:rsidR="00253B00" w:rsidRDefault="00000000">
            <w:pPr>
              <w:spacing w:before="20" w:after="20"/>
            </w:pPr>
            <w:r>
              <w:rPr>
                <w:b/>
                <w:color w:val="B75A6B"/>
                <w:sz w:val="16"/>
              </w:rPr>
              <w:t>08/2016 - 07/2019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Ausbildung zur Friseurin</w:t>
            </w:r>
          </w:p>
          <w:p w14:paraId="3B6F7F1F" w14:textId="77777777" w:rsidR="00253B00" w:rsidRDefault="00000000">
            <w:pPr>
              <w:spacing w:after="20"/>
            </w:pPr>
            <w:r>
              <w:rPr>
                <w:color w:val="606266"/>
                <w:sz w:val="17"/>
              </w:rPr>
              <w:t>Berufliches Schulzentrum für Gesundheit und Sozialwesen, Chemnitz</w:t>
            </w:r>
          </w:p>
          <w:p w14:paraId="3F6C88ED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Abschlussnote: 1,8; Schwerpunkte: Schnitttechniken, Farbveränderung, Kundenberatung, Hygiene und Salonorganisation.</w:t>
            </w:r>
          </w:p>
          <w:p w14:paraId="41CDBC92" w14:textId="77777777" w:rsidR="00253B00" w:rsidRDefault="00000000">
            <w:pPr>
              <w:spacing w:before="20" w:after="20"/>
            </w:pPr>
            <w:r>
              <w:rPr>
                <w:b/>
                <w:color w:val="B75A6B"/>
                <w:sz w:val="16"/>
              </w:rPr>
              <w:t>08/2010 - 06/2016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Realschulabschluss</w:t>
            </w:r>
          </w:p>
          <w:p w14:paraId="0CC80A07" w14:textId="77777777" w:rsidR="00253B00" w:rsidRDefault="00000000">
            <w:pPr>
              <w:spacing w:after="20"/>
            </w:pPr>
            <w:r>
              <w:rPr>
                <w:color w:val="606266"/>
                <w:sz w:val="17"/>
              </w:rPr>
              <w:t>Georgius-Agricola-Schule, Chemnitz</w:t>
            </w:r>
          </w:p>
          <w:p w14:paraId="713571FA" w14:textId="77777777" w:rsidR="00253B00" w:rsidRDefault="00000000">
            <w:pPr>
              <w:spacing w:after="22"/>
              <w:ind w:left="193" w:hanging="125"/>
            </w:pPr>
            <w:r>
              <w:rPr>
                <w:b/>
                <w:color w:val="B75A6B"/>
                <w:sz w:val="16"/>
              </w:rPr>
              <w:t xml:space="preserve">• </w:t>
            </w:r>
            <w:r>
              <w:rPr>
                <w:sz w:val="16"/>
              </w:rPr>
              <w:t>Wahlpflichtbereich: Gestaltung; Abschlussnote: 2,0.</w:t>
            </w:r>
          </w:p>
          <w:p w14:paraId="2A626FF2" w14:textId="77777777" w:rsidR="00253B00" w:rsidRDefault="00000000">
            <w:pPr>
              <w:pBdr>
                <w:bottom w:val="single" w:sz="10" w:space="4" w:color="B75A6B"/>
              </w:pBdr>
              <w:spacing w:before="80" w:after="80"/>
            </w:pPr>
            <w:r>
              <w:rPr>
                <w:b/>
                <w:color w:val="4A2335"/>
                <w:sz w:val="22"/>
              </w:rPr>
              <w:t>Weiterbildung</w:t>
            </w:r>
          </w:p>
          <w:p w14:paraId="1D6D4E97" w14:textId="77777777" w:rsidR="00253B00" w:rsidRDefault="00000000">
            <w:pPr>
              <w:spacing w:before="20" w:after="20"/>
            </w:pPr>
            <w:r>
              <w:rPr>
                <w:b/>
                <w:color w:val="B75A6B"/>
                <w:sz w:val="16"/>
              </w:rPr>
              <w:t>04/2025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Balayage &amp; Blond Refresh Masterclass</w:t>
            </w:r>
          </w:p>
          <w:p w14:paraId="056CA8C3" w14:textId="77777777" w:rsidR="00253B00" w:rsidRDefault="00000000">
            <w:pPr>
              <w:spacing w:after="20"/>
            </w:pPr>
            <w:r>
              <w:rPr>
                <w:color w:val="606266"/>
                <w:sz w:val="17"/>
              </w:rPr>
              <w:t>L'Oréal Professionnel Akademie, Berlin</w:t>
            </w:r>
          </w:p>
          <w:p w14:paraId="3492F345" w14:textId="77777777" w:rsidR="00253B00" w:rsidRDefault="00000000">
            <w:pPr>
              <w:spacing w:before="20" w:after="20"/>
            </w:pPr>
            <w:r>
              <w:rPr>
                <w:b/>
                <w:color w:val="B75A6B"/>
                <w:sz w:val="16"/>
              </w:rPr>
              <w:t>10/2023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Barber Basics: Fade, Kontur und Bartpflege</w:t>
            </w:r>
          </w:p>
          <w:p w14:paraId="048B5AEA" w14:textId="77777777" w:rsidR="00253B00" w:rsidRDefault="00000000">
            <w:pPr>
              <w:spacing w:after="20"/>
            </w:pPr>
            <w:r>
              <w:rPr>
                <w:color w:val="606266"/>
                <w:sz w:val="17"/>
              </w:rPr>
              <w:t>Schwarzkopf Professional Studio, Hamburg</w:t>
            </w:r>
          </w:p>
          <w:p w14:paraId="712B6300" w14:textId="77777777" w:rsidR="00253B00" w:rsidRDefault="00000000">
            <w:pPr>
              <w:spacing w:before="20" w:after="20"/>
            </w:pPr>
            <w:r>
              <w:rPr>
                <w:b/>
                <w:color w:val="B75A6B"/>
                <w:sz w:val="16"/>
              </w:rPr>
              <w:t>05/2022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Hygiene im Friseursalon und Hautschutz</w:t>
            </w:r>
          </w:p>
          <w:p w14:paraId="2881E658" w14:textId="77777777" w:rsidR="00253B00" w:rsidRDefault="00000000">
            <w:pPr>
              <w:spacing w:after="20"/>
            </w:pPr>
            <w:r>
              <w:rPr>
                <w:color w:val="606266"/>
                <w:sz w:val="17"/>
              </w:rPr>
              <w:t>Handwerkskammer Dresden, Zertifikat</w:t>
            </w:r>
          </w:p>
          <w:p w14:paraId="1A6E94D0" w14:textId="77777777" w:rsidR="00253B00" w:rsidRDefault="00000000">
            <w:pPr>
              <w:pBdr>
                <w:bottom w:val="single" w:sz="10" w:space="4" w:color="B75A6B"/>
              </w:pBdr>
              <w:spacing w:before="80" w:after="80"/>
            </w:pPr>
            <w:r>
              <w:rPr>
                <w:b/>
                <w:color w:val="4A2335"/>
                <w:sz w:val="22"/>
              </w:rPr>
              <w:t>Interessen</w:t>
            </w:r>
          </w:p>
          <w:p w14:paraId="1F4FB70C" w14:textId="77777777" w:rsidR="00253B00" w:rsidRDefault="00000000">
            <w:pPr>
              <w:spacing w:after="120"/>
            </w:pPr>
            <w:r>
              <w:rPr>
                <w:sz w:val="18"/>
              </w:rPr>
              <w:t>Trendfarben, Editorial Hair Looks, nachhaltige Haarpflege, kleine Interior-Projekte, Yoga und Reisen in europäische Städte.</w:t>
            </w:r>
          </w:p>
          <w:p w14:paraId="502E05C6" w14:textId="77777777" w:rsidR="00253B00" w:rsidRDefault="00000000">
            <w:pPr>
              <w:spacing w:before="40" w:after="0"/>
            </w:pPr>
            <w:r>
              <w:rPr>
                <w:color w:val="606266"/>
                <w:sz w:val="17"/>
              </w:rPr>
              <w:t xml:space="preserve">Leipzig, 19. Mai 2026  |  </w:t>
            </w:r>
            <w:r>
              <w:rPr>
                <w:b/>
                <w:color w:val="606266"/>
                <w:sz w:val="17"/>
              </w:rPr>
              <w:t>Mara Schneider</w:t>
            </w:r>
          </w:p>
        </w:tc>
      </w:tr>
    </w:tbl>
    <w:p w14:paraId="73F0E0EE" w14:textId="77777777" w:rsidR="008C567C" w:rsidRDefault="008C567C"/>
    <w:sectPr w:rsidR="008C567C" w:rsidSect="00034616">
      <w:footerReference w:type="default" r:id="rId9"/>
      <w:pgSz w:w="11906" w:h="16838"/>
      <w:pgMar w:top="482" w:right="709" w:bottom="369" w:left="709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2823" w14:textId="77777777" w:rsidR="008C567C" w:rsidRDefault="008C567C">
      <w:pPr>
        <w:spacing w:after="0" w:line="240" w:lineRule="auto"/>
      </w:pPr>
      <w:r>
        <w:separator/>
      </w:r>
    </w:p>
  </w:endnote>
  <w:endnote w:type="continuationSeparator" w:id="0">
    <w:p w14:paraId="194661CC" w14:textId="77777777" w:rsidR="008C567C" w:rsidRDefault="008C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CA0B" w14:textId="77777777" w:rsidR="00253B00" w:rsidRDefault="00253B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EF23" w14:textId="77777777" w:rsidR="008C567C" w:rsidRDefault="008C567C">
      <w:pPr>
        <w:spacing w:after="0" w:line="240" w:lineRule="auto"/>
      </w:pPr>
      <w:r>
        <w:separator/>
      </w:r>
    </w:p>
  </w:footnote>
  <w:footnote w:type="continuationSeparator" w:id="0">
    <w:p w14:paraId="55B85F50" w14:textId="77777777" w:rsidR="008C567C" w:rsidRDefault="008C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3915469">
    <w:abstractNumId w:val="8"/>
  </w:num>
  <w:num w:numId="2" w16cid:durableId="1305964923">
    <w:abstractNumId w:val="6"/>
  </w:num>
  <w:num w:numId="3" w16cid:durableId="1709062115">
    <w:abstractNumId w:val="5"/>
  </w:num>
  <w:num w:numId="4" w16cid:durableId="848563713">
    <w:abstractNumId w:val="4"/>
  </w:num>
  <w:num w:numId="5" w16cid:durableId="1168861454">
    <w:abstractNumId w:val="7"/>
  </w:num>
  <w:num w:numId="6" w16cid:durableId="1558856662">
    <w:abstractNumId w:val="3"/>
  </w:num>
  <w:num w:numId="7" w16cid:durableId="212617524">
    <w:abstractNumId w:val="2"/>
  </w:num>
  <w:num w:numId="8" w16cid:durableId="109981638">
    <w:abstractNumId w:val="1"/>
  </w:num>
  <w:num w:numId="9" w16cid:durableId="159023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3B00"/>
    <w:rsid w:val="0029639D"/>
    <w:rsid w:val="00326F90"/>
    <w:rsid w:val="003D7EFE"/>
    <w:rsid w:val="006715E0"/>
    <w:rsid w:val="008C56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3917B"/>
  <w14:defaultImageDpi w14:val="300"/>
  <w15:docId w15:val="{54BCCB92-22D8-4640-98AA-087FDC4C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Liberation Sans" w:eastAsia="Liberation Sans" w:hAnsi="Liberation Sans"/>
      <w:color w:val="242124"/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Friseur</dc:title>
  <dc:subject>Bearbeitbare Word-Vorlage für einen Friseur-Lebenslauf ohne Foto-Feld</dc:subject>
  <dc:creator>OpenAI</dc:creator>
  <cp:keywords>lebenslauf für friseur, lebenslauf vorlage friseur, friseurin lebenslauf, word vorlage, bewerbung friseur</cp:keywords>
  <dc:description>Fiktive Daten. Vorlage zur Bearbeitung in Word.</dc:description>
  <cp:lastModifiedBy>Sergio Jiménez Canales</cp:lastModifiedBy>
  <cp:revision>3</cp:revision>
  <dcterms:created xsi:type="dcterms:W3CDTF">2013-12-23T23:15:00Z</dcterms:created>
  <dcterms:modified xsi:type="dcterms:W3CDTF">2026-05-19T05:28:00Z</dcterms:modified>
  <cp:category/>
</cp:coreProperties>
</file>