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07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8787"/>
      </w:tblGrid>
      <w:tr w:rsidR="00D06EBE" w14:paraId="3F14F348" w14:textId="77777777" w:rsidTr="00A349B9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EEBF7"/>
            <w:tcMar>
              <w:top w:w="360" w:type="dxa"/>
              <w:left w:w="280" w:type="dxa"/>
              <w:bottom w:w="360" w:type="dxa"/>
              <w:right w:w="280" w:type="dxa"/>
            </w:tcMar>
          </w:tcPr>
          <w:p w14:paraId="79F0E152" w14:textId="77777777" w:rsidR="00D06EBE" w:rsidRDefault="00000000">
            <w:pPr>
              <w:spacing w:before="200" w:after="200"/>
              <w:jc w:val="center"/>
            </w:pPr>
            <w:r>
              <w:rPr>
                <w:i/>
                <w:iCs/>
                <w:color w:val="666666"/>
                <w:sz w:val="18"/>
                <w:szCs w:val="18"/>
              </w:rPr>
              <w:t>[ Ihr Foto hier einfügen ]</w:t>
            </w:r>
          </w:p>
          <w:p w14:paraId="29010ABD" w14:textId="77777777" w:rsidR="00D06EBE" w:rsidRDefault="00000000">
            <w:pPr>
              <w:spacing w:before="100" w:after="60"/>
            </w:pPr>
            <w:r>
              <w:rPr>
                <w:b/>
                <w:bCs/>
                <w:color w:val="1F4E79"/>
                <w:sz w:val="36"/>
                <w:szCs w:val="36"/>
              </w:rPr>
              <w:t>Andrea</w:t>
            </w:r>
          </w:p>
          <w:p w14:paraId="2805C98E" w14:textId="77777777" w:rsidR="00D06EBE" w:rsidRDefault="00000000">
            <w:pPr>
              <w:spacing w:after="120"/>
            </w:pPr>
            <w:r>
              <w:rPr>
                <w:b/>
                <w:bCs/>
                <w:color w:val="1F4E79"/>
                <w:sz w:val="36"/>
                <w:szCs w:val="36"/>
              </w:rPr>
              <w:t>Schwarz</w:t>
            </w:r>
          </w:p>
          <w:p w14:paraId="01121EB6" w14:textId="77777777" w:rsidR="00D06EBE" w:rsidRDefault="00000000">
            <w:pPr>
              <w:spacing w:after="300"/>
            </w:pPr>
            <w:r>
              <w:rPr>
                <w:b/>
                <w:bCs/>
                <w:color w:val="2E75B6"/>
              </w:rPr>
              <w:t>Geprüfte Bilanzbuchhalterin (IHK)</w:t>
            </w:r>
          </w:p>
          <w:p w14:paraId="2F30E297" w14:textId="77777777" w:rsidR="00D06EBE" w:rsidRDefault="00000000">
            <w:pPr>
              <w:pBdr>
                <w:bottom w:val="single" w:sz="12" w:space="4" w:color="2E75B6"/>
              </w:pBdr>
              <w:spacing w:before="200" w:after="160"/>
            </w:pPr>
            <w:r>
              <w:rPr>
                <w:b/>
                <w:bCs/>
                <w:color w:val="1F4E79"/>
                <w:sz w:val="22"/>
                <w:szCs w:val="22"/>
              </w:rPr>
              <w:t>KONTAKT</w:t>
            </w:r>
          </w:p>
          <w:p w14:paraId="017196B9" w14:textId="77777777" w:rsidR="00D06EBE" w:rsidRDefault="00000000">
            <w:pPr>
              <w:spacing w:after="80"/>
            </w:pPr>
            <w:r>
              <w:rPr>
                <w:b/>
                <w:bCs/>
                <w:color w:val="1F4E79"/>
                <w:sz w:val="18"/>
                <w:szCs w:val="18"/>
              </w:rPr>
              <w:t>Adresse</w:t>
            </w:r>
          </w:p>
          <w:p w14:paraId="7DAFEA58" w14:textId="77777777" w:rsidR="00D06EBE" w:rsidRDefault="00000000">
            <w:pPr>
              <w:spacing w:after="160"/>
            </w:pPr>
            <w:r>
              <w:rPr>
                <w:color w:val="333333"/>
                <w:sz w:val="18"/>
                <w:szCs w:val="18"/>
              </w:rPr>
              <w:t>Goethestraße 28</w:t>
            </w:r>
          </w:p>
          <w:p w14:paraId="60BE1DD4" w14:textId="77777777" w:rsidR="00D06EBE" w:rsidRDefault="00000000">
            <w:pPr>
              <w:spacing w:after="200"/>
            </w:pPr>
            <w:r>
              <w:rPr>
                <w:color w:val="333333"/>
                <w:sz w:val="18"/>
                <w:szCs w:val="18"/>
              </w:rPr>
              <w:t>60313 Frankfurt am Main</w:t>
            </w:r>
          </w:p>
          <w:p w14:paraId="788B3257" w14:textId="77777777" w:rsidR="00D06EBE" w:rsidRDefault="00000000">
            <w:pPr>
              <w:spacing w:after="80"/>
            </w:pPr>
            <w:r>
              <w:rPr>
                <w:b/>
                <w:bCs/>
                <w:color w:val="1F4E79"/>
                <w:sz w:val="18"/>
                <w:szCs w:val="18"/>
              </w:rPr>
              <w:t>Telefon</w:t>
            </w:r>
          </w:p>
          <w:p w14:paraId="0F173C21" w14:textId="77777777" w:rsidR="00D06EBE" w:rsidRDefault="00000000">
            <w:pPr>
              <w:spacing w:after="200"/>
            </w:pPr>
            <w:r>
              <w:rPr>
                <w:color w:val="333333"/>
                <w:sz w:val="18"/>
                <w:szCs w:val="18"/>
              </w:rPr>
              <w:t>+49 (0) 69 / 78 21 45 90</w:t>
            </w:r>
          </w:p>
          <w:p w14:paraId="096A6FAB" w14:textId="77777777" w:rsidR="00D06EBE" w:rsidRDefault="00000000">
            <w:pPr>
              <w:spacing w:after="80"/>
            </w:pPr>
            <w:r>
              <w:rPr>
                <w:b/>
                <w:bCs/>
                <w:color w:val="1F4E79"/>
                <w:sz w:val="18"/>
                <w:szCs w:val="18"/>
              </w:rPr>
              <w:t>Mobil</w:t>
            </w:r>
          </w:p>
          <w:p w14:paraId="534AB701" w14:textId="77777777" w:rsidR="00D06EBE" w:rsidRDefault="00000000">
            <w:pPr>
              <w:spacing w:after="200"/>
            </w:pPr>
            <w:r>
              <w:rPr>
                <w:color w:val="333333"/>
                <w:sz w:val="18"/>
                <w:szCs w:val="18"/>
              </w:rPr>
              <w:t>+49 (0) 171 / 45 67 89 23</w:t>
            </w:r>
          </w:p>
          <w:p w14:paraId="745B90EE" w14:textId="77777777" w:rsidR="00D06EBE" w:rsidRDefault="00000000">
            <w:pPr>
              <w:spacing w:after="80"/>
            </w:pPr>
            <w:r>
              <w:rPr>
                <w:b/>
                <w:bCs/>
                <w:color w:val="1F4E79"/>
                <w:sz w:val="18"/>
                <w:szCs w:val="18"/>
              </w:rPr>
              <w:t>E-Mail</w:t>
            </w:r>
          </w:p>
          <w:p w14:paraId="77D3E60E" w14:textId="77777777" w:rsidR="00D06EBE" w:rsidRDefault="00000000">
            <w:pPr>
              <w:spacing w:after="200"/>
            </w:pPr>
            <w:r>
              <w:rPr>
                <w:color w:val="333333"/>
                <w:sz w:val="18"/>
                <w:szCs w:val="18"/>
              </w:rPr>
              <w:t>andrea.schwarz@email.de</w:t>
            </w:r>
          </w:p>
          <w:p w14:paraId="172DA0FF" w14:textId="77777777" w:rsidR="00D06EBE" w:rsidRDefault="00000000">
            <w:pPr>
              <w:spacing w:after="80"/>
            </w:pPr>
            <w:r>
              <w:rPr>
                <w:b/>
                <w:bCs/>
                <w:color w:val="1F4E79"/>
                <w:sz w:val="18"/>
                <w:szCs w:val="18"/>
              </w:rPr>
              <w:t>Xing / LinkedIn</w:t>
            </w:r>
          </w:p>
          <w:p w14:paraId="4C861E7E" w14:textId="77777777" w:rsidR="00D06EBE" w:rsidRDefault="00000000">
            <w:pPr>
              <w:spacing w:after="300"/>
            </w:pPr>
            <w:r>
              <w:rPr>
                <w:color w:val="333333"/>
                <w:sz w:val="18"/>
                <w:szCs w:val="18"/>
              </w:rPr>
              <w:t>linkedin.com/in/aschwarz</w:t>
            </w:r>
          </w:p>
          <w:p w14:paraId="504CA908" w14:textId="77777777" w:rsidR="00D06EBE" w:rsidRDefault="00000000">
            <w:pPr>
              <w:pBdr>
                <w:bottom w:val="single" w:sz="12" w:space="4" w:color="2E75B6"/>
              </w:pBdr>
              <w:spacing w:before="200" w:after="160"/>
            </w:pPr>
            <w:r>
              <w:rPr>
                <w:b/>
                <w:bCs/>
                <w:color w:val="1F4E79"/>
                <w:sz w:val="22"/>
                <w:szCs w:val="22"/>
              </w:rPr>
              <w:t>PERSÖNLICHE DATEN</w:t>
            </w:r>
          </w:p>
          <w:p w14:paraId="27FD68E8" w14:textId="77777777" w:rsidR="00D06EBE" w:rsidRDefault="00000000">
            <w:pPr>
              <w:spacing w:after="80"/>
            </w:pPr>
            <w:r>
              <w:rPr>
                <w:b/>
                <w:bCs/>
                <w:color w:val="1F4E79"/>
                <w:sz w:val="18"/>
                <w:szCs w:val="18"/>
              </w:rPr>
              <w:t>Geburtsdatum</w:t>
            </w:r>
          </w:p>
          <w:p w14:paraId="3FAE4D52" w14:textId="77777777" w:rsidR="00D06EBE" w:rsidRDefault="00000000">
            <w:pPr>
              <w:spacing w:after="160"/>
            </w:pPr>
            <w:r>
              <w:rPr>
                <w:color w:val="333333"/>
                <w:sz w:val="18"/>
                <w:szCs w:val="18"/>
              </w:rPr>
              <w:t>07.03.1988</w:t>
            </w:r>
          </w:p>
          <w:p w14:paraId="1CD90FBE" w14:textId="77777777" w:rsidR="00D06EBE" w:rsidRDefault="00000000">
            <w:pPr>
              <w:spacing w:after="80"/>
            </w:pPr>
            <w:r>
              <w:rPr>
                <w:b/>
                <w:bCs/>
                <w:color w:val="1F4E79"/>
                <w:sz w:val="18"/>
                <w:szCs w:val="18"/>
              </w:rPr>
              <w:t>Geburtsort</w:t>
            </w:r>
          </w:p>
          <w:p w14:paraId="4E3DB467" w14:textId="77777777" w:rsidR="00D06EBE" w:rsidRDefault="00000000">
            <w:pPr>
              <w:spacing w:after="160"/>
            </w:pPr>
            <w:r>
              <w:rPr>
                <w:color w:val="333333"/>
                <w:sz w:val="18"/>
                <w:szCs w:val="18"/>
              </w:rPr>
              <w:t>Wiesbaden</w:t>
            </w:r>
          </w:p>
          <w:p w14:paraId="303EBF17" w14:textId="77777777" w:rsidR="00D06EBE" w:rsidRDefault="00000000">
            <w:pPr>
              <w:spacing w:after="80"/>
            </w:pPr>
            <w:r>
              <w:rPr>
                <w:b/>
                <w:bCs/>
                <w:color w:val="1F4E79"/>
                <w:sz w:val="18"/>
                <w:szCs w:val="18"/>
              </w:rPr>
              <w:t>Staatsangehörigkeit</w:t>
            </w:r>
          </w:p>
          <w:p w14:paraId="7235AFDE" w14:textId="77777777" w:rsidR="00D06EBE" w:rsidRDefault="00000000">
            <w:pPr>
              <w:spacing w:after="160"/>
            </w:pPr>
            <w:r>
              <w:rPr>
                <w:color w:val="333333"/>
                <w:sz w:val="18"/>
                <w:szCs w:val="18"/>
              </w:rPr>
              <w:t>Deutsch</w:t>
            </w:r>
          </w:p>
          <w:p w14:paraId="10A8C1AD" w14:textId="77777777" w:rsidR="00D06EBE" w:rsidRDefault="00000000">
            <w:pPr>
              <w:spacing w:after="80"/>
            </w:pPr>
            <w:r>
              <w:rPr>
                <w:b/>
                <w:bCs/>
                <w:color w:val="1F4E79"/>
                <w:sz w:val="18"/>
                <w:szCs w:val="18"/>
              </w:rPr>
              <w:t>Familienstand</w:t>
            </w:r>
          </w:p>
          <w:p w14:paraId="351ABE39" w14:textId="77777777" w:rsidR="00D06EBE" w:rsidRDefault="00000000">
            <w:pPr>
              <w:spacing w:after="160"/>
            </w:pPr>
            <w:r>
              <w:rPr>
                <w:color w:val="333333"/>
                <w:sz w:val="18"/>
                <w:szCs w:val="18"/>
              </w:rPr>
              <w:t>verheiratet, 1 Kind</w:t>
            </w:r>
          </w:p>
          <w:p w14:paraId="5E006945" w14:textId="77777777" w:rsidR="00D06EBE" w:rsidRDefault="00000000">
            <w:pPr>
              <w:spacing w:after="80"/>
            </w:pPr>
            <w:r>
              <w:rPr>
                <w:b/>
                <w:bCs/>
                <w:color w:val="1F4E79"/>
                <w:sz w:val="18"/>
                <w:szCs w:val="18"/>
              </w:rPr>
              <w:t>Führerschein</w:t>
            </w:r>
          </w:p>
          <w:p w14:paraId="50D370BB" w14:textId="77777777" w:rsidR="00D06EBE" w:rsidRDefault="00000000">
            <w:pPr>
              <w:spacing w:after="300"/>
            </w:pPr>
            <w:r>
              <w:rPr>
                <w:color w:val="333333"/>
                <w:sz w:val="18"/>
                <w:szCs w:val="18"/>
              </w:rPr>
              <w:t>Klasse B</w:t>
            </w:r>
          </w:p>
          <w:p w14:paraId="5A9888A7" w14:textId="77777777" w:rsidR="00D06EBE" w:rsidRDefault="00000000">
            <w:pPr>
              <w:pBdr>
                <w:bottom w:val="single" w:sz="12" w:space="4" w:color="2E75B6"/>
              </w:pBdr>
              <w:spacing w:before="200" w:after="160"/>
            </w:pPr>
            <w:r>
              <w:rPr>
                <w:b/>
                <w:bCs/>
                <w:color w:val="1F4E79"/>
                <w:sz w:val="22"/>
                <w:szCs w:val="22"/>
              </w:rPr>
              <w:t>EDV-KENNTNISSE</w:t>
            </w:r>
          </w:p>
          <w:p w14:paraId="28BF5CE4" w14:textId="77777777" w:rsidR="00D06EBE" w:rsidRDefault="00000000">
            <w:pPr>
              <w:spacing w:after="60"/>
            </w:pPr>
            <w:r>
              <w:rPr>
                <w:b/>
                <w:bCs/>
                <w:color w:val="1F4E79"/>
                <w:sz w:val="18"/>
                <w:szCs w:val="18"/>
              </w:rPr>
              <w:t>Buchhaltungssoftware</w:t>
            </w:r>
          </w:p>
          <w:p w14:paraId="505B51B9" w14:textId="77777777" w:rsidR="00D06EBE" w:rsidRDefault="00000000">
            <w:pPr>
              <w:spacing w:after="160"/>
            </w:pPr>
            <w:r>
              <w:rPr>
                <w:color w:val="333333"/>
                <w:sz w:val="18"/>
                <w:szCs w:val="18"/>
              </w:rPr>
              <w:t>DATEV Kanzlei-Rechnungswesen, DATEV Unternehmen online</w:t>
            </w:r>
          </w:p>
          <w:p w14:paraId="5A5AF734" w14:textId="77777777" w:rsidR="00D06EBE" w:rsidRDefault="00000000">
            <w:pPr>
              <w:spacing w:after="60"/>
            </w:pPr>
            <w:r>
              <w:rPr>
                <w:b/>
                <w:bCs/>
                <w:color w:val="1F4E79"/>
                <w:sz w:val="18"/>
                <w:szCs w:val="18"/>
              </w:rPr>
              <w:t>ERP-Systeme</w:t>
            </w:r>
          </w:p>
          <w:p w14:paraId="6ECA6D4A" w14:textId="77777777" w:rsidR="00D06EBE" w:rsidRDefault="00000000">
            <w:pPr>
              <w:spacing w:after="160"/>
            </w:pPr>
            <w:r>
              <w:rPr>
                <w:color w:val="333333"/>
                <w:sz w:val="18"/>
                <w:szCs w:val="18"/>
              </w:rPr>
              <w:t>SAP FI/CO, Microsoft Dynamics 365 Business Central</w:t>
            </w:r>
          </w:p>
          <w:p w14:paraId="66CFA332" w14:textId="77777777" w:rsidR="00D06EBE" w:rsidRDefault="00000000">
            <w:pPr>
              <w:spacing w:after="60"/>
            </w:pPr>
            <w:r>
              <w:rPr>
                <w:b/>
                <w:bCs/>
                <w:color w:val="1F4E79"/>
                <w:sz w:val="18"/>
                <w:szCs w:val="18"/>
              </w:rPr>
              <w:t>MS Office</w:t>
            </w:r>
          </w:p>
          <w:p w14:paraId="46B4A3FC" w14:textId="77777777" w:rsidR="00D06EBE" w:rsidRDefault="00000000">
            <w:pPr>
              <w:spacing w:after="160"/>
            </w:pPr>
            <w:r>
              <w:rPr>
                <w:color w:val="333333"/>
                <w:sz w:val="18"/>
                <w:szCs w:val="18"/>
              </w:rPr>
              <w:t>Excel (sehr gut, inkl. Pivot &amp; SVERWEIS), Word, Outlook</w:t>
            </w:r>
          </w:p>
          <w:p w14:paraId="1B03C6D4" w14:textId="77777777" w:rsidR="00D06EBE" w:rsidRDefault="00000000">
            <w:pPr>
              <w:spacing w:after="60"/>
            </w:pPr>
            <w:r>
              <w:rPr>
                <w:b/>
                <w:bCs/>
                <w:color w:val="1F4E79"/>
                <w:sz w:val="18"/>
                <w:szCs w:val="18"/>
              </w:rPr>
              <w:t>Sonstiges</w:t>
            </w:r>
          </w:p>
          <w:p w14:paraId="7AEF630B" w14:textId="77777777" w:rsidR="00D06EBE" w:rsidRDefault="00000000">
            <w:pPr>
              <w:spacing w:after="300"/>
            </w:pPr>
            <w:r>
              <w:rPr>
                <w:color w:val="333333"/>
                <w:sz w:val="18"/>
                <w:szCs w:val="18"/>
              </w:rPr>
              <w:t>Lexware, Lohn &amp; Gehalt, ELSTER</w:t>
            </w:r>
          </w:p>
          <w:p w14:paraId="4CB78765" w14:textId="77777777" w:rsidR="00D06EBE" w:rsidRDefault="00000000">
            <w:pPr>
              <w:pBdr>
                <w:bottom w:val="single" w:sz="12" w:space="4" w:color="2E75B6"/>
              </w:pBdr>
              <w:spacing w:before="200" w:after="160"/>
            </w:pPr>
            <w:r>
              <w:rPr>
                <w:b/>
                <w:bCs/>
                <w:color w:val="1F4E79"/>
                <w:sz w:val="22"/>
                <w:szCs w:val="22"/>
              </w:rPr>
              <w:t>SPRACHKENNTNISSE</w:t>
            </w:r>
          </w:p>
          <w:p w14:paraId="37D204D5" w14:textId="77777777" w:rsidR="00D06EBE" w:rsidRDefault="00000000">
            <w:pPr>
              <w:spacing w:after="60"/>
            </w:pPr>
            <w:r>
              <w:rPr>
                <w:b/>
                <w:bCs/>
                <w:color w:val="1F4E79"/>
                <w:sz w:val="18"/>
                <w:szCs w:val="18"/>
              </w:rPr>
              <w:t>Deutsch</w:t>
            </w:r>
          </w:p>
          <w:p w14:paraId="0F1042BD" w14:textId="77777777" w:rsidR="00D06EBE" w:rsidRDefault="00000000">
            <w:pPr>
              <w:spacing w:after="160"/>
            </w:pPr>
            <w:r>
              <w:rPr>
                <w:i/>
                <w:iCs/>
                <w:color w:val="333333"/>
                <w:sz w:val="18"/>
                <w:szCs w:val="18"/>
              </w:rPr>
              <w:lastRenderedPageBreak/>
              <w:t>Muttersprache</w:t>
            </w:r>
          </w:p>
          <w:p w14:paraId="7DDCFA96" w14:textId="77777777" w:rsidR="00D06EBE" w:rsidRDefault="00000000">
            <w:pPr>
              <w:spacing w:after="60"/>
            </w:pPr>
            <w:r>
              <w:rPr>
                <w:b/>
                <w:bCs/>
                <w:color w:val="1F4E79"/>
                <w:sz w:val="18"/>
                <w:szCs w:val="18"/>
              </w:rPr>
              <w:t>Englisch</w:t>
            </w:r>
          </w:p>
          <w:p w14:paraId="218659F5" w14:textId="77777777" w:rsidR="00D06EBE" w:rsidRDefault="00000000">
            <w:pPr>
              <w:spacing w:after="160"/>
            </w:pPr>
            <w:r>
              <w:rPr>
                <w:i/>
                <w:iCs/>
                <w:color w:val="333333"/>
                <w:sz w:val="18"/>
                <w:szCs w:val="18"/>
              </w:rPr>
              <w:t>Fließend (C1) — Business English</w:t>
            </w:r>
          </w:p>
          <w:p w14:paraId="3A35E372" w14:textId="77777777" w:rsidR="00D06EBE" w:rsidRDefault="00000000">
            <w:pPr>
              <w:spacing w:after="60"/>
            </w:pPr>
            <w:r>
              <w:rPr>
                <w:b/>
                <w:bCs/>
                <w:color w:val="1F4E79"/>
                <w:sz w:val="18"/>
                <w:szCs w:val="18"/>
              </w:rPr>
              <w:t>Französisch</w:t>
            </w:r>
          </w:p>
          <w:p w14:paraId="40636548" w14:textId="77777777" w:rsidR="00D06EBE" w:rsidRDefault="00000000">
            <w:pPr>
              <w:spacing w:after="300"/>
            </w:pPr>
            <w:r>
              <w:rPr>
                <w:i/>
                <w:iCs/>
                <w:color w:val="333333"/>
                <w:sz w:val="18"/>
                <w:szCs w:val="18"/>
              </w:rPr>
              <w:t>Grundkenntnisse (A2)</w:t>
            </w:r>
          </w:p>
          <w:p w14:paraId="40313EF7" w14:textId="77777777" w:rsidR="00D06EBE" w:rsidRDefault="00000000">
            <w:pPr>
              <w:pBdr>
                <w:bottom w:val="single" w:sz="12" w:space="4" w:color="2E75B6"/>
              </w:pBdr>
              <w:spacing w:before="200" w:after="160"/>
            </w:pPr>
            <w:r>
              <w:rPr>
                <w:b/>
                <w:bCs/>
                <w:color w:val="1F4E79"/>
                <w:sz w:val="22"/>
                <w:szCs w:val="22"/>
              </w:rPr>
              <w:t>INTERESSEN</w:t>
            </w:r>
          </w:p>
          <w:p w14:paraId="3C497255" w14:textId="77777777" w:rsidR="00D06EBE" w:rsidRDefault="00000000">
            <w:pPr>
              <w:spacing w:after="80"/>
            </w:pPr>
            <w:r>
              <w:rPr>
                <w:color w:val="333333"/>
                <w:sz w:val="18"/>
                <w:szCs w:val="18"/>
              </w:rPr>
              <w:t>•  Steuerrecht &amp; Fachliteratur</w:t>
            </w:r>
          </w:p>
          <w:p w14:paraId="68B3F03B" w14:textId="77777777" w:rsidR="00D06EBE" w:rsidRDefault="00000000">
            <w:pPr>
              <w:spacing w:after="80"/>
            </w:pPr>
            <w:r>
              <w:rPr>
                <w:color w:val="333333"/>
                <w:sz w:val="18"/>
                <w:szCs w:val="18"/>
              </w:rPr>
              <w:t>•  Yoga &amp; Pilates</w:t>
            </w:r>
          </w:p>
          <w:p w14:paraId="5A1400F7" w14:textId="77777777" w:rsidR="00D06EBE" w:rsidRDefault="00000000">
            <w:pPr>
              <w:spacing w:after="80"/>
            </w:pPr>
            <w:r>
              <w:rPr>
                <w:color w:val="333333"/>
                <w:sz w:val="18"/>
                <w:szCs w:val="18"/>
              </w:rPr>
              <w:t>•  Reisen in Europa</w:t>
            </w:r>
          </w:p>
          <w:p w14:paraId="4C75F565" w14:textId="77777777" w:rsidR="00D06EBE" w:rsidRDefault="00000000">
            <w:pPr>
              <w:spacing w:after="80"/>
            </w:pPr>
            <w:r>
              <w:rPr>
                <w:color w:val="333333"/>
                <w:sz w:val="18"/>
                <w:szCs w:val="18"/>
              </w:rPr>
              <w:t>•  Kochen &amp; Backen</w:t>
            </w:r>
          </w:p>
          <w:p w14:paraId="64541295" w14:textId="77777777" w:rsidR="00D06EBE" w:rsidRDefault="00000000">
            <w:pPr>
              <w:spacing w:after="200"/>
            </w:pPr>
            <w:r>
              <w:rPr>
                <w:color w:val="333333"/>
                <w:sz w:val="18"/>
                <w:szCs w:val="18"/>
              </w:rPr>
              <w:t>•  Schachverein Frankfurt</w:t>
            </w:r>
          </w:p>
        </w:tc>
        <w:tc>
          <w:tcPr>
            <w:tcW w:w="878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60" w:type="dxa"/>
              <w:left w:w="360" w:type="dxa"/>
              <w:bottom w:w="360" w:type="dxa"/>
              <w:right w:w="280" w:type="dxa"/>
            </w:tcMar>
          </w:tcPr>
          <w:p w14:paraId="0859D7BE" w14:textId="77777777" w:rsidR="00D06EBE" w:rsidRDefault="00000000">
            <w:pPr>
              <w:spacing w:after="80"/>
            </w:pPr>
            <w:r>
              <w:rPr>
                <w:b/>
                <w:bCs/>
                <w:color w:val="1F4E79"/>
                <w:spacing w:val="80"/>
                <w:sz w:val="48"/>
                <w:szCs w:val="48"/>
              </w:rPr>
              <w:lastRenderedPageBreak/>
              <w:t>LEBENSLAUF</w:t>
            </w:r>
          </w:p>
          <w:p w14:paraId="79B63FEE" w14:textId="77777777" w:rsidR="00D06EBE" w:rsidRDefault="00000000">
            <w:pPr>
              <w:pBdr>
                <w:bottom w:val="single" w:sz="18" w:space="4" w:color="2E75B6"/>
              </w:pBdr>
              <w:spacing w:after="200"/>
            </w:pPr>
            <w:r>
              <w:rPr>
                <w:i/>
                <w:iCs/>
                <w:color w:val="2E75B6"/>
                <w:sz w:val="22"/>
                <w:szCs w:val="22"/>
              </w:rPr>
              <w:t>Bewerbung als Bilanzbuchhalterin</w:t>
            </w:r>
          </w:p>
          <w:p w14:paraId="5FBF783B" w14:textId="77777777" w:rsidR="00D06EBE" w:rsidRDefault="00000000">
            <w:pPr>
              <w:pBdr>
                <w:bottom w:val="single" w:sz="12" w:space="4" w:color="2E75B6"/>
              </w:pBdr>
              <w:spacing w:before="240" w:after="200"/>
            </w:pPr>
            <w:r>
              <w:rPr>
                <w:b/>
                <w:bCs/>
                <w:color w:val="1F4E79"/>
                <w:sz w:val="26"/>
                <w:szCs w:val="26"/>
              </w:rPr>
              <w:t>PROFIL</w:t>
            </w:r>
          </w:p>
          <w:p w14:paraId="4F74697E" w14:textId="239C2ED5" w:rsidR="00D06EBE" w:rsidRDefault="00000000">
            <w:pPr>
              <w:spacing w:after="200"/>
              <w:jc w:val="both"/>
            </w:pPr>
            <w:r>
              <w:rPr>
                <w:color w:val="333333"/>
              </w:rPr>
              <w:t>Erfahrene Bilanzbuchhalterin mit über 9 Jahren Berufspraxis in der Finanz- und Lohnbuchhaltung mittelständischer Unternehmen. Fundierte Kenntnisse in HGB, EStG und UStG sowie sicherer Umgang mit DATEV und SAP FI/CO. Strukturierte, analytische Arbeitsweise mit hohem Verantwortungsbewusstsein und ausgeprägter Zahlenaffinität.</w:t>
            </w:r>
          </w:p>
          <w:p w14:paraId="3FFFDC7E" w14:textId="77777777" w:rsidR="00D06EBE" w:rsidRDefault="00000000">
            <w:pPr>
              <w:pBdr>
                <w:bottom w:val="single" w:sz="12" w:space="4" w:color="2E75B6"/>
              </w:pBdr>
              <w:spacing w:before="240" w:after="200"/>
            </w:pPr>
            <w:r>
              <w:rPr>
                <w:b/>
                <w:bCs/>
                <w:color w:val="1F4E79"/>
                <w:sz w:val="26"/>
                <w:szCs w:val="26"/>
              </w:rPr>
              <w:t>BERUFSERFAHRUNG</w:t>
            </w:r>
          </w:p>
          <w:p w14:paraId="55BA9FD2" w14:textId="77777777" w:rsidR="00D06EBE" w:rsidRDefault="00000000">
            <w:pPr>
              <w:spacing w:before="100" w:after="40"/>
            </w:pPr>
            <w:r>
              <w:rPr>
                <w:b/>
                <w:bCs/>
                <w:color w:val="2E75B6"/>
                <w:sz w:val="18"/>
                <w:szCs w:val="18"/>
              </w:rPr>
              <w:t>06 / 2021 — heute</w:t>
            </w:r>
          </w:p>
          <w:p w14:paraId="73921127" w14:textId="77777777" w:rsidR="00D06EBE" w:rsidRDefault="00000000">
            <w:pPr>
              <w:spacing w:after="40"/>
            </w:pPr>
            <w:r>
              <w:rPr>
                <w:b/>
                <w:bCs/>
                <w:color w:val="1F4E79"/>
              </w:rPr>
              <w:t>Bilanzbuchhalterin</w:t>
            </w:r>
          </w:p>
          <w:p w14:paraId="45A90B84" w14:textId="77777777" w:rsidR="00D06EBE" w:rsidRDefault="00000000">
            <w:pPr>
              <w:spacing w:after="120"/>
            </w:pPr>
            <w:r>
              <w:rPr>
                <w:i/>
                <w:iCs/>
                <w:color w:val="666666"/>
                <w:sz w:val="18"/>
                <w:szCs w:val="18"/>
              </w:rPr>
              <w:t>Müller &amp; Krause Maschinenbau GmbH, Frankfurt am Main</w:t>
            </w:r>
          </w:p>
          <w:p w14:paraId="012B94A8" w14:textId="77777777" w:rsidR="00D06EBE" w:rsidRDefault="00000000">
            <w:pPr>
              <w:spacing w:after="60"/>
              <w:ind w:left="200"/>
            </w:pPr>
            <w:r>
              <w:rPr>
                <w:b/>
                <w:bCs/>
                <w:color w:val="2E75B6"/>
                <w:sz w:val="18"/>
                <w:szCs w:val="18"/>
              </w:rPr>
              <w:t xml:space="preserve">• </w:t>
            </w:r>
            <w:r>
              <w:rPr>
                <w:color w:val="333333"/>
                <w:sz w:val="18"/>
                <w:szCs w:val="18"/>
              </w:rPr>
              <w:t>Eigenverantwortliche Erstellung der Monats- und Jahresabschlüsse nach HGB</w:t>
            </w:r>
          </w:p>
          <w:p w14:paraId="7FF2B25D" w14:textId="77777777" w:rsidR="00D06EBE" w:rsidRDefault="00000000">
            <w:pPr>
              <w:spacing w:after="60"/>
              <w:ind w:left="200"/>
            </w:pPr>
            <w:r>
              <w:rPr>
                <w:b/>
                <w:bCs/>
                <w:color w:val="2E75B6"/>
                <w:sz w:val="18"/>
                <w:szCs w:val="18"/>
              </w:rPr>
              <w:t xml:space="preserve">• </w:t>
            </w:r>
            <w:r>
              <w:rPr>
                <w:color w:val="333333"/>
                <w:sz w:val="18"/>
                <w:szCs w:val="18"/>
              </w:rPr>
              <w:t>Debitoren-, Kreditoren- und Anlagenbuchhaltung für 4 Tochtergesellschaften</w:t>
            </w:r>
          </w:p>
          <w:p w14:paraId="1CB1A8FA" w14:textId="77777777" w:rsidR="00D06EBE" w:rsidRDefault="00000000">
            <w:pPr>
              <w:spacing w:after="60"/>
              <w:ind w:left="200"/>
            </w:pPr>
            <w:r>
              <w:rPr>
                <w:b/>
                <w:bCs/>
                <w:color w:val="2E75B6"/>
                <w:sz w:val="18"/>
                <w:szCs w:val="18"/>
              </w:rPr>
              <w:t xml:space="preserve">• </w:t>
            </w:r>
            <w:r>
              <w:rPr>
                <w:color w:val="333333"/>
                <w:sz w:val="18"/>
                <w:szCs w:val="18"/>
              </w:rPr>
              <w:t>Umsatzsteuervoranmeldungen, ZM-Meldungen und statistische Meldungen</w:t>
            </w:r>
          </w:p>
          <w:p w14:paraId="66AC4254" w14:textId="77777777" w:rsidR="00D06EBE" w:rsidRDefault="00000000">
            <w:pPr>
              <w:spacing w:after="60"/>
              <w:ind w:left="200"/>
            </w:pPr>
            <w:r>
              <w:rPr>
                <w:b/>
                <w:bCs/>
                <w:color w:val="2E75B6"/>
                <w:sz w:val="18"/>
                <w:szCs w:val="18"/>
              </w:rPr>
              <w:t xml:space="preserve">• </w:t>
            </w:r>
            <w:r>
              <w:rPr>
                <w:color w:val="333333"/>
                <w:sz w:val="18"/>
                <w:szCs w:val="18"/>
              </w:rPr>
              <w:t>Ansprechpartnerin für Steuerberater, Wirtschaftsprüfer und Finanzamt</w:t>
            </w:r>
          </w:p>
          <w:p w14:paraId="45BAAB26" w14:textId="77777777" w:rsidR="00D06EBE" w:rsidRDefault="00D06EBE">
            <w:pPr>
              <w:spacing w:after="120"/>
            </w:pPr>
          </w:p>
          <w:p w14:paraId="2544A28E" w14:textId="77777777" w:rsidR="00D06EBE" w:rsidRDefault="00000000">
            <w:pPr>
              <w:spacing w:before="100" w:after="40"/>
            </w:pPr>
            <w:r>
              <w:rPr>
                <w:b/>
                <w:bCs/>
                <w:color w:val="2E75B6"/>
                <w:sz w:val="18"/>
                <w:szCs w:val="18"/>
              </w:rPr>
              <w:t>09 / 2017 — 05 / 2021</w:t>
            </w:r>
          </w:p>
          <w:p w14:paraId="551CDB94" w14:textId="77777777" w:rsidR="00D06EBE" w:rsidRDefault="00000000">
            <w:pPr>
              <w:spacing w:after="40"/>
            </w:pPr>
            <w:r>
              <w:rPr>
                <w:b/>
                <w:bCs/>
                <w:color w:val="1F4E79"/>
              </w:rPr>
              <w:t>Finanzbuchhalterin</w:t>
            </w:r>
          </w:p>
          <w:p w14:paraId="4F20AD3B" w14:textId="77777777" w:rsidR="00D06EBE" w:rsidRDefault="00000000">
            <w:pPr>
              <w:spacing w:after="120"/>
            </w:pPr>
            <w:r>
              <w:rPr>
                <w:i/>
                <w:iCs/>
                <w:color w:val="666666"/>
                <w:sz w:val="18"/>
                <w:szCs w:val="18"/>
              </w:rPr>
              <w:t>Hessen Logistik &amp; Spedition AG, Wiesbaden</w:t>
            </w:r>
          </w:p>
          <w:p w14:paraId="33A2A2ED" w14:textId="77777777" w:rsidR="00D06EBE" w:rsidRDefault="00000000">
            <w:pPr>
              <w:spacing w:after="60"/>
              <w:ind w:left="200"/>
            </w:pPr>
            <w:r>
              <w:rPr>
                <w:b/>
                <w:bCs/>
                <w:color w:val="2E75B6"/>
                <w:sz w:val="18"/>
                <w:szCs w:val="18"/>
              </w:rPr>
              <w:t xml:space="preserve">• </w:t>
            </w:r>
            <w:r>
              <w:rPr>
                <w:color w:val="333333"/>
                <w:sz w:val="18"/>
                <w:szCs w:val="18"/>
              </w:rPr>
              <w:t>Laufende Finanzbuchhaltung inkl. Kontierung und Verbuchung in DATEV</w:t>
            </w:r>
          </w:p>
          <w:p w14:paraId="0151268F" w14:textId="77777777" w:rsidR="00D06EBE" w:rsidRDefault="00000000">
            <w:pPr>
              <w:spacing w:after="60"/>
              <w:ind w:left="200"/>
            </w:pPr>
            <w:r>
              <w:rPr>
                <w:b/>
                <w:bCs/>
                <w:color w:val="2E75B6"/>
                <w:sz w:val="18"/>
                <w:szCs w:val="18"/>
              </w:rPr>
              <w:t xml:space="preserve">• </w:t>
            </w:r>
            <w:r>
              <w:rPr>
                <w:color w:val="333333"/>
                <w:sz w:val="18"/>
                <w:szCs w:val="18"/>
              </w:rPr>
              <w:t>Vorbereitung der Monatsabschlüsse und Reporting an die Geschäftsführung</w:t>
            </w:r>
          </w:p>
          <w:p w14:paraId="2140E1DD" w14:textId="77777777" w:rsidR="00D06EBE" w:rsidRDefault="00000000">
            <w:pPr>
              <w:spacing w:after="60"/>
              <w:ind w:left="200"/>
            </w:pPr>
            <w:r>
              <w:rPr>
                <w:b/>
                <w:bCs/>
                <w:color w:val="2E75B6"/>
                <w:sz w:val="18"/>
                <w:szCs w:val="18"/>
              </w:rPr>
              <w:t xml:space="preserve">• </w:t>
            </w:r>
            <w:r>
              <w:rPr>
                <w:color w:val="333333"/>
                <w:sz w:val="18"/>
                <w:szCs w:val="18"/>
              </w:rPr>
              <w:t>Reisekostenabrechnung und Bearbeitung des Mahnwesens</w:t>
            </w:r>
          </w:p>
          <w:p w14:paraId="5125B1AE" w14:textId="77777777" w:rsidR="00D06EBE" w:rsidRDefault="00000000">
            <w:pPr>
              <w:spacing w:after="60"/>
              <w:ind w:left="200"/>
            </w:pPr>
            <w:r>
              <w:rPr>
                <w:b/>
                <w:bCs/>
                <w:color w:val="2E75B6"/>
                <w:sz w:val="18"/>
                <w:szCs w:val="18"/>
              </w:rPr>
              <w:t xml:space="preserve">• </w:t>
            </w:r>
            <w:r>
              <w:rPr>
                <w:color w:val="333333"/>
                <w:sz w:val="18"/>
                <w:szCs w:val="18"/>
              </w:rPr>
              <w:t>Abstimmung der Sach-, Debitoren- und Kreditorenkonten</w:t>
            </w:r>
          </w:p>
          <w:p w14:paraId="2E1E2FC0" w14:textId="77777777" w:rsidR="00D06EBE" w:rsidRDefault="00D06EBE">
            <w:pPr>
              <w:spacing w:after="120"/>
            </w:pPr>
          </w:p>
          <w:p w14:paraId="571A9823" w14:textId="77777777" w:rsidR="00D06EBE" w:rsidRDefault="00000000">
            <w:pPr>
              <w:spacing w:before="100" w:after="40"/>
            </w:pPr>
            <w:r>
              <w:rPr>
                <w:b/>
                <w:bCs/>
                <w:color w:val="2E75B6"/>
                <w:sz w:val="18"/>
                <w:szCs w:val="18"/>
              </w:rPr>
              <w:t>08 / 2014 — 08 / 2017</w:t>
            </w:r>
          </w:p>
          <w:p w14:paraId="324B6A2E" w14:textId="77777777" w:rsidR="00D06EBE" w:rsidRDefault="00000000">
            <w:pPr>
              <w:spacing w:after="40"/>
            </w:pPr>
            <w:r>
              <w:rPr>
                <w:b/>
                <w:bCs/>
                <w:color w:val="1F4E79"/>
              </w:rPr>
              <w:t>Buchhalterin (Junior)</w:t>
            </w:r>
          </w:p>
          <w:p w14:paraId="12353D08" w14:textId="77777777" w:rsidR="00D06EBE" w:rsidRDefault="00000000">
            <w:pPr>
              <w:spacing w:after="120"/>
            </w:pPr>
            <w:r>
              <w:rPr>
                <w:i/>
                <w:iCs/>
                <w:color w:val="666666"/>
                <w:sz w:val="18"/>
                <w:szCs w:val="18"/>
              </w:rPr>
              <w:t>Steuerkanzlei Dr. Becker &amp; Partner, Wiesbaden</w:t>
            </w:r>
          </w:p>
          <w:p w14:paraId="1F7318FA" w14:textId="77777777" w:rsidR="00D06EBE" w:rsidRDefault="00000000">
            <w:pPr>
              <w:spacing w:after="60"/>
              <w:ind w:left="200"/>
            </w:pPr>
            <w:r>
              <w:rPr>
                <w:b/>
                <w:bCs/>
                <w:color w:val="2E75B6"/>
                <w:sz w:val="18"/>
                <w:szCs w:val="18"/>
              </w:rPr>
              <w:t xml:space="preserve">• </w:t>
            </w:r>
            <w:r>
              <w:rPr>
                <w:color w:val="333333"/>
                <w:sz w:val="18"/>
                <w:szCs w:val="18"/>
              </w:rPr>
              <w:t>Betreuung von ca. 30 Mandanten aus Handel, Handwerk und Dienstleistung</w:t>
            </w:r>
          </w:p>
          <w:p w14:paraId="1D91E3B9" w14:textId="77777777" w:rsidR="00D06EBE" w:rsidRDefault="00000000">
            <w:pPr>
              <w:spacing w:after="60"/>
              <w:ind w:left="200"/>
            </w:pPr>
            <w:r>
              <w:rPr>
                <w:b/>
                <w:bCs/>
                <w:color w:val="2E75B6"/>
                <w:sz w:val="18"/>
                <w:szCs w:val="18"/>
              </w:rPr>
              <w:t xml:space="preserve">• </w:t>
            </w:r>
            <w:r>
              <w:rPr>
                <w:color w:val="333333"/>
                <w:sz w:val="18"/>
                <w:szCs w:val="18"/>
              </w:rPr>
              <w:t>Lohn- und Gehaltsabrechnung für bis zu 80 Mitarbeiter monatlich</w:t>
            </w:r>
          </w:p>
          <w:p w14:paraId="361FFAF0" w14:textId="39BD6590" w:rsidR="00D06EBE" w:rsidRDefault="00000000" w:rsidP="00A349B9">
            <w:pPr>
              <w:spacing w:after="60"/>
              <w:ind w:left="200"/>
            </w:pPr>
            <w:r>
              <w:rPr>
                <w:b/>
                <w:bCs/>
                <w:color w:val="2E75B6"/>
                <w:sz w:val="18"/>
                <w:szCs w:val="18"/>
              </w:rPr>
              <w:t xml:space="preserve">• </w:t>
            </w:r>
            <w:r>
              <w:rPr>
                <w:color w:val="333333"/>
                <w:sz w:val="18"/>
                <w:szCs w:val="18"/>
              </w:rPr>
              <w:t>Erstellung von Einnahmen-Überschuss-Rechnungen (EÜR)</w:t>
            </w:r>
          </w:p>
          <w:p w14:paraId="03EAAA39" w14:textId="77777777" w:rsidR="00D06EBE" w:rsidRDefault="00000000">
            <w:pPr>
              <w:pBdr>
                <w:bottom w:val="single" w:sz="12" w:space="4" w:color="2E75B6"/>
              </w:pBdr>
              <w:spacing w:before="240" w:after="200"/>
            </w:pPr>
            <w:r>
              <w:rPr>
                <w:b/>
                <w:bCs/>
                <w:color w:val="1F4E79"/>
                <w:sz w:val="26"/>
                <w:szCs w:val="26"/>
              </w:rPr>
              <w:t>AUS- &amp; WEITERBILDUNG</w:t>
            </w:r>
          </w:p>
          <w:p w14:paraId="5C9108CC" w14:textId="77777777" w:rsidR="00D06EBE" w:rsidRDefault="00000000">
            <w:pPr>
              <w:spacing w:before="100" w:after="40"/>
            </w:pPr>
            <w:r>
              <w:rPr>
                <w:b/>
                <w:bCs/>
                <w:color w:val="2E75B6"/>
                <w:sz w:val="18"/>
                <w:szCs w:val="18"/>
              </w:rPr>
              <w:t>10 / 2019 — 03 / 2021</w:t>
            </w:r>
          </w:p>
          <w:p w14:paraId="430B6DE0" w14:textId="77777777" w:rsidR="00D06EBE" w:rsidRDefault="00000000">
            <w:pPr>
              <w:spacing w:after="40"/>
            </w:pPr>
            <w:r>
              <w:rPr>
                <w:b/>
                <w:bCs/>
                <w:color w:val="1F4E79"/>
              </w:rPr>
              <w:t>Geprüfte Bilanzbuchhalterin (IHK)</w:t>
            </w:r>
          </w:p>
          <w:p w14:paraId="2882F634" w14:textId="77777777" w:rsidR="00D06EBE" w:rsidRDefault="00000000">
            <w:pPr>
              <w:spacing w:after="60"/>
            </w:pPr>
            <w:r>
              <w:rPr>
                <w:i/>
                <w:iCs/>
                <w:color w:val="666666"/>
                <w:sz w:val="18"/>
                <w:szCs w:val="18"/>
              </w:rPr>
              <w:t>IHK Frankfurt am Main</w:t>
            </w:r>
          </w:p>
          <w:p w14:paraId="432BFBD6" w14:textId="77777777" w:rsidR="00D06EBE" w:rsidRDefault="00000000">
            <w:pPr>
              <w:spacing w:after="200"/>
            </w:pPr>
            <w:r>
              <w:rPr>
                <w:color w:val="333333"/>
                <w:sz w:val="18"/>
                <w:szCs w:val="18"/>
              </w:rPr>
              <w:t>Abschluss mit Gesamtnote 1,9 — berufsbegleitend</w:t>
            </w:r>
          </w:p>
          <w:p w14:paraId="09691D82" w14:textId="77777777" w:rsidR="00D06EBE" w:rsidRDefault="00000000">
            <w:pPr>
              <w:spacing w:before="100" w:after="40"/>
            </w:pPr>
            <w:r>
              <w:rPr>
                <w:b/>
                <w:bCs/>
                <w:color w:val="2E75B6"/>
                <w:sz w:val="18"/>
                <w:szCs w:val="18"/>
              </w:rPr>
              <w:t>08 / 2011 — 07 / 2014</w:t>
            </w:r>
          </w:p>
          <w:p w14:paraId="209DB2C2" w14:textId="77777777" w:rsidR="00D06EBE" w:rsidRDefault="00000000">
            <w:pPr>
              <w:spacing w:after="40"/>
            </w:pPr>
            <w:r>
              <w:rPr>
                <w:b/>
                <w:bCs/>
                <w:color w:val="1F4E79"/>
              </w:rPr>
              <w:t>Ausbildung zur Steuerfachangestellten</w:t>
            </w:r>
          </w:p>
          <w:p w14:paraId="5CDF8E99" w14:textId="77777777" w:rsidR="00D06EBE" w:rsidRDefault="00000000">
            <w:pPr>
              <w:spacing w:after="60"/>
            </w:pPr>
            <w:r>
              <w:rPr>
                <w:i/>
                <w:iCs/>
                <w:color w:val="666666"/>
                <w:sz w:val="18"/>
                <w:szCs w:val="18"/>
              </w:rPr>
              <w:t>Steuerkanzlei Dr. Becker &amp; Partner / BS Wiesbaden</w:t>
            </w:r>
          </w:p>
          <w:p w14:paraId="076E606C" w14:textId="77777777" w:rsidR="00D06EBE" w:rsidRDefault="00000000">
            <w:pPr>
              <w:spacing w:after="200"/>
            </w:pPr>
            <w:r>
              <w:rPr>
                <w:color w:val="333333"/>
                <w:sz w:val="18"/>
                <w:szCs w:val="18"/>
              </w:rPr>
              <w:t>IHK-Abschluss mit Gesamtnote 2,1</w:t>
            </w:r>
          </w:p>
          <w:p w14:paraId="3075C4BC" w14:textId="77777777" w:rsidR="00D06EBE" w:rsidRDefault="00000000">
            <w:pPr>
              <w:spacing w:before="100" w:after="40"/>
            </w:pPr>
            <w:r>
              <w:rPr>
                <w:b/>
                <w:bCs/>
                <w:color w:val="2E75B6"/>
                <w:sz w:val="18"/>
                <w:szCs w:val="18"/>
              </w:rPr>
              <w:t>09 / 2003 — 06 / 2011</w:t>
            </w:r>
          </w:p>
          <w:p w14:paraId="31092E4C" w14:textId="77777777" w:rsidR="00D06EBE" w:rsidRDefault="00000000">
            <w:pPr>
              <w:spacing w:after="40"/>
            </w:pPr>
            <w:r>
              <w:rPr>
                <w:b/>
                <w:bCs/>
                <w:color w:val="1F4E79"/>
              </w:rPr>
              <w:t>Allgemeine Hochschulreife (Abitur)</w:t>
            </w:r>
          </w:p>
          <w:p w14:paraId="4841F6D2" w14:textId="77777777" w:rsidR="00D06EBE" w:rsidRDefault="00000000">
            <w:pPr>
              <w:spacing w:after="60"/>
            </w:pPr>
            <w:r>
              <w:rPr>
                <w:i/>
                <w:iCs/>
                <w:color w:val="666666"/>
                <w:sz w:val="18"/>
                <w:szCs w:val="18"/>
              </w:rPr>
              <w:t>Diltheyschule Wiesbaden</w:t>
            </w:r>
          </w:p>
          <w:p w14:paraId="25A6AEA2" w14:textId="77777777" w:rsidR="00D06EBE" w:rsidRDefault="00000000">
            <w:pPr>
              <w:spacing w:after="200"/>
            </w:pPr>
            <w:r>
              <w:rPr>
                <w:color w:val="333333"/>
                <w:sz w:val="18"/>
                <w:szCs w:val="18"/>
              </w:rPr>
              <w:t>Abschlussnote: 2,4 — Leistungskurse Mathematik und Wirtschaft</w:t>
            </w:r>
          </w:p>
          <w:p w14:paraId="06863640" w14:textId="77777777" w:rsidR="00D06EBE" w:rsidRDefault="00000000">
            <w:pPr>
              <w:pBdr>
                <w:bottom w:val="single" w:sz="12" w:space="4" w:color="2E75B6"/>
              </w:pBdr>
              <w:spacing w:before="240" w:after="200"/>
            </w:pPr>
            <w:r>
              <w:rPr>
                <w:b/>
                <w:bCs/>
                <w:color w:val="1F4E79"/>
                <w:sz w:val="26"/>
                <w:szCs w:val="26"/>
              </w:rPr>
              <w:t>ZUSATZQUALIFIKATIONEN</w:t>
            </w:r>
          </w:p>
          <w:p w14:paraId="65DBEDF8" w14:textId="77777777" w:rsidR="00D06EBE" w:rsidRDefault="00000000">
            <w:pPr>
              <w:spacing w:after="80"/>
              <w:ind w:left="200"/>
            </w:pPr>
            <w:r>
              <w:rPr>
                <w:b/>
                <w:bCs/>
                <w:color w:val="2E75B6"/>
                <w:sz w:val="18"/>
                <w:szCs w:val="18"/>
              </w:rPr>
              <w:t xml:space="preserve">• </w:t>
            </w:r>
            <w:r>
              <w:rPr>
                <w:color w:val="333333"/>
                <w:sz w:val="18"/>
                <w:szCs w:val="18"/>
              </w:rPr>
              <w:t>SAP FI/CO Anwenderzertifikat — IHK Akademie (2022)</w:t>
            </w:r>
          </w:p>
          <w:p w14:paraId="41453031" w14:textId="77777777" w:rsidR="00D06EBE" w:rsidRDefault="00000000">
            <w:pPr>
              <w:spacing w:after="80"/>
              <w:ind w:left="200"/>
            </w:pPr>
            <w:r>
              <w:rPr>
                <w:b/>
                <w:bCs/>
                <w:color w:val="2E75B6"/>
                <w:sz w:val="18"/>
                <w:szCs w:val="18"/>
              </w:rPr>
              <w:t xml:space="preserve">• </w:t>
            </w:r>
            <w:r>
              <w:rPr>
                <w:color w:val="333333"/>
                <w:sz w:val="18"/>
                <w:szCs w:val="18"/>
              </w:rPr>
              <w:t>Internationale Rechnungslegung nach IFRS — Haufe Akademie (2023)</w:t>
            </w:r>
          </w:p>
          <w:p w14:paraId="16568D43" w14:textId="77777777" w:rsidR="00D06EBE" w:rsidRDefault="00000000">
            <w:pPr>
              <w:spacing w:after="80"/>
              <w:ind w:left="200"/>
            </w:pPr>
            <w:r>
              <w:rPr>
                <w:b/>
                <w:bCs/>
                <w:color w:val="2E75B6"/>
                <w:sz w:val="18"/>
                <w:szCs w:val="18"/>
              </w:rPr>
              <w:lastRenderedPageBreak/>
              <w:t xml:space="preserve">• </w:t>
            </w:r>
            <w:r>
              <w:rPr>
                <w:color w:val="333333"/>
                <w:sz w:val="18"/>
                <w:szCs w:val="18"/>
              </w:rPr>
              <w:t>Excel für Controller — Pivot, Power Query, DAX (2024)</w:t>
            </w:r>
          </w:p>
          <w:p w14:paraId="1176056E" w14:textId="77777777" w:rsidR="00D06EBE" w:rsidRDefault="00000000">
            <w:pPr>
              <w:spacing w:after="200"/>
              <w:ind w:left="200"/>
            </w:pPr>
            <w:r>
              <w:rPr>
                <w:b/>
                <w:bCs/>
                <w:color w:val="2E75B6"/>
                <w:sz w:val="18"/>
                <w:szCs w:val="18"/>
              </w:rPr>
              <w:t xml:space="preserve">• </w:t>
            </w:r>
            <w:r>
              <w:rPr>
                <w:color w:val="333333"/>
                <w:sz w:val="18"/>
                <w:szCs w:val="18"/>
              </w:rPr>
              <w:t>Aktuelle Entwicklungen im Umsatzsteuerrecht — DATEV (jährlich)</w:t>
            </w:r>
          </w:p>
          <w:p w14:paraId="77BB0860" w14:textId="77777777" w:rsidR="00D06EBE" w:rsidRDefault="00000000">
            <w:pPr>
              <w:spacing w:before="400" w:after="60"/>
            </w:pPr>
            <w:r>
              <w:rPr>
                <w:color w:val="666666"/>
                <w:sz w:val="18"/>
                <w:szCs w:val="18"/>
              </w:rPr>
              <w:t>Frankfurt am Main, 16.5.2026</w:t>
            </w:r>
          </w:p>
          <w:p w14:paraId="5D3D4CA6" w14:textId="77777777" w:rsidR="00D06EBE" w:rsidRDefault="00000000">
            <w:pPr>
              <w:spacing w:before="240"/>
            </w:pPr>
            <w:r>
              <w:rPr>
                <w:color w:val="666666"/>
                <w:sz w:val="18"/>
                <w:szCs w:val="18"/>
              </w:rPr>
              <w:t>_________________________</w:t>
            </w:r>
          </w:p>
          <w:p w14:paraId="13B26D3A" w14:textId="77777777" w:rsidR="00D06EBE" w:rsidRDefault="00000000">
            <w:pPr>
              <w:spacing w:before="60"/>
            </w:pPr>
            <w:r>
              <w:rPr>
                <w:i/>
                <w:iCs/>
                <w:color w:val="333333"/>
                <w:sz w:val="18"/>
                <w:szCs w:val="18"/>
              </w:rPr>
              <w:t>Andrea Schwarz</w:t>
            </w:r>
          </w:p>
        </w:tc>
      </w:tr>
    </w:tbl>
    <w:p w14:paraId="21C5E740" w14:textId="77777777" w:rsidR="005756AB" w:rsidRDefault="005756AB"/>
    <w:sectPr w:rsidR="005756AB">
      <w:pgSz w:w="11906" w:h="16838"/>
      <w:pgMar w:top="0" w:right="0" w:bottom="0" w:left="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76142"/>
    <w:multiLevelType w:val="hybridMultilevel"/>
    <w:tmpl w:val="FC5A8DE4"/>
    <w:lvl w:ilvl="0" w:tplc="C7BABF26">
      <w:start w:val="1"/>
      <w:numFmt w:val="bullet"/>
      <w:lvlText w:val="●"/>
      <w:lvlJc w:val="left"/>
      <w:pPr>
        <w:ind w:left="720" w:hanging="360"/>
      </w:pPr>
    </w:lvl>
    <w:lvl w:ilvl="1" w:tplc="A7306EA2">
      <w:start w:val="1"/>
      <w:numFmt w:val="bullet"/>
      <w:lvlText w:val="○"/>
      <w:lvlJc w:val="left"/>
      <w:pPr>
        <w:ind w:left="1440" w:hanging="360"/>
      </w:pPr>
    </w:lvl>
    <w:lvl w:ilvl="2" w:tplc="D952AD48">
      <w:start w:val="1"/>
      <w:numFmt w:val="bullet"/>
      <w:lvlText w:val="■"/>
      <w:lvlJc w:val="left"/>
      <w:pPr>
        <w:ind w:left="2160" w:hanging="360"/>
      </w:pPr>
    </w:lvl>
    <w:lvl w:ilvl="3" w:tplc="1EE6CE04">
      <w:start w:val="1"/>
      <w:numFmt w:val="bullet"/>
      <w:lvlText w:val="●"/>
      <w:lvlJc w:val="left"/>
      <w:pPr>
        <w:ind w:left="2880" w:hanging="360"/>
      </w:pPr>
    </w:lvl>
    <w:lvl w:ilvl="4" w:tplc="0794098C">
      <w:start w:val="1"/>
      <w:numFmt w:val="bullet"/>
      <w:lvlText w:val="○"/>
      <w:lvlJc w:val="left"/>
      <w:pPr>
        <w:ind w:left="3600" w:hanging="360"/>
      </w:pPr>
    </w:lvl>
    <w:lvl w:ilvl="5" w:tplc="8542ADCA">
      <w:start w:val="1"/>
      <w:numFmt w:val="bullet"/>
      <w:lvlText w:val="■"/>
      <w:lvlJc w:val="left"/>
      <w:pPr>
        <w:ind w:left="4320" w:hanging="360"/>
      </w:pPr>
    </w:lvl>
    <w:lvl w:ilvl="6" w:tplc="D03E6B22">
      <w:start w:val="1"/>
      <w:numFmt w:val="bullet"/>
      <w:lvlText w:val="●"/>
      <w:lvlJc w:val="left"/>
      <w:pPr>
        <w:ind w:left="5040" w:hanging="360"/>
      </w:pPr>
    </w:lvl>
    <w:lvl w:ilvl="7" w:tplc="6D828EB0">
      <w:start w:val="1"/>
      <w:numFmt w:val="bullet"/>
      <w:lvlText w:val="●"/>
      <w:lvlJc w:val="left"/>
      <w:pPr>
        <w:ind w:left="5760" w:hanging="360"/>
      </w:pPr>
    </w:lvl>
    <w:lvl w:ilvl="8" w:tplc="83724734">
      <w:start w:val="1"/>
      <w:numFmt w:val="bullet"/>
      <w:lvlText w:val="●"/>
      <w:lvlJc w:val="left"/>
      <w:pPr>
        <w:ind w:left="6480" w:hanging="360"/>
      </w:pPr>
    </w:lvl>
  </w:abstractNum>
  <w:num w:numId="1" w16cid:durableId="35056979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EBE"/>
    <w:rsid w:val="002B195F"/>
    <w:rsid w:val="005756AB"/>
    <w:rsid w:val="00A349B9"/>
    <w:rsid w:val="00D0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BB16E"/>
  <w15:docId w15:val="{2BA5F9B1-AFE7-4FB1-910C-7F602D803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2663</Characters>
  <Application>Microsoft Office Word</Application>
  <DocSecurity>0</DocSecurity>
  <Lines>22</Lines>
  <Paragraphs>6</Paragraphs>
  <ScaleCrop>false</ScaleCrop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Lebenslauf Buchhalter</dc:title>
  <dc:creator>CV Template</dc:creator>
  <cp:lastModifiedBy>Sergio Jiménez Canales</cp:lastModifiedBy>
  <cp:revision>3</cp:revision>
  <dcterms:created xsi:type="dcterms:W3CDTF">2026-05-16T09:24:00Z</dcterms:created>
  <dcterms:modified xsi:type="dcterms:W3CDTF">2026-05-16T10:45:00Z</dcterms:modified>
</cp:coreProperties>
</file>