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6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10466"/>
      </w:tblGrid>
      <w:tr w:rsidR="00A13232" w14:paraId="1F037DC8" w14:textId="77777777">
        <w:tblPrEx>
          <w:tblCellMar>
            <w:top w:w="0" w:type="dxa"/>
            <w:bottom w:w="0" w:type="dxa"/>
          </w:tblCellMar>
        </w:tblPrEx>
        <w:tc>
          <w:tcPr>
            <w:tcW w:w="10466"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200" w:type="dxa"/>
              <w:right w:w="0" w:type="dxa"/>
            </w:tcMar>
          </w:tcPr>
          <w:p w14:paraId="46CACC64" w14:textId="1235A87D" w:rsidR="00A13232" w:rsidRDefault="00757CD2">
            <w:r>
              <w:rPr>
                <w:rFonts w:ascii="Calibri Light" w:eastAsia="Calibri Light" w:hAnsi="Calibri Light" w:cs="Calibri Light"/>
                <w:noProof/>
                <w:color w:val="1F5F4A"/>
                <w:spacing w:val="60"/>
                <w:sz w:val="56"/>
                <w:szCs w:val="56"/>
              </w:rPr>
              <w:drawing>
                <wp:anchor distT="0" distB="0" distL="114300" distR="114300" simplePos="0" relativeHeight="251658240" behindDoc="0" locked="0" layoutInCell="1" allowOverlap="1" wp14:anchorId="2207C0AF" wp14:editId="2F8D8BCB">
                  <wp:simplePos x="0" y="0"/>
                  <wp:positionH relativeFrom="column">
                    <wp:posOffset>5467350</wp:posOffset>
                  </wp:positionH>
                  <wp:positionV relativeFrom="paragraph">
                    <wp:posOffset>-381000</wp:posOffset>
                  </wp:positionV>
                  <wp:extent cx="1076325" cy="1198880"/>
                  <wp:effectExtent l="0" t="0" r="9525" b="1270"/>
                  <wp:wrapNone/>
                  <wp:docPr id="52447882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6325" cy="1198880"/>
                          </a:xfrm>
                          <a:prstGeom prst="rect">
                            <a:avLst/>
                          </a:prstGeom>
                          <a:noFill/>
                          <a:ln>
                            <a:noFill/>
                          </a:ln>
                        </pic:spPr>
                      </pic:pic>
                    </a:graphicData>
                  </a:graphic>
                </wp:anchor>
              </w:drawing>
            </w:r>
            <w:r w:rsidR="00000000">
              <w:rPr>
                <w:rFonts w:ascii="Calibri Light" w:eastAsia="Calibri Light" w:hAnsi="Calibri Light" w:cs="Calibri Light"/>
                <w:color w:val="1F5F4A"/>
                <w:spacing w:val="60"/>
                <w:sz w:val="56"/>
                <w:szCs w:val="56"/>
              </w:rPr>
              <w:t>JULIA</w:t>
            </w:r>
          </w:p>
          <w:p w14:paraId="6D0FE893" w14:textId="77777777" w:rsidR="00A13232" w:rsidRDefault="00000000">
            <w:pPr>
              <w:spacing w:after="80"/>
            </w:pPr>
            <w:r>
              <w:rPr>
                <w:b/>
                <w:bCs/>
                <w:color w:val="1F5F4A"/>
                <w:spacing w:val="60"/>
                <w:sz w:val="56"/>
                <w:szCs w:val="56"/>
              </w:rPr>
              <w:t>WAGNER</w:t>
            </w:r>
          </w:p>
          <w:p w14:paraId="165A3DD9" w14:textId="77777777" w:rsidR="00A13232" w:rsidRDefault="00000000">
            <w:pPr>
              <w:pBdr>
                <w:top w:val="single" w:sz="12" w:space="4" w:color="E07856"/>
              </w:pBdr>
            </w:pPr>
            <w:r>
              <w:rPr>
                <w:b/>
                <w:bCs/>
                <w:color w:val="E07856"/>
                <w:spacing w:val="80"/>
                <w:sz w:val="22"/>
                <w:szCs w:val="22"/>
              </w:rPr>
              <w:t>EINZELHANDELSKAUFFRAU  /  VERKÄUFERIN</w:t>
            </w:r>
          </w:p>
        </w:tc>
      </w:tr>
    </w:tbl>
    <w:p w14:paraId="63FD343A" w14:textId="77777777" w:rsidR="00A13232" w:rsidRDefault="00A13232"/>
    <w:tbl>
      <w:tblPr>
        <w:tblW w:w="1046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3400"/>
        <w:gridCol w:w="7066"/>
      </w:tblGrid>
      <w:tr w:rsidR="00A13232" w14:paraId="6368C6A0" w14:textId="77777777" w:rsidTr="00757CD2">
        <w:tblPrEx>
          <w:tblCellMar>
            <w:top w:w="0" w:type="dxa"/>
            <w:bottom w:w="0" w:type="dxa"/>
          </w:tblCellMar>
        </w:tblPrEx>
        <w:trPr>
          <w:trHeight w:val="12057"/>
        </w:trPr>
        <w:tc>
          <w:tcPr>
            <w:tcW w:w="3400" w:type="dxa"/>
            <w:tcBorders>
              <w:top w:val="none" w:sz="0" w:space="0" w:color="FFFFFF"/>
              <w:left w:val="none" w:sz="0" w:space="0" w:color="FFFFFF"/>
              <w:bottom w:val="none" w:sz="0" w:space="0" w:color="FFFFFF"/>
              <w:right w:val="none" w:sz="0" w:space="0" w:color="FFFFFF"/>
            </w:tcBorders>
            <w:shd w:val="clear" w:color="auto" w:fill="EEF4F1"/>
            <w:tcMar>
              <w:top w:w="300" w:type="dxa"/>
              <w:left w:w="280" w:type="dxa"/>
              <w:bottom w:w="300" w:type="dxa"/>
              <w:right w:w="280" w:type="dxa"/>
            </w:tcMar>
          </w:tcPr>
          <w:p w14:paraId="03C9755B" w14:textId="77777777" w:rsidR="00A13232" w:rsidRDefault="00000000">
            <w:pPr>
              <w:pBdr>
                <w:bottom w:val="single" w:sz="6" w:space="2" w:color="E07856"/>
              </w:pBdr>
              <w:spacing w:before="180" w:after="80"/>
            </w:pPr>
            <w:r>
              <w:rPr>
                <w:b/>
                <w:bCs/>
                <w:color w:val="1F5F4A"/>
                <w:spacing w:val="30"/>
                <w:sz w:val="20"/>
                <w:szCs w:val="20"/>
              </w:rPr>
              <w:t>KONTAKT</w:t>
            </w:r>
          </w:p>
          <w:p w14:paraId="62A7E731" w14:textId="77777777" w:rsidR="00A13232" w:rsidRDefault="00000000">
            <w:pPr>
              <w:spacing w:after="40" w:line="260" w:lineRule="auto"/>
            </w:pPr>
            <w:r>
              <w:rPr>
                <w:b/>
                <w:bCs/>
                <w:color w:val="1F5F4A"/>
              </w:rPr>
              <w:t>Adresse</w:t>
            </w:r>
          </w:p>
          <w:p w14:paraId="5E5D3969" w14:textId="77777777" w:rsidR="00A13232" w:rsidRDefault="00000000">
            <w:pPr>
              <w:spacing w:after="40" w:line="260" w:lineRule="auto"/>
            </w:pPr>
            <w:r>
              <w:rPr>
                <w:color w:val="2B2B2B"/>
              </w:rPr>
              <w:t>Goetheallee 34</w:t>
            </w:r>
          </w:p>
          <w:p w14:paraId="39705F97" w14:textId="77777777" w:rsidR="00A13232" w:rsidRDefault="00000000">
            <w:pPr>
              <w:spacing w:after="100" w:line="260" w:lineRule="auto"/>
            </w:pPr>
            <w:r>
              <w:rPr>
                <w:color w:val="2B2B2B"/>
              </w:rPr>
              <w:t>70173 Stuttgart</w:t>
            </w:r>
          </w:p>
          <w:p w14:paraId="270FF3A8" w14:textId="77777777" w:rsidR="00A13232" w:rsidRDefault="00000000">
            <w:pPr>
              <w:spacing w:after="40" w:line="260" w:lineRule="auto"/>
            </w:pPr>
            <w:r>
              <w:rPr>
                <w:b/>
                <w:bCs/>
                <w:color w:val="1F5F4A"/>
              </w:rPr>
              <w:t>Telefon</w:t>
            </w:r>
          </w:p>
          <w:p w14:paraId="2A0338AB" w14:textId="77777777" w:rsidR="00A13232" w:rsidRDefault="00000000">
            <w:pPr>
              <w:spacing w:after="100" w:line="260" w:lineRule="auto"/>
            </w:pPr>
            <w:r>
              <w:rPr>
                <w:color w:val="2B2B2B"/>
              </w:rPr>
              <w:t>+49 157 8392461</w:t>
            </w:r>
          </w:p>
          <w:p w14:paraId="58A1BA48" w14:textId="77777777" w:rsidR="00A13232" w:rsidRDefault="00000000">
            <w:pPr>
              <w:spacing w:after="40" w:line="260" w:lineRule="auto"/>
            </w:pPr>
            <w:r>
              <w:rPr>
                <w:b/>
                <w:bCs/>
                <w:color w:val="1F5F4A"/>
              </w:rPr>
              <w:t>E-Mail</w:t>
            </w:r>
          </w:p>
          <w:p w14:paraId="4F7444E8" w14:textId="77777777" w:rsidR="00A13232" w:rsidRDefault="00000000">
            <w:pPr>
              <w:spacing w:after="100" w:line="260" w:lineRule="auto"/>
            </w:pPr>
            <w:r>
              <w:rPr>
                <w:color w:val="2B2B2B"/>
              </w:rPr>
              <w:t>julia.wagner@email.de</w:t>
            </w:r>
          </w:p>
          <w:p w14:paraId="3A844F93" w14:textId="77777777" w:rsidR="00A13232" w:rsidRDefault="00000000">
            <w:pPr>
              <w:spacing w:after="40" w:line="260" w:lineRule="auto"/>
            </w:pPr>
            <w:r>
              <w:rPr>
                <w:b/>
                <w:bCs/>
                <w:color w:val="1F5F4A"/>
              </w:rPr>
              <w:t>Geburtsdatum</w:t>
            </w:r>
          </w:p>
          <w:p w14:paraId="00ED8556" w14:textId="77777777" w:rsidR="00A13232" w:rsidRDefault="00000000">
            <w:pPr>
              <w:spacing w:after="40" w:line="260" w:lineRule="auto"/>
            </w:pPr>
            <w:r>
              <w:rPr>
                <w:color w:val="2B2B2B"/>
              </w:rPr>
              <w:t>12.09.1994, Stuttgart</w:t>
            </w:r>
          </w:p>
          <w:p w14:paraId="3320D9EF" w14:textId="77777777" w:rsidR="00A13232" w:rsidRDefault="00000000">
            <w:pPr>
              <w:pBdr>
                <w:bottom w:val="single" w:sz="6" w:space="2" w:color="E07856"/>
              </w:pBdr>
              <w:spacing w:before="180" w:after="80"/>
            </w:pPr>
            <w:r>
              <w:rPr>
                <w:b/>
                <w:bCs/>
                <w:color w:val="1F5F4A"/>
                <w:spacing w:val="30"/>
                <w:sz w:val="20"/>
                <w:szCs w:val="20"/>
              </w:rPr>
              <w:t>PERSÖNLICHES</w:t>
            </w:r>
          </w:p>
          <w:p w14:paraId="0E556751" w14:textId="77777777" w:rsidR="00A13232" w:rsidRDefault="00000000">
            <w:pPr>
              <w:spacing w:after="40" w:line="260" w:lineRule="auto"/>
            </w:pPr>
            <w:r>
              <w:rPr>
                <w:b/>
                <w:bCs/>
                <w:color w:val="1F5F4A"/>
              </w:rPr>
              <w:t>Familienstand</w:t>
            </w:r>
          </w:p>
          <w:p w14:paraId="7D6943F5" w14:textId="77777777" w:rsidR="00A13232" w:rsidRDefault="00000000">
            <w:pPr>
              <w:spacing w:after="100" w:line="260" w:lineRule="auto"/>
            </w:pPr>
            <w:r>
              <w:rPr>
                <w:color w:val="2B2B2B"/>
              </w:rPr>
              <w:t>Ledig</w:t>
            </w:r>
          </w:p>
          <w:p w14:paraId="4A611908" w14:textId="77777777" w:rsidR="00A13232" w:rsidRDefault="00000000">
            <w:pPr>
              <w:spacing w:after="40" w:line="260" w:lineRule="auto"/>
            </w:pPr>
            <w:r>
              <w:rPr>
                <w:b/>
                <w:bCs/>
                <w:color w:val="1F5F4A"/>
              </w:rPr>
              <w:t>Führerschein</w:t>
            </w:r>
          </w:p>
          <w:p w14:paraId="0A0A3647" w14:textId="77777777" w:rsidR="00A13232" w:rsidRDefault="00000000">
            <w:pPr>
              <w:spacing w:after="100" w:line="260" w:lineRule="auto"/>
            </w:pPr>
            <w:r>
              <w:rPr>
                <w:color w:val="2B2B2B"/>
              </w:rPr>
              <w:t>Klasse B</w:t>
            </w:r>
          </w:p>
          <w:p w14:paraId="44D10AA0" w14:textId="77777777" w:rsidR="00A13232" w:rsidRDefault="00000000">
            <w:pPr>
              <w:spacing w:after="40" w:line="260" w:lineRule="auto"/>
            </w:pPr>
            <w:r>
              <w:rPr>
                <w:b/>
                <w:bCs/>
                <w:color w:val="1F5F4A"/>
              </w:rPr>
              <w:t>Verfügbarkeit</w:t>
            </w:r>
          </w:p>
          <w:p w14:paraId="229164E2" w14:textId="77777777" w:rsidR="00A13232" w:rsidRDefault="00000000">
            <w:pPr>
              <w:spacing w:after="40" w:line="260" w:lineRule="auto"/>
            </w:pPr>
            <w:r>
              <w:rPr>
                <w:color w:val="2B2B2B"/>
              </w:rPr>
              <w:t>Schicht- &amp; Wochenenddienst</w:t>
            </w:r>
          </w:p>
          <w:p w14:paraId="3ED7F3E4" w14:textId="77777777" w:rsidR="00A13232" w:rsidRDefault="00000000">
            <w:pPr>
              <w:pBdr>
                <w:bottom w:val="single" w:sz="6" w:space="2" w:color="E07856"/>
              </w:pBdr>
              <w:spacing w:before="180" w:after="80"/>
            </w:pPr>
            <w:r>
              <w:rPr>
                <w:b/>
                <w:bCs/>
                <w:color w:val="1F5F4A"/>
                <w:spacing w:val="30"/>
                <w:sz w:val="20"/>
                <w:szCs w:val="20"/>
              </w:rPr>
              <w:t>FACHKENNTNISSE</w:t>
            </w:r>
          </w:p>
          <w:p w14:paraId="7DB437BC" w14:textId="77777777" w:rsidR="00A13232" w:rsidRDefault="00000000">
            <w:pPr>
              <w:spacing w:after="50"/>
            </w:pPr>
            <w:r>
              <w:rPr>
                <w:color w:val="2B2B2B"/>
              </w:rPr>
              <w:t>Kassensystem</w:t>
            </w:r>
            <w:r>
              <w:t xml:space="preserve">  </w:t>
            </w:r>
            <w:r>
              <w:rPr>
                <w:b/>
                <w:bCs/>
                <w:color w:val="E07856"/>
              </w:rPr>
              <w:t>●●●●●</w:t>
            </w:r>
          </w:p>
          <w:p w14:paraId="05CB1333" w14:textId="77777777" w:rsidR="00A13232" w:rsidRDefault="00000000">
            <w:pPr>
              <w:spacing w:after="50"/>
            </w:pPr>
            <w:r>
              <w:rPr>
                <w:color w:val="2B2B2B"/>
              </w:rPr>
              <w:t>Warenwirtschaft</w:t>
            </w:r>
            <w:r>
              <w:t xml:space="preserve">  </w:t>
            </w:r>
            <w:r>
              <w:rPr>
                <w:b/>
                <w:bCs/>
                <w:color w:val="E07856"/>
              </w:rPr>
              <w:t>●●●●●</w:t>
            </w:r>
          </w:p>
          <w:p w14:paraId="5AAC2E38" w14:textId="77777777" w:rsidR="00A13232" w:rsidRDefault="00000000">
            <w:pPr>
              <w:spacing w:after="50"/>
            </w:pPr>
            <w:r>
              <w:rPr>
                <w:color w:val="2B2B2B"/>
              </w:rPr>
              <w:t>SAP Retail</w:t>
            </w:r>
            <w:r>
              <w:t xml:space="preserve">  </w:t>
            </w:r>
            <w:r>
              <w:rPr>
                <w:b/>
                <w:bCs/>
                <w:color w:val="E07856"/>
              </w:rPr>
              <w:t>●●●●</w:t>
            </w:r>
            <w:r>
              <w:rPr>
                <w:color w:val="C4D6CD"/>
              </w:rPr>
              <w:t>○</w:t>
            </w:r>
          </w:p>
          <w:p w14:paraId="1A75F802" w14:textId="77777777" w:rsidR="00A13232" w:rsidRDefault="00000000">
            <w:pPr>
              <w:spacing w:after="50"/>
            </w:pPr>
            <w:r>
              <w:rPr>
                <w:color w:val="2B2B2B"/>
              </w:rPr>
              <w:t>Visual Merch.</w:t>
            </w:r>
            <w:r>
              <w:t xml:space="preserve">  </w:t>
            </w:r>
            <w:r>
              <w:rPr>
                <w:b/>
                <w:bCs/>
                <w:color w:val="E07856"/>
              </w:rPr>
              <w:t>●●●●</w:t>
            </w:r>
            <w:r>
              <w:rPr>
                <w:color w:val="C4D6CD"/>
              </w:rPr>
              <w:t>○</w:t>
            </w:r>
          </w:p>
          <w:p w14:paraId="3AB81A27" w14:textId="77777777" w:rsidR="00A13232" w:rsidRDefault="00000000">
            <w:pPr>
              <w:spacing w:after="50"/>
            </w:pPr>
            <w:r>
              <w:rPr>
                <w:color w:val="2B2B2B"/>
              </w:rPr>
              <w:t>Inventur</w:t>
            </w:r>
            <w:r>
              <w:t xml:space="preserve">  </w:t>
            </w:r>
            <w:r>
              <w:rPr>
                <w:b/>
                <w:bCs/>
                <w:color w:val="E07856"/>
              </w:rPr>
              <w:t>●●●●●</w:t>
            </w:r>
          </w:p>
          <w:p w14:paraId="43D01133" w14:textId="77777777" w:rsidR="00A13232" w:rsidRDefault="00000000">
            <w:pPr>
              <w:spacing w:after="50"/>
            </w:pPr>
            <w:r>
              <w:rPr>
                <w:color w:val="2B2B2B"/>
              </w:rPr>
              <w:t>MS Office</w:t>
            </w:r>
            <w:r>
              <w:t xml:space="preserve">  </w:t>
            </w:r>
            <w:r>
              <w:rPr>
                <w:b/>
                <w:bCs/>
                <w:color w:val="E07856"/>
              </w:rPr>
              <w:t>●●●●</w:t>
            </w:r>
            <w:r>
              <w:rPr>
                <w:color w:val="C4D6CD"/>
              </w:rPr>
              <w:t>○</w:t>
            </w:r>
          </w:p>
          <w:p w14:paraId="2030B2DD" w14:textId="77777777" w:rsidR="00A13232" w:rsidRDefault="00000000">
            <w:pPr>
              <w:pBdr>
                <w:bottom w:val="single" w:sz="6" w:space="2" w:color="E07856"/>
              </w:pBdr>
              <w:spacing w:before="180" w:after="80"/>
            </w:pPr>
            <w:r>
              <w:rPr>
                <w:b/>
                <w:bCs/>
                <w:color w:val="1F5F4A"/>
                <w:spacing w:val="30"/>
                <w:sz w:val="20"/>
                <w:szCs w:val="20"/>
              </w:rPr>
              <w:t>STÄRKEN</w:t>
            </w:r>
          </w:p>
          <w:p w14:paraId="074A79E4" w14:textId="77777777" w:rsidR="00A13232" w:rsidRDefault="00000000">
            <w:pPr>
              <w:spacing w:after="40" w:line="260" w:lineRule="auto"/>
            </w:pPr>
            <w:r>
              <w:rPr>
                <w:color w:val="2B2B2B"/>
              </w:rPr>
              <w:t>• Kundenorientierung</w:t>
            </w:r>
          </w:p>
          <w:p w14:paraId="4F32DCBF" w14:textId="77777777" w:rsidR="00A13232" w:rsidRDefault="00000000">
            <w:pPr>
              <w:spacing w:after="40" w:line="260" w:lineRule="auto"/>
            </w:pPr>
            <w:r>
              <w:rPr>
                <w:color w:val="2B2B2B"/>
              </w:rPr>
              <w:t>• Verkaufstalent</w:t>
            </w:r>
          </w:p>
          <w:p w14:paraId="6D4B58B6" w14:textId="77777777" w:rsidR="00A13232" w:rsidRDefault="00000000">
            <w:pPr>
              <w:spacing w:after="40" w:line="260" w:lineRule="auto"/>
            </w:pPr>
            <w:r>
              <w:rPr>
                <w:color w:val="2B2B2B"/>
              </w:rPr>
              <w:t>• Teamfähigkeit</w:t>
            </w:r>
          </w:p>
          <w:p w14:paraId="7E972956" w14:textId="77777777" w:rsidR="00A13232" w:rsidRDefault="00000000">
            <w:pPr>
              <w:spacing w:after="40" w:line="260" w:lineRule="auto"/>
            </w:pPr>
            <w:r>
              <w:rPr>
                <w:color w:val="2B2B2B"/>
              </w:rPr>
              <w:t>• Zuverlässigkeit</w:t>
            </w:r>
          </w:p>
          <w:p w14:paraId="0819C5C0" w14:textId="77777777" w:rsidR="00A13232" w:rsidRDefault="00000000">
            <w:pPr>
              <w:spacing w:after="40" w:line="260" w:lineRule="auto"/>
            </w:pPr>
            <w:r>
              <w:rPr>
                <w:color w:val="2B2B2B"/>
              </w:rPr>
              <w:t>• Belastbarkeit</w:t>
            </w:r>
          </w:p>
          <w:p w14:paraId="5FC413D1" w14:textId="77777777" w:rsidR="00A13232" w:rsidRDefault="00000000">
            <w:pPr>
              <w:pBdr>
                <w:bottom w:val="single" w:sz="6" w:space="2" w:color="E07856"/>
              </w:pBdr>
              <w:spacing w:before="180" w:after="80"/>
            </w:pPr>
            <w:r>
              <w:rPr>
                <w:b/>
                <w:bCs/>
                <w:color w:val="1F5F4A"/>
                <w:spacing w:val="30"/>
                <w:sz w:val="20"/>
                <w:szCs w:val="20"/>
              </w:rPr>
              <w:t>SPRACHEN</w:t>
            </w:r>
          </w:p>
          <w:p w14:paraId="00391431" w14:textId="77777777" w:rsidR="00A13232" w:rsidRDefault="00000000">
            <w:pPr>
              <w:spacing w:after="50"/>
            </w:pPr>
            <w:r>
              <w:rPr>
                <w:color w:val="2B2B2B"/>
              </w:rPr>
              <w:t>Deutsch</w:t>
            </w:r>
            <w:r>
              <w:t xml:space="preserve">  </w:t>
            </w:r>
            <w:r>
              <w:rPr>
                <w:b/>
                <w:bCs/>
                <w:color w:val="E07856"/>
              </w:rPr>
              <w:t>●●●●●</w:t>
            </w:r>
          </w:p>
          <w:p w14:paraId="28C8586B" w14:textId="77777777" w:rsidR="00A13232" w:rsidRDefault="00000000">
            <w:pPr>
              <w:spacing w:after="50"/>
            </w:pPr>
            <w:r>
              <w:rPr>
                <w:color w:val="2B2B2B"/>
              </w:rPr>
              <w:t>Englisch</w:t>
            </w:r>
            <w:r>
              <w:t xml:space="preserve">  </w:t>
            </w:r>
            <w:r>
              <w:rPr>
                <w:b/>
                <w:bCs/>
                <w:color w:val="E07856"/>
              </w:rPr>
              <w:t>●●●●</w:t>
            </w:r>
            <w:r>
              <w:rPr>
                <w:color w:val="C4D6CD"/>
              </w:rPr>
              <w:t>○</w:t>
            </w:r>
          </w:p>
          <w:p w14:paraId="28F4D8B1" w14:textId="77777777" w:rsidR="00A13232" w:rsidRDefault="00000000">
            <w:pPr>
              <w:spacing w:after="50"/>
            </w:pPr>
            <w:r>
              <w:rPr>
                <w:color w:val="2B2B2B"/>
              </w:rPr>
              <w:t>Italienisch</w:t>
            </w:r>
            <w:r>
              <w:t xml:space="preserve">  </w:t>
            </w:r>
            <w:r>
              <w:rPr>
                <w:b/>
                <w:bCs/>
                <w:color w:val="E07856"/>
              </w:rPr>
              <w:t>●●●</w:t>
            </w:r>
            <w:r>
              <w:rPr>
                <w:color w:val="C4D6CD"/>
              </w:rPr>
              <w:t>○○</w:t>
            </w:r>
          </w:p>
        </w:tc>
        <w:tc>
          <w:tcPr>
            <w:tcW w:w="7066" w:type="dxa"/>
            <w:tcBorders>
              <w:top w:val="none" w:sz="0" w:space="0" w:color="FFFFFF"/>
              <w:left w:val="none" w:sz="0" w:space="0" w:color="FFFFFF"/>
              <w:bottom w:val="none" w:sz="0" w:space="0" w:color="FFFFFF"/>
              <w:right w:val="none" w:sz="0" w:space="0" w:color="FFFFFF"/>
            </w:tcBorders>
            <w:tcMar>
              <w:top w:w="300" w:type="dxa"/>
              <w:left w:w="400" w:type="dxa"/>
              <w:bottom w:w="300" w:type="dxa"/>
              <w:right w:w="200" w:type="dxa"/>
            </w:tcMar>
          </w:tcPr>
          <w:p w14:paraId="5429BBAB" w14:textId="77777777" w:rsidR="00A13232" w:rsidRDefault="00000000">
            <w:pPr>
              <w:pBdr>
                <w:bottom w:val="single" w:sz="8" w:space="2" w:color="1F5F4A"/>
              </w:pBdr>
              <w:spacing w:before="200" w:after="100"/>
            </w:pPr>
            <w:r>
              <w:rPr>
                <w:b/>
                <w:bCs/>
                <w:color w:val="1F5F4A"/>
                <w:spacing w:val="40"/>
                <w:sz w:val="24"/>
                <w:szCs w:val="24"/>
              </w:rPr>
              <w:t>PROFIL</w:t>
            </w:r>
          </w:p>
          <w:p w14:paraId="60115FE4" w14:textId="77777777" w:rsidR="00A13232" w:rsidRDefault="00000000">
            <w:pPr>
              <w:spacing w:after="100" w:line="280" w:lineRule="auto"/>
              <w:jc w:val="both"/>
            </w:pPr>
            <w:r>
              <w:rPr>
                <w:color w:val="2B2B2B"/>
              </w:rPr>
              <w:t>Engagierte Einzelhandelskauffrau mit über 6 Jahren Erfahrung im Mode- und Textileinzelhandel. Ausgeprägtes Verkaufstalent, freundliches Auftreten und sicherer Umgang mit Kunden aller Zielgruppen. Fundierte Kenntnisse in Warenwirtschaft, Kassensystemen und Visual Merchandising. Erfahrung als stellvertretende Filialleiterin sowie in der Einarbeitung neuer Kollegen.</w:t>
            </w:r>
          </w:p>
          <w:p w14:paraId="1598A6B1" w14:textId="77777777" w:rsidR="00A13232" w:rsidRDefault="00000000">
            <w:pPr>
              <w:pBdr>
                <w:bottom w:val="single" w:sz="8" w:space="2" w:color="1F5F4A"/>
              </w:pBdr>
              <w:spacing w:before="200" w:after="100"/>
            </w:pPr>
            <w:r>
              <w:rPr>
                <w:b/>
                <w:bCs/>
                <w:color w:val="1F5F4A"/>
                <w:spacing w:val="40"/>
                <w:sz w:val="24"/>
                <w:szCs w:val="24"/>
              </w:rPr>
              <w:t>BERUFSERFAHRUNG</w:t>
            </w:r>
          </w:p>
          <w:p w14:paraId="1C3F8741" w14:textId="77777777" w:rsidR="00A13232" w:rsidRDefault="00000000">
            <w:pPr>
              <w:spacing w:before="80" w:after="20"/>
            </w:pPr>
            <w:r>
              <w:rPr>
                <w:b/>
                <w:bCs/>
                <w:color w:val="E07856"/>
              </w:rPr>
              <w:t>03/2022 – heute</w:t>
            </w:r>
            <w:r>
              <w:rPr>
                <w:color w:val="595959"/>
              </w:rPr>
              <w:t xml:space="preserve">   |   </w:t>
            </w:r>
            <w:r>
              <w:rPr>
                <w:b/>
                <w:bCs/>
                <w:color w:val="2B2B2B"/>
                <w:sz w:val="20"/>
                <w:szCs w:val="20"/>
              </w:rPr>
              <w:t>Einzelhandelskauffrau / stellv. Filialleiterin</w:t>
            </w:r>
          </w:p>
          <w:p w14:paraId="4C348FDF" w14:textId="77777777" w:rsidR="00A13232" w:rsidRDefault="00000000">
            <w:pPr>
              <w:spacing w:after="60"/>
            </w:pPr>
            <w:r>
              <w:rPr>
                <w:i/>
                <w:iCs/>
                <w:color w:val="595959"/>
              </w:rPr>
              <w:t>Esprit Retail GmbH – Stuttgart</w:t>
            </w:r>
          </w:p>
          <w:p w14:paraId="17802DE3" w14:textId="77777777" w:rsidR="00A13232" w:rsidRDefault="00000000">
            <w:pPr>
              <w:spacing w:after="30" w:line="260" w:lineRule="auto"/>
              <w:ind w:left="200" w:hanging="200"/>
            </w:pPr>
            <w:r>
              <w:rPr>
                <w:b/>
                <w:bCs/>
                <w:color w:val="E07856"/>
              </w:rPr>
              <w:t xml:space="preserve">▸  </w:t>
            </w:r>
            <w:r>
              <w:rPr>
                <w:color w:val="2B2B2B"/>
              </w:rPr>
              <w:t>Aktive Kundenberatung und -betreuung im Damen- und Herrenmoden-Bereich</w:t>
            </w:r>
          </w:p>
          <w:p w14:paraId="2B6D2912" w14:textId="77777777" w:rsidR="00A13232" w:rsidRDefault="00000000">
            <w:pPr>
              <w:spacing w:after="30" w:line="260" w:lineRule="auto"/>
              <w:ind w:left="200" w:hanging="200"/>
            </w:pPr>
            <w:r>
              <w:rPr>
                <w:b/>
                <w:bCs/>
                <w:color w:val="E07856"/>
              </w:rPr>
              <w:t xml:space="preserve">▸  </w:t>
            </w:r>
            <w:r>
              <w:rPr>
                <w:color w:val="2B2B2B"/>
              </w:rPr>
              <w:t>Warenannahme, Auszeichnung und Pflege der Verkaufsfläche nach Visual-Merchandising-Vorgaben</w:t>
            </w:r>
          </w:p>
          <w:p w14:paraId="15CD5595" w14:textId="77777777" w:rsidR="00A13232" w:rsidRDefault="00000000">
            <w:pPr>
              <w:spacing w:after="30" w:line="260" w:lineRule="auto"/>
              <w:ind w:left="200" w:hanging="200"/>
            </w:pPr>
            <w:r>
              <w:rPr>
                <w:b/>
                <w:bCs/>
                <w:color w:val="E07856"/>
              </w:rPr>
              <w:t xml:space="preserve">▸  </w:t>
            </w:r>
            <w:r>
              <w:rPr>
                <w:color w:val="2B2B2B"/>
              </w:rPr>
              <w:t>Kassentätigkeit, Tagesabschluss sowie Kassenabrechnung</w:t>
            </w:r>
          </w:p>
          <w:p w14:paraId="0158F7E5" w14:textId="77777777" w:rsidR="00A13232" w:rsidRDefault="00000000">
            <w:pPr>
              <w:spacing w:after="30" w:line="260" w:lineRule="auto"/>
              <w:ind w:left="200" w:hanging="200"/>
            </w:pPr>
            <w:r>
              <w:rPr>
                <w:b/>
                <w:bCs/>
                <w:color w:val="E07856"/>
              </w:rPr>
              <w:t xml:space="preserve">▸  </w:t>
            </w:r>
            <w:r>
              <w:rPr>
                <w:color w:val="2B2B2B"/>
              </w:rPr>
              <w:t>Vertretung der Filialleitung, Personaleinsatzplanung für 6 Mitarbeiter</w:t>
            </w:r>
          </w:p>
          <w:p w14:paraId="4D2AB999" w14:textId="77777777" w:rsidR="00A13232" w:rsidRDefault="00000000">
            <w:pPr>
              <w:spacing w:before="80" w:after="20"/>
            </w:pPr>
            <w:r>
              <w:rPr>
                <w:b/>
                <w:bCs/>
                <w:color w:val="E07856"/>
              </w:rPr>
              <w:t>08/2019 – 02/2022</w:t>
            </w:r>
            <w:r>
              <w:rPr>
                <w:color w:val="595959"/>
              </w:rPr>
              <w:t xml:space="preserve">   |   </w:t>
            </w:r>
            <w:r>
              <w:rPr>
                <w:b/>
                <w:bCs/>
                <w:color w:val="2B2B2B"/>
                <w:sz w:val="20"/>
                <w:szCs w:val="20"/>
              </w:rPr>
              <w:t>Verkäuferin</w:t>
            </w:r>
          </w:p>
          <w:p w14:paraId="7B1EFF44" w14:textId="77777777" w:rsidR="00A13232" w:rsidRDefault="00000000">
            <w:pPr>
              <w:spacing w:after="60"/>
            </w:pPr>
            <w:r>
              <w:rPr>
                <w:i/>
                <w:iCs/>
                <w:color w:val="595959"/>
              </w:rPr>
              <w:t>H&amp;M Hennes &amp; Mauritz GmbH – Stuttgart</w:t>
            </w:r>
          </w:p>
          <w:p w14:paraId="6F33D374" w14:textId="77777777" w:rsidR="00A13232" w:rsidRDefault="00000000">
            <w:pPr>
              <w:spacing w:after="30" w:line="260" w:lineRule="auto"/>
              <w:ind w:left="200" w:hanging="200"/>
            </w:pPr>
            <w:r>
              <w:rPr>
                <w:b/>
                <w:bCs/>
                <w:color w:val="E07856"/>
              </w:rPr>
              <w:t xml:space="preserve">▸  </w:t>
            </w:r>
            <w:r>
              <w:rPr>
                <w:color w:val="2B2B2B"/>
              </w:rPr>
              <w:t>Kundenberatung und Verkauf in der Damenabteilung</w:t>
            </w:r>
          </w:p>
          <w:p w14:paraId="3243FDCE" w14:textId="77777777" w:rsidR="00A13232" w:rsidRDefault="00000000">
            <w:pPr>
              <w:spacing w:after="30" w:line="260" w:lineRule="auto"/>
              <w:ind w:left="200" w:hanging="200"/>
            </w:pPr>
            <w:r>
              <w:rPr>
                <w:b/>
                <w:bCs/>
                <w:color w:val="E07856"/>
              </w:rPr>
              <w:t xml:space="preserve">▸  </w:t>
            </w:r>
            <w:r>
              <w:rPr>
                <w:color w:val="2B2B2B"/>
              </w:rPr>
              <w:t>Warenpräsentation, Umlagerung und regelmäßige Inventurarbeiten</w:t>
            </w:r>
          </w:p>
          <w:p w14:paraId="756C9AA1" w14:textId="77777777" w:rsidR="00A13232" w:rsidRDefault="00000000">
            <w:pPr>
              <w:spacing w:after="30" w:line="260" w:lineRule="auto"/>
              <w:ind w:left="200" w:hanging="200"/>
            </w:pPr>
            <w:r>
              <w:rPr>
                <w:b/>
                <w:bCs/>
                <w:color w:val="E07856"/>
              </w:rPr>
              <w:t xml:space="preserve">▸  </w:t>
            </w:r>
            <w:r>
              <w:rPr>
                <w:color w:val="2B2B2B"/>
              </w:rPr>
              <w:t>Bedienung der Anprobe, Reklamations- und Umtauschbearbeitung</w:t>
            </w:r>
          </w:p>
          <w:p w14:paraId="627507AD" w14:textId="77777777" w:rsidR="00A13232" w:rsidRDefault="00000000">
            <w:pPr>
              <w:spacing w:after="30" w:line="260" w:lineRule="auto"/>
              <w:ind w:left="200" w:hanging="200"/>
            </w:pPr>
            <w:r>
              <w:rPr>
                <w:b/>
                <w:bCs/>
                <w:color w:val="E07856"/>
              </w:rPr>
              <w:t xml:space="preserve">▸  </w:t>
            </w:r>
            <w:r>
              <w:rPr>
                <w:color w:val="2B2B2B"/>
              </w:rPr>
              <w:t>Unterstützung bei Sale-Aktionen und saisonalen Umbauten</w:t>
            </w:r>
          </w:p>
          <w:p w14:paraId="3EB454FC" w14:textId="77777777" w:rsidR="00A13232" w:rsidRDefault="00000000">
            <w:pPr>
              <w:spacing w:before="80" w:after="20"/>
            </w:pPr>
            <w:r>
              <w:rPr>
                <w:b/>
                <w:bCs/>
                <w:color w:val="E07856"/>
              </w:rPr>
              <w:t>08/2016 – 07/2019</w:t>
            </w:r>
            <w:r>
              <w:rPr>
                <w:color w:val="595959"/>
              </w:rPr>
              <w:t xml:space="preserve">   |   </w:t>
            </w:r>
            <w:r>
              <w:rPr>
                <w:b/>
                <w:bCs/>
                <w:color w:val="2B2B2B"/>
                <w:sz w:val="20"/>
                <w:szCs w:val="20"/>
              </w:rPr>
              <w:t>Ausbildung zur Kauffrau im Einzelhandel</w:t>
            </w:r>
          </w:p>
          <w:p w14:paraId="272D18EC" w14:textId="77777777" w:rsidR="00A13232" w:rsidRDefault="00000000">
            <w:pPr>
              <w:spacing w:after="60"/>
            </w:pPr>
            <w:r>
              <w:rPr>
                <w:i/>
                <w:iCs/>
                <w:color w:val="595959"/>
              </w:rPr>
              <w:t>dm-drogerie markt GmbH + Co. KG – Stuttgart</w:t>
            </w:r>
          </w:p>
          <w:p w14:paraId="0821D341" w14:textId="77777777" w:rsidR="00A13232" w:rsidRDefault="00000000">
            <w:pPr>
              <w:spacing w:after="30" w:line="260" w:lineRule="auto"/>
              <w:ind w:left="200" w:hanging="200"/>
            </w:pPr>
            <w:r>
              <w:rPr>
                <w:b/>
                <w:bCs/>
                <w:color w:val="E07856"/>
              </w:rPr>
              <w:t xml:space="preserve">▸  </w:t>
            </w:r>
            <w:r>
              <w:rPr>
                <w:color w:val="2B2B2B"/>
              </w:rPr>
              <w:t>3-jährige duale Ausbildung mit Schwerpunkt Warenwirtschaft und Beratung</w:t>
            </w:r>
          </w:p>
          <w:p w14:paraId="14B21CF6" w14:textId="77777777" w:rsidR="00A13232" w:rsidRDefault="00000000">
            <w:pPr>
              <w:spacing w:after="30" w:line="260" w:lineRule="auto"/>
              <w:ind w:left="200" w:hanging="200"/>
            </w:pPr>
            <w:r>
              <w:rPr>
                <w:b/>
                <w:bCs/>
                <w:color w:val="E07856"/>
              </w:rPr>
              <w:t xml:space="preserve">▸  </w:t>
            </w:r>
            <w:r>
              <w:rPr>
                <w:color w:val="2B2B2B"/>
              </w:rPr>
              <w:t>Wahlqualifikation: Beratung, Ware und Verkauf</w:t>
            </w:r>
          </w:p>
          <w:p w14:paraId="100DD3A0" w14:textId="77777777" w:rsidR="00A13232" w:rsidRDefault="00000000">
            <w:pPr>
              <w:spacing w:after="30" w:line="260" w:lineRule="auto"/>
              <w:ind w:left="200" w:hanging="200"/>
            </w:pPr>
            <w:r>
              <w:rPr>
                <w:b/>
                <w:bCs/>
                <w:color w:val="E07856"/>
              </w:rPr>
              <w:t xml:space="preserve">▸  </w:t>
            </w:r>
            <w:r>
              <w:rPr>
                <w:color w:val="2B2B2B"/>
              </w:rPr>
              <w:t>Abschluss IHK-Prüfung mit Note 2,0 (gut)</w:t>
            </w:r>
          </w:p>
          <w:p w14:paraId="7D7C54D2" w14:textId="77777777" w:rsidR="00A13232" w:rsidRDefault="00000000">
            <w:pPr>
              <w:pBdr>
                <w:bottom w:val="single" w:sz="8" w:space="2" w:color="1F5F4A"/>
              </w:pBdr>
              <w:spacing w:before="200" w:after="100"/>
            </w:pPr>
            <w:r>
              <w:rPr>
                <w:b/>
                <w:bCs/>
                <w:color w:val="1F5F4A"/>
                <w:spacing w:val="40"/>
                <w:sz w:val="24"/>
                <w:szCs w:val="24"/>
              </w:rPr>
              <w:t>SCHULBILDUNG</w:t>
            </w:r>
          </w:p>
          <w:p w14:paraId="25CF093B" w14:textId="77777777" w:rsidR="00A13232" w:rsidRDefault="00000000">
            <w:pPr>
              <w:spacing w:before="80" w:after="20"/>
            </w:pPr>
            <w:r>
              <w:rPr>
                <w:b/>
                <w:bCs/>
                <w:color w:val="E07856"/>
              </w:rPr>
              <w:t>09/2009 – 07/2016</w:t>
            </w:r>
            <w:r>
              <w:rPr>
                <w:color w:val="595959"/>
              </w:rPr>
              <w:t xml:space="preserve">   |   </w:t>
            </w:r>
            <w:r>
              <w:rPr>
                <w:b/>
                <w:bCs/>
                <w:color w:val="2B2B2B"/>
                <w:sz w:val="20"/>
                <w:szCs w:val="20"/>
              </w:rPr>
              <w:t>Mittlere Reife (Realschulabschluss)</w:t>
            </w:r>
          </w:p>
          <w:p w14:paraId="12A1E98A" w14:textId="77777777" w:rsidR="00A13232" w:rsidRDefault="00000000">
            <w:pPr>
              <w:spacing w:after="60"/>
            </w:pPr>
            <w:r>
              <w:rPr>
                <w:i/>
                <w:iCs/>
                <w:color w:val="595959"/>
              </w:rPr>
              <w:t>Geschwister-Scholl-Realschule – Stuttgart</w:t>
            </w:r>
          </w:p>
          <w:p w14:paraId="68890316" w14:textId="77777777" w:rsidR="00A13232" w:rsidRDefault="00000000">
            <w:pPr>
              <w:pBdr>
                <w:bottom w:val="single" w:sz="8" w:space="2" w:color="1F5F4A"/>
              </w:pBdr>
              <w:spacing w:before="200" w:after="100"/>
            </w:pPr>
            <w:r>
              <w:rPr>
                <w:b/>
                <w:bCs/>
                <w:color w:val="1F5F4A"/>
                <w:spacing w:val="40"/>
                <w:sz w:val="24"/>
                <w:szCs w:val="24"/>
              </w:rPr>
              <w:t>WEITERBILDUNG</w:t>
            </w:r>
          </w:p>
          <w:p w14:paraId="6B48466B" w14:textId="77777777" w:rsidR="00A13232" w:rsidRDefault="00000000">
            <w:pPr>
              <w:spacing w:before="40" w:after="30"/>
              <w:ind w:left="200" w:hanging="200"/>
            </w:pPr>
            <w:r>
              <w:rPr>
                <w:b/>
                <w:bCs/>
                <w:color w:val="E07856"/>
              </w:rPr>
              <w:t xml:space="preserve">▸  </w:t>
            </w:r>
            <w:r>
              <w:rPr>
                <w:b/>
                <w:bCs/>
                <w:color w:val="2B2B2B"/>
              </w:rPr>
              <w:t xml:space="preserve">Geprüfte Handelsfachwirtin (in Vorbereitung) </w:t>
            </w:r>
            <w:r>
              <w:rPr>
                <w:color w:val="595959"/>
              </w:rPr>
              <w:t>(IHK Stuttgart, ab 2026)</w:t>
            </w:r>
          </w:p>
          <w:p w14:paraId="4EC2787F" w14:textId="77777777" w:rsidR="00A13232" w:rsidRPr="00757CD2" w:rsidRDefault="00000000">
            <w:pPr>
              <w:spacing w:after="30"/>
              <w:ind w:left="200" w:hanging="200"/>
              <w:rPr>
                <w:lang w:val="es-ES"/>
              </w:rPr>
            </w:pPr>
            <w:r w:rsidRPr="00757CD2">
              <w:rPr>
                <w:b/>
                <w:bCs/>
                <w:color w:val="E07856"/>
                <w:lang w:val="es-ES"/>
              </w:rPr>
              <w:t xml:space="preserve">▸  </w:t>
            </w:r>
            <w:r w:rsidRPr="00757CD2">
              <w:rPr>
                <w:b/>
                <w:bCs/>
                <w:color w:val="2B2B2B"/>
                <w:lang w:val="es-ES"/>
              </w:rPr>
              <w:t xml:space="preserve">Seminar Visual Merchandising </w:t>
            </w:r>
            <w:r w:rsidRPr="00757CD2">
              <w:rPr>
                <w:color w:val="595959"/>
                <w:lang w:val="es-ES"/>
              </w:rPr>
              <w:t>(BTE Köln, 2023)</w:t>
            </w:r>
          </w:p>
          <w:p w14:paraId="15958345" w14:textId="77777777" w:rsidR="00A13232" w:rsidRDefault="00000000">
            <w:pPr>
              <w:spacing w:after="30"/>
              <w:ind w:left="200" w:hanging="200"/>
            </w:pPr>
            <w:r>
              <w:rPr>
                <w:b/>
                <w:bCs/>
                <w:color w:val="E07856"/>
              </w:rPr>
              <w:t xml:space="preserve">▸  </w:t>
            </w:r>
            <w:r>
              <w:rPr>
                <w:b/>
                <w:bCs/>
                <w:color w:val="2B2B2B"/>
              </w:rPr>
              <w:t xml:space="preserve">Schulung Verkaufspsychologie &amp; Cross-Selling </w:t>
            </w:r>
            <w:r>
              <w:rPr>
                <w:color w:val="595959"/>
              </w:rPr>
              <w:t>(Esprit Inhouse, 2022)</w:t>
            </w:r>
          </w:p>
          <w:p w14:paraId="23D9AD75" w14:textId="77777777" w:rsidR="00A13232" w:rsidRDefault="00000000">
            <w:pPr>
              <w:spacing w:before="240" w:after="40"/>
            </w:pPr>
            <w:r>
              <w:rPr>
                <w:i/>
                <w:iCs/>
                <w:color w:val="595959"/>
              </w:rPr>
              <w:t>Stuttgart, 17.05.2026</w:t>
            </w:r>
          </w:p>
          <w:p w14:paraId="70E02E9A" w14:textId="77777777" w:rsidR="00A13232" w:rsidRDefault="00000000">
            <w:r>
              <w:rPr>
                <w:rFonts w:ascii="Lucida Handwriting" w:eastAsia="Lucida Handwriting" w:hAnsi="Lucida Handwriting" w:cs="Lucida Handwriting"/>
                <w:i/>
                <w:iCs/>
                <w:color w:val="1F5F4A"/>
                <w:sz w:val="22"/>
                <w:szCs w:val="22"/>
              </w:rPr>
              <w:t>Julia Wagner</w:t>
            </w:r>
          </w:p>
        </w:tc>
      </w:tr>
    </w:tbl>
    <w:p w14:paraId="4598CB8E" w14:textId="77777777" w:rsidR="0042167D" w:rsidRDefault="0042167D"/>
    <w:sectPr w:rsidR="0042167D">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C7C3A"/>
    <w:multiLevelType w:val="hybridMultilevel"/>
    <w:tmpl w:val="37EA68C6"/>
    <w:lvl w:ilvl="0" w:tplc="F4E2166C">
      <w:start w:val="1"/>
      <w:numFmt w:val="bullet"/>
      <w:lvlText w:val="●"/>
      <w:lvlJc w:val="left"/>
      <w:pPr>
        <w:ind w:left="720" w:hanging="360"/>
      </w:pPr>
    </w:lvl>
    <w:lvl w:ilvl="1" w:tplc="91EA4590">
      <w:start w:val="1"/>
      <w:numFmt w:val="bullet"/>
      <w:lvlText w:val="○"/>
      <w:lvlJc w:val="left"/>
      <w:pPr>
        <w:ind w:left="1440" w:hanging="360"/>
      </w:pPr>
    </w:lvl>
    <w:lvl w:ilvl="2" w:tplc="202E04BE">
      <w:start w:val="1"/>
      <w:numFmt w:val="bullet"/>
      <w:lvlText w:val="■"/>
      <w:lvlJc w:val="left"/>
      <w:pPr>
        <w:ind w:left="2160" w:hanging="360"/>
      </w:pPr>
    </w:lvl>
    <w:lvl w:ilvl="3" w:tplc="6EFE711C">
      <w:start w:val="1"/>
      <w:numFmt w:val="bullet"/>
      <w:lvlText w:val="●"/>
      <w:lvlJc w:val="left"/>
      <w:pPr>
        <w:ind w:left="2880" w:hanging="360"/>
      </w:pPr>
    </w:lvl>
    <w:lvl w:ilvl="4" w:tplc="D7EC2CA8">
      <w:start w:val="1"/>
      <w:numFmt w:val="bullet"/>
      <w:lvlText w:val="○"/>
      <w:lvlJc w:val="left"/>
      <w:pPr>
        <w:ind w:left="3600" w:hanging="360"/>
      </w:pPr>
    </w:lvl>
    <w:lvl w:ilvl="5" w:tplc="ACF6EC1E">
      <w:start w:val="1"/>
      <w:numFmt w:val="bullet"/>
      <w:lvlText w:val="■"/>
      <w:lvlJc w:val="left"/>
      <w:pPr>
        <w:ind w:left="4320" w:hanging="360"/>
      </w:pPr>
    </w:lvl>
    <w:lvl w:ilvl="6" w:tplc="CA3C14A2">
      <w:start w:val="1"/>
      <w:numFmt w:val="bullet"/>
      <w:lvlText w:val="●"/>
      <w:lvlJc w:val="left"/>
      <w:pPr>
        <w:ind w:left="5040" w:hanging="360"/>
      </w:pPr>
    </w:lvl>
    <w:lvl w:ilvl="7" w:tplc="CFCEB5D8">
      <w:start w:val="1"/>
      <w:numFmt w:val="bullet"/>
      <w:lvlText w:val="●"/>
      <w:lvlJc w:val="left"/>
      <w:pPr>
        <w:ind w:left="5760" w:hanging="360"/>
      </w:pPr>
    </w:lvl>
    <w:lvl w:ilvl="8" w:tplc="9A7CF77A">
      <w:start w:val="1"/>
      <w:numFmt w:val="bullet"/>
      <w:lvlText w:val="●"/>
      <w:lvlJc w:val="left"/>
      <w:pPr>
        <w:ind w:left="6480" w:hanging="360"/>
      </w:pPr>
    </w:lvl>
  </w:abstractNum>
  <w:num w:numId="1" w16cid:durableId="5446809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32"/>
    <w:rsid w:val="00334DBC"/>
    <w:rsid w:val="0042167D"/>
    <w:rsid w:val="00757CD2"/>
    <w:rsid w:val="00A1323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0B996"/>
  <w15:docId w15:val="{E980F882-DBA6-4130-856C-0B0FFD319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18"/>
        <w:szCs w:val="18"/>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rPr>
      <w:sz w:val="20"/>
      <w:szCs w:val="20"/>
    </w:rPr>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1994</Characters>
  <Application>Microsoft Office Word</Application>
  <DocSecurity>0</DocSecurity>
  <Lines>16</Lines>
  <Paragraphs>4</Paragraphs>
  <ScaleCrop>false</ScaleCrop>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Lebenslauf - Einzelhandelskauffrau</dc:title>
  <dc:creator>Julia Wagner</dc:creator>
  <cp:lastModifiedBy>Sergio Jiménez Canales</cp:lastModifiedBy>
  <cp:revision>3</cp:revision>
  <dcterms:created xsi:type="dcterms:W3CDTF">2026-05-17T15:49:00Z</dcterms:created>
  <dcterms:modified xsi:type="dcterms:W3CDTF">2026-05-17T15:51:00Z</dcterms:modified>
</cp:coreProperties>
</file>