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7400"/>
      </w:tblGrid>
      <w:tr w:rsidR="00C2230A" w14:paraId="5228E668" w14:textId="77777777" w:rsidTr="00505E59">
        <w:tblPrEx>
          <w:tblCellMar>
            <w:top w:w="0" w:type="dxa"/>
            <w:bottom w:w="0" w:type="dxa"/>
          </w:tblCellMar>
        </w:tblPrEx>
        <w:trPr>
          <w:trHeight w:val="16002"/>
        </w:trPr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1F5E"/>
            <w:tcMar>
              <w:top w:w="300" w:type="dxa"/>
              <w:left w:w="280" w:type="dxa"/>
              <w:bottom w:w="300" w:type="dxa"/>
              <w:right w:w="280" w:type="dxa"/>
            </w:tcMar>
          </w:tcPr>
          <w:p w14:paraId="711102D7" w14:textId="77777777" w:rsidR="00C2230A" w:rsidRDefault="00000000">
            <w:pPr>
              <w:spacing w:before="220" w:after="80"/>
            </w:pPr>
            <w:r>
              <w:rPr>
                <w:b/>
                <w:bCs/>
                <w:color w:val="00B4C8"/>
                <w:spacing w:val="40"/>
              </w:rPr>
              <w:t>KONTAKT</w:t>
            </w:r>
          </w:p>
          <w:p w14:paraId="34A6DBAE" w14:textId="77777777" w:rsidR="00C2230A" w:rsidRDefault="00000000">
            <w:pPr>
              <w:spacing w:before="20" w:after="20"/>
            </w:pPr>
            <w:r>
              <w:rPr>
                <w:color w:val="FFFFFF"/>
                <w:sz w:val="16"/>
                <w:szCs w:val="16"/>
              </w:rPr>
              <w:t>📞 0151 7732 4908</w:t>
            </w:r>
          </w:p>
          <w:p w14:paraId="00467982" w14:textId="77777777" w:rsidR="00C2230A" w:rsidRDefault="00000000">
            <w:pPr>
              <w:spacing w:before="20" w:after="20"/>
            </w:pPr>
            <w:r>
              <w:rPr>
                <w:color w:val="FFFFFF"/>
                <w:sz w:val="16"/>
                <w:szCs w:val="16"/>
              </w:rPr>
              <w:t>✉ n.schreiber@gmx.de</w:t>
            </w:r>
          </w:p>
          <w:p w14:paraId="2AB014CB" w14:textId="77777777" w:rsidR="00C2230A" w:rsidRDefault="00000000">
            <w:pPr>
              <w:spacing w:before="20" w:after="20"/>
            </w:pPr>
            <w:r>
              <w:rPr>
                <w:color w:val="FFFFFF"/>
                <w:sz w:val="16"/>
                <w:szCs w:val="16"/>
              </w:rPr>
              <w:t>📍 Römerstraße 14</w:t>
            </w:r>
          </w:p>
          <w:p w14:paraId="401A7BCD" w14:textId="77777777" w:rsidR="00C2230A" w:rsidRDefault="00000000">
            <w:pPr>
              <w:spacing w:before="20" w:after="20"/>
            </w:pPr>
            <w:r>
              <w:rPr>
                <w:color w:val="FFFFFF"/>
                <w:sz w:val="16"/>
                <w:szCs w:val="16"/>
              </w:rPr>
              <w:t xml:space="preserve">    70178 Stuttgart</w:t>
            </w:r>
          </w:p>
          <w:p w14:paraId="530C3758" w14:textId="77777777" w:rsidR="00C2230A" w:rsidRDefault="00000000">
            <w:pPr>
              <w:spacing w:before="20" w:after="20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🔗 xing.com/profile/n-schreiber</w:t>
            </w:r>
          </w:p>
          <w:p w14:paraId="5E84F118" w14:textId="77777777" w:rsidR="00505E59" w:rsidRDefault="00505E59">
            <w:pPr>
              <w:spacing w:before="20" w:after="20"/>
              <w:rPr>
                <w:color w:val="FFFFFF"/>
                <w:sz w:val="16"/>
                <w:szCs w:val="16"/>
              </w:rPr>
            </w:pPr>
          </w:p>
          <w:p w14:paraId="0F4420DF" w14:textId="3ADA846B" w:rsidR="00505E59" w:rsidRDefault="00505E59">
            <w:pPr>
              <w:spacing w:before="20" w:after="20"/>
            </w:pPr>
            <w:r>
              <w:t xml:space="preserve">             </w:t>
            </w: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 wp14:anchorId="507E515D" wp14:editId="235A199A">
                  <wp:extent cx="1004094" cy="1152525"/>
                  <wp:effectExtent l="0" t="0" r="5715" b="0"/>
                  <wp:docPr id="9889402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617" cy="1156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B41CF0" w14:textId="77777777" w:rsidR="00C2230A" w:rsidRDefault="00000000">
            <w:pPr>
              <w:spacing w:before="220" w:after="80"/>
            </w:pPr>
            <w:r>
              <w:rPr>
                <w:b/>
                <w:bCs/>
                <w:color w:val="00B4C8"/>
                <w:spacing w:val="40"/>
              </w:rPr>
              <w:t>FACHLICHE KENNTNISSE</w:t>
            </w:r>
          </w:p>
          <w:p w14:paraId="16C6E13B" w14:textId="77777777" w:rsidR="00C2230A" w:rsidRDefault="00000000">
            <w:pPr>
              <w:spacing w:before="18" w:after="18"/>
              <w:ind w:left="200" w:hanging="120"/>
            </w:pPr>
            <w:r>
              <w:rPr>
                <w:b/>
                <w:bCs/>
                <w:color w:val="00B4C8"/>
                <w:sz w:val="16"/>
                <w:szCs w:val="16"/>
              </w:rPr>
              <w:t xml:space="preserve">▪  </w:t>
            </w:r>
            <w:r>
              <w:rPr>
                <w:color w:val="FFFFFF"/>
                <w:sz w:val="16"/>
                <w:szCs w:val="16"/>
              </w:rPr>
              <w:t>SMD-Bestückung &amp; Löttechnik (Reflow, Handlöten)</w:t>
            </w:r>
          </w:p>
          <w:p w14:paraId="66BB5731" w14:textId="77777777" w:rsidR="00C2230A" w:rsidRDefault="00000000">
            <w:pPr>
              <w:spacing w:before="18" w:after="18"/>
              <w:ind w:left="200" w:hanging="120"/>
            </w:pPr>
            <w:r>
              <w:rPr>
                <w:b/>
                <w:bCs/>
                <w:color w:val="00B4C8"/>
                <w:sz w:val="16"/>
                <w:szCs w:val="16"/>
              </w:rPr>
              <w:t xml:space="preserve">▪  </w:t>
            </w:r>
            <w:r>
              <w:rPr>
                <w:color w:val="FFFFFF"/>
                <w:sz w:val="16"/>
                <w:szCs w:val="16"/>
              </w:rPr>
              <w:t>Gerätemontage &amp; Endprüfung (Hard- &amp; Software)</w:t>
            </w:r>
          </w:p>
          <w:p w14:paraId="3C0CECEF" w14:textId="77777777" w:rsidR="00C2230A" w:rsidRDefault="00000000">
            <w:pPr>
              <w:spacing w:before="18" w:after="18"/>
              <w:ind w:left="200" w:hanging="120"/>
            </w:pPr>
            <w:r>
              <w:rPr>
                <w:b/>
                <w:bCs/>
                <w:color w:val="00B4C8"/>
                <w:sz w:val="16"/>
                <w:szCs w:val="16"/>
              </w:rPr>
              <w:t xml:space="preserve">▪  </w:t>
            </w:r>
            <w:r>
              <w:rPr>
                <w:color w:val="FFFFFF"/>
                <w:sz w:val="16"/>
                <w:szCs w:val="16"/>
              </w:rPr>
              <w:t>Fehlerdiagnose mit Oszilloskop &amp; Multimeter</w:t>
            </w:r>
          </w:p>
          <w:p w14:paraId="56EA6982" w14:textId="77777777" w:rsidR="00C2230A" w:rsidRDefault="00000000">
            <w:pPr>
              <w:spacing w:before="18" w:after="18"/>
              <w:ind w:left="200" w:hanging="120"/>
            </w:pPr>
            <w:r>
              <w:rPr>
                <w:b/>
                <w:bCs/>
                <w:color w:val="00B4C8"/>
                <w:sz w:val="16"/>
                <w:szCs w:val="16"/>
              </w:rPr>
              <w:t xml:space="preserve">▪  </w:t>
            </w:r>
            <w:r>
              <w:rPr>
                <w:color w:val="FFFFFF"/>
                <w:sz w:val="16"/>
                <w:szCs w:val="16"/>
              </w:rPr>
              <w:t>Eingebettete Systeme (Mikrocontroller, FPGA)</w:t>
            </w:r>
          </w:p>
          <w:p w14:paraId="79DE9483" w14:textId="77777777" w:rsidR="00C2230A" w:rsidRDefault="00000000">
            <w:pPr>
              <w:spacing w:before="18" w:after="18"/>
              <w:ind w:left="200" w:hanging="120"/>
            </w:pPr>
            <w:r>
              <w:rPr>
                <w:b/>
                <w:bCs/>
                <w:color w:val="00B4C8"/>
                <w:sz w:val="16"/>
                <w:szCs w:val="16"/>
              </w:rPr>
              <w:t xml:space="preserve">▪  </w:t>
            </w:r>
            <w:r>
              <w:rPr>
                <w:color w:val="FFFFFF"/>
                <w:sz w:val="16"/>
                <w:szCs w:val="16"/>
              </w:rPr>
              <w:t>Prüfstandbau &amp; Funktionstest</w:t>
            </w:r>
          </w:p>
          <w:p w14:paraId="6AF46231" w14:textId="77777777" w:rsidR="00C2230A" w:rsidRDefault="00000000">
            <w:pPr>
              <w:spacing w:before="18" w:after="18"/>
              <w:ind w:left="200" w:hanging="120"/>
            </w:pPr>
            <w:r>
              <w:rPr>
                <w:b/>
                <w:bCs/>
                <w:color w:val="00B4C8"/>
                <w:sz w:val="16"/>
                <w:szCs w:val="16"/>
              </w:rPr>
              <w:t xml:space="preserve">▪  </w:t>
            </w:r>
            <w:r>
              <w:rPr>
                <w:color w:val="FFFFFF"/>
                <w:sz w:val="16"/>
                <w:szCs w:val="16"/>
              </w:rPr>
              <w:t>Lesen &amp; Erstellen von Schaltplänen</w:t>
            </w:r>
          </w:p>
          <w:p w14:paraId="3C67F4B3" w14:textId="77777777" w:rsidR="00C2230A" w:rsidRDefault="00000000">
            <w:pPr>
              <w:spacing w:before="18" w:after="18"/>
              <w:ind w:left="200" w:hanging="120"/>
            </w:pPr>
            <w:r>
              <w:rPr>
                <w:b/>
                <w:bCs/>
                <w:color w:val="00B4C8"/>
                <w:sz w:val="16"/>
                <w:szCs w:val="16"/>
              </w:rPr>
              <w:t xml:space="preserve">▪  </w:t>
            </w:r>
            <w:r>
              <w:rPr>
                <w:color w:val="FFFFFF"/>
                <w:sz w:val="16"/>
                <w:szCs w:val="16"/>
              </w:rPr>
              <w:t>IPC-A-610 Qualitätsstandards</w:t>
            </w:r>
          </w:p>
          <w:p w14:paraId="7B235D73" w14:textId="77777777" w:rsidR="00C2230A" w:rsidRDefault="00000000">
            <w:pPr>
              <w:spacing w:before="18" w:after="18"/>
              <w:ind w:left="200" w:hanging="120"/>
            </w:pPr>
            <w:r>
              <w:rPr>
                <w:b/>
                <w:bCs/>
                <w:color w:val="00B4C8"/>
                <w:sz w:val="16"/>
                <w:szCs w:val="16"/>
              </w:rPr>
              <w:t xml:space="preserve">▪  </w:t>
            </w:r>
            <w:r>
              <w:rPr>
                <w:color w:val="FFFFFF"/>
                <w:sz w:val="16"/>
                <w:szCs w:val="16"/>
              </w:rPr>
              <w:t>Normen: DIN EN ISO 9001, VDE 0701/0702</w:t>
            </w:r>
          </w:p>
          <w:p w14:paraId="16C51099" w14:textId="77777777" w:rsidR="00C2230A" w:rsidRDefault="00000000">
            <w:pPr>
              <w:spacing w:before="220" w:after="80"/>
            </w:pPr>
            <w:r>
              <w:rPr>
                <w:b/>
                <w:bCs/>
                <w:color w:val="00B4C8"/>
                <w:spacing w:val="40"/>
              </w:rPr>
              <w:t>SOFTWARE &amp; TOOLS</w:t>
            </w:r>
          </w:p>
          <w:p w14:paraId="211A6EF6" w14:textId="77777777" w:rsidR="00C2230A" w:rsidRDefault="00000000">
            <w:pPr>
              <w:spacing w:before="18" w:after="18"/>
              <w:ind w:left="200" w:hanging="120"/>
            </w:pPr>
            <w:r>
              <w:rPr>
                <w:b/>
                <w:bCs/>
                <w:color w:val="00B4C8"/>
                <w:sz w:val="16"/>
                <w:szCs w:val="16"/>
              </w:rPr>
              <w:t xml:space="preserve">▪  </w:t>
            </w:r>
            <w:r>
              <w:rPr>
                <w:color w:val="FFFFFF"/>
                <w:sz w:val="16"/>
                <w:szCs w:val="16"/>
              </w:rPr>
              <w:t>Altium Designer – sehr gute Kenntnisse</w:t>
            </w:r>
          </w:p>
          <w:p w14:paraId="0E1FA1BF" w14:textId="77777777" w:rsidR="00C2230A" w:rsidRDefault="00000000">
            <w:pPr>
              <w:spacing w:before="18" w:after="18"/>
              <w:ind w:left="200" w:hanging="120"/>
            </w:pPr>
            <w:r>
              <w:rPr>
                <w:b/>
                <w:bCs/>
                <w:color w:val="00B4C8"/>
                <w:sz w:val="16"/>
                <w:szCs w:val="16"/>
              </w:rPr>
              <w:t xml:space="preserve">▪  </w:t>
            </w:r>
            <w:r>
              <w:rPr>
                <w:color w:val="FFFFFF"/>
                <w:sz w:val="16"/>
                <w:szCs w:val="16"/>
              </w:rPr>
              <w:t>MATLAB / Simulink – gute Kenntnisse</w:t>
            </w:r>
          </w:p>
          <w:p w14:paraId="6E8CCFB6" w14:textId="77777777" w:rsidR="00C2230A" w:rsidRDefault="00000000">
            <w:pPr>
              <w:spacing w:before="18" w:after="18"/>
              <w:ind w:left="200" w:hanging="120"/>
            </w:pPr>
            <w:r>
              <w:rPr>
                <w:b/>
                <w:bCs/>
                <w:color w:val="00B4C8"/>
                <w:sz w:val="16"/>
                <w:szCs w:val="16"/>
              </w:rPr>
              <w:t xml:space="preserve">▪  </w:t>
            </w:r>
            <w:r>
              <w:rPr>
                <w:color w:val="FFFFFF"/>
                <w:sz w:val="16"/>
                <w:szCs w:val="16"/>
              </w:rPr>
              <w:t>LabVIEW (NI) – gute Kenntnisse</w:t>
            </w:r>
          </w:p>
          <w:p w14:paraId="2B096338" w14:textId="77777777" w:rsidR="00C2230A" w:rsidRDefault="00000000">
            <w:pPr>
              <w:spacing w:before="18" w:after="18"/>
              <w:ind w:left="200" w:hanging="120"/>
            </w:pPr>
            <w:r>
              <w:rPr>
                <w:b/>
                <w:bCs/>
                <w:color w:val="00B4C8"/>
                <w:sz w:val="16"/>
                <w:szCs w:val="16"/>
              </w:rPr>
              <w:t xml:space="preserve">▪  </w:t>
            </w:r>
            <w:r>
              <w:rPr>
                <w:color w:val="FFFFFF"/>
                <w:sz w:val="16"/>
                <w:szCs w:val="16"/>
              </w:rPr>
              <w:t>Eagle PCB – gute Kenntnisse</w:t>
            </w:r>
          </w:p>
          <w:p w14:paraId="2230169D" w14:textId="77777777" w:rsidR="00C2230A" w:rsidRDefault="00000000">
            <w:pPr>
              <w:spacing w:before="18" w:after="18"/>
              <w:ind w:left="200" w:hanging="120"/>
            </w:pPr>
            <w:r>
              <w:rPr>
                <w:b/>
                <w:bCs/>
                <w:color w:val="00B4C8"/>
                <w:sz w:val="16"/>
                <w:szCs w:val="16"/>
              </w:rPr>
              <w:t xml:space="preserve">▪  </w:t>
            </w:r>
            <w:r>
              <w:rPr>
                <w:color w:val="FFFFFF"/>
                <w:sz w:val="16"/>
                <w:szCs w:val="16"/>
              </w:rPr>
              <w:t>MS Office – sehr gute Kenntnisse</w:t>
            </w:r>
          </w:p>
          <w:p w14:paraId="29E05283" w14:textId="77777777" w:rsidR="00C2230A" w:rsidRDefault="00000000">
            <w:pPr>
              <w:spacing w:before="220" w:after="80"/>
            </w:pPr>
            <w:r>
              <w:rPr>
                <w:b/>
                <w:bCs/>
                <w:color w:val="00B4C8"/>
                <w:spacing w:val="40"/>
              </w:rPr>
              <w:t>SPRACHEN</w:t>
            </w:r>
          </w:p>
          <w:p w14:paraId="1DCA3E63" w14:textId="77777777" w:rsidR="00C2230A" w:rsidRDefault="00000000">
            <w:pPr>
              <w:spacing w:before="40" w:after="20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Deutsch: </w:t>
            </w:r>
            <w:r>
              <w:rPr>
                <w:color w:val="FFFFFF"/>
                <w:sz w:val="16"/>
                <w:szCs w:val="16"/>
              </w:rPr>
              <w:t>Muttersprache</w:t>
            </w:r>
          </w:p>
          <w:p w14:paraId="72C82AC9" w14:textId="77777777" w:rsidR="00C2230A" w:rsidRDefault="00000000">
            <w:pPr>
              <w:spacing w:before="20" w:after="20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Englisch: </w:t>
            </w:r>
            <w:r>
              <w:rPr>
                <w:color w:val="FFFFFF"/>
                <w:sz w:val="16"/>
                <w:szCs w:val="16"/>
              </w:rPr>
              <w:t>C1 – Fachsprache</w:t>
            </w:r>
          </w:p>
          <w:p w14:paraId="041E6486" w14:textId="77777777" w:rsidR="00C2230A" w:rsidRDefault="00000000">
            <w:pPr>
              <w:spacing w:before="20" w:after="20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Russisch: </w:t>
            </w:r>
            <w:r>
              <w:rPr>
                <w:color w:val="FFFFFF"/>
                <w:sz w:val="16"/>
                <w:szCs w:val="16"/>
              </w:rPr>
              <w:t>B1 – Gute Kenntnisse</w:t>
            </w:r>
          </w:p>
          <w:p w14:paraId="1D0313C4" w14:textId="77777777" w:rsidR="00C2230A" w:rsidRDefault="00000000">
            <w:pPr>
              <w:spacing w:before="220" w:after="80"/>
            </w:pPr>
            <w:r>
              <w:rPr>
                <w:b/>
                <w:bCs/>
                <w:color w:val="00B4C8"/>
                <w:spacing w:val="40"/>
              </w:rPr>
              <w:t>PERSÖNLICHE STÄRKEN</w:t>
            </w:r>
          </w:p>
          <w:p w14:paraId="1A1A0AB1" w14:textId="77777777" w:rsidR="00C2230A" w:rsidRDefault="00000000">
            <w:pPr>
              <w:spacing w:before="18" w:after="18"/>
              <w:ind w:left="200" w:hanging="120"/>
            </w:pPr>
            <w:r>
              <w:rPr>
                <w:b/>
                <w:bCs/>
                <w:color w:val="00B4C8"/>
                <w:sz w:val="16"/>
                <w:szCs w:val="16"/>
              </w:rPr>
              <w:t xml:space="preserve">▪  </w:t>
            </w:r>
            <w:r>
              <w:rPr>
                <w:color w:val="FFFFFF"/>
                <w:sz w:val="16"/>
                <w:szCs w:val="16"/>
              </w:rPr>
              <w:t>Hohe Konzentration &amp; Präzision</w:t>
            </w:r>
          </w:p>
          <w:p w14:paraId="7418DC86" w14:textId="77777777" w:rsidR="00C2230A" w:rsidRDefault="00000000">
            <w:pPr>
              <w:spacing w:before="18" w:after="18"/>
              <w:ind w:left="200" w:hanging="120"/>
            </w:pPr>
            <w:r>
              <w:rPr>
                <w:b/>
                <w:bCs/>
                <w:color w:val="00B4C8"/>
                <w:sz w:val="16"/>
                <w:szCs w:val="16"/>
              </w:rPr>
              <w:t xml:space="preserve">▪  </w:t>
            </w:r>
            <w:r>
              <w:rPr>
                <w:color w:val="FFFFFF"/>
                <w:sz w:val="16"/>
                <w:szCs w:val="16"/>
              </w:rPr>
              <w:t>Analytisches Denkvermögen</w:t>
            </w:r>
          </w:p>
          <w:p w14:paraId="78D0F1AB" w14:textId="77777777" w:rsidR="00C2230A" w:rsidRDefault="00000000">
            <w:pPr>
              <w:spacing w:before="18" w:after="18"/>
              <w:ind w:left="200" w:hanging="120"/>
            </w:pPr>
            <w:r>
              <w:rPr>
                <w:b/>
                <w:bCs/>
                <w:color w:val="00B4C8"/>
                <w:sz w:val="16"/>
                <w:szCs w:val="16"/>
              </w:rPr>
              <w:t xml:space="preserve">▪  </w:t>
            </w:r>
            <w:r>
              <w:rPr>
                <w:color w:val="FFFFFF"/>
                <w:sz w:val="16"/>
                <w:szCs w:val="16"/>
              </w:rPr>
              <w:t>Qualitätsbewusstsein (Null-Fehler-Prinzip)</w:t>
            </w:r>
          </w:p>
          <w:p w14:paraId="02D42A08" w14:textId="77777777" w:rsidR="00C2230A" w:rsidRDefault="00000000">
            <w:pPr>
              <w:spacing w:before="18" w:after="18"/>
              <w:ind w:left="200" w:hanging="120"/>
            </w:pPr>
            <w:r>
              <w:rPr>
                <w:b/>
                <w:bCs/>
                <w:color w:val="00B4C8"/>
                <w:sz w:val="16"/>
                <w:szCs w:val="16"/>
              </w:rPr>
              <w:t xml:space="preserve">▪  </w:t>
            </w:r>
            <w:r>
              <w:rPr>
                <w:color w:val="FFFFFF"/>
                <w:sz w:val="16"/>
                <w:szCs w:val="16"/>
              </w:rPr>
              <w:t>Strukturierte, selbstständige Arbeitsweise</w:t>
            </w:r>
          </w:p>
          <w:p w14:paraId="205D2097" w14:textId="77777777" w:rsidR="00C2230A" w:rsidRDefault="00000000">
            <w:pPr>
              <w:spacing w:before="220" w:after="80"/>
            </w:pPr>
            <w:r>
              <w:rPr>
                <w:b/>
                <w:bCs/>
                <w:color w:val="00B4C8"/>
                <w:spacing w:val="40"/>
              </w:rPr>
              <w:t>WEITERBILDUNGEN</w:t>
            </w:r>
          </w:p>
          <w:p w14:paraId="2FB816BA" w14:textId="77777777" w:rsidR="00C2230A" w:rsidRDefault="00000000">
            <w:pPr>
              <w:spacing w:before="20" w:after="20"/>
            </w:pPr>
            <w:r>
              <w:rPr>
                <w:b/>
                <w:bCs/>
                <w:color w:val="FFFFFF"/>
                <w:sz w:val="16"/>
                <w:szCs w:val="16"/>
              </w:rPr>
              <w:t>2024 – Zertifikat</w:t>
            </w:r>
          </w:p>
          <w:p w14:paraId="444CAE31" w14:textId="77777777" w:rsidR="00C2230A" w:rsidRDefault="00000000">
            <w:pPr>
              <w:spacing w:before="20" w:after="20"/>
            </w:pPr>
            <w:r>
              <w:rPr>
                <w:color w:val="FFFFFF"/>
                <w:sz w:val="14"/>
                <w:szCs w:val="14"/>
              </w:rPr>
              <w:t>IPC-A-610 Certified IIS (Inspektor)</w:t>
            </w:r>
          </w:p>
          <w:p w14:paraId="4CC378B9" w14:textId="77777777" w:rsidR="00C2230A" w:rsidRDefault="00C2230A">
            <w:pPr>
              <w:spacing w:before="70"/>
            </w:pPr>
          </w:p>
          <w:p w14:paraId="01FB32C5" w14:textId="77777777" w:rsidR="00C2230A" w:rsidRDefault="00000000">
            <w:pPr>
              <w:spacing w:before="20" w:after="20"/>
            </w:pPr>
            <w:r>
              <w:rPr>
                <w:b/>
                <w:bCs/>
                <w:color w:val="FFFFFF"/>
                <w:sz w:val="16"/>
                <w:szCs w:val="16"/>
              </w:rPr>
              <w:t>2022 – Schulung</w:t>
            </w:r>
          </w:p>
          <w:p w14:paraId="1CD74FB7" w14:textId="77777777" w:rsidR="00C2230A" w:rsidRDefault="00000000">
            <w:pPr>
              <w:spacing w:before="20" w:after="20"/>
            </w:pPr>
            <w:r>
              <w:rPr>
                <w:color w:val="FFFFFF"/>
                <w:sz w:val="14"/>
                <w:szCs w:val="14"/>
              </w:rPr>
              <w:t>Funktionale Sicherheit nach IEC 61508</w:t>
            </w:r>
          </w:p>
          <w:p w14:paraId="0B19D00A" w14:textId="77777777" w:rsidR="00C2230A" w:rsidRDefault="00C2230A">
            <w:pPr>
              <w:spacing w:before="70"/>
            </w:pPr>
          </w:p>
          <w:p w14:paraId="784ECEB8" w14:textId="77777777" w:rsidR="00C2230A" w:rsidRDefault="00000000">
            <w:pPr>
              <w:spacing w:before="20" w:after="20"/>
            </w:pPr>
            <w:r>
              <w:rPr>
                <w:b/>
                <w:bCs/>
                <w:color w:val="FFFFFF"/>
                <w:sz w:val="16"/>
                <w:szCs w:val="16"/>
              </w:rPr>
              <w:t>2021 – Lehrgang</w:t>
            </w:r>
          </w:p>
          <w:p w14:paraId="025D66CD" w14:textId="77777777" w:rsidR="00C2230A" w:rsidRDefault="00000000">
            <w:pPr>
              <w:spacing w:before="20" w:after="20"/>
            </w:pPr>
            <w:r>
              <w:rPr>
                <w:color w:val="FFFFFF"/>
                <w:sz w:val="14"/>
                <w:szCs w:val="14"/>
              </w:rPr>
              <w:t>Grundlagen FPGA-Programmierung (VHDL)</w:t>
            </w:r>
          </w:p>
          <w:p w14:paraId="543D86FC" w14:textId="77777777" w:rsidR="00C2230A" w:rsidRDefault="00000000">
            <w:pPr>
              <w:spacing w:before="220" w:after="80"/>
            </w:pPr>
            <w:r>
              <w:rPr>
                <w:b/>
                <w:bCs/>
                <w:color w:val="00B4C8"/>
                <w:spacing w:val="40"/>
              </w:rPr>
              <w:t>VERFÜGBARKEIT</w:t>
            </w:r>
          </w:p>
          <w:p w14:paraId="57705A73" w14:textId="77777777" w:rsidR="00C2230A" w:rsidRDefault="00000000">
            <w:pPr>
              <w:spacing w:before="20" w:after="20"/>
            </w:pPr>
            <w:r>
              <w:rPr>
                <w:color w:val="FFFFFF"/>
                <w:sz w:val="16"/>
                <w:szCs w:val="16"/>
              </w:rPr>
              <w:t>Ab sofort verfügbar</w:t>
            </w:r>
          </w:p>
          <w:p w14:paraId="0C4AC3A6" w14:textId="77777777" w:rsidR="00C2230A" w:rsidRDefault="00000000">
            <w:pPr>
              <w:spacing w:before="20" w:after="20"/>
            </w:pPr>
            <w:r>
              <w:rPr>
                <w:color w:val="FFFFFF"/>
                <w:sz w:val="16"/>
                <w:szCs w:val="16"/>
              </w:rPr>
              <w:t>Vollzeit / 40 Std./Woche</w:t>
            </w:r>
          </w:p>
          <w:p w14:paraId="2B4070ED" w14:textId="77777777" w:rsidR="00C2230A" w:rsidRDefault="00000000">
            <w:pPr>
              <w:spacing w:before="20" w:after="20"/>
            </w:pPr>
            <w:r>
              <w:rPr>
                <w:color w:val="FFFFFF"/>
                <w:sz w:val="16"/>
                <w:szCs w:val="16"/>
              </w:rPr>
              <w:t>Führerschein Klasse B</w:t>
            </w:r>
          </w:p>
        </w:tc>
        <w:tc>
          <w:tcPr>
            <w:tcW w:w="7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360" w:type="dxa"/>
              <w:bottom w:w="200" w:type="dxa"/>
              <w:right w:w="280" w:type="dxa"/>
            </w:tcMar>
          </w:tcPr>
          <w:p w14:paraId="623901B9" w14:textId="77777777" w:rsidR="00C2230A" w:rsidRDefault="00C2230A">
            <w:pPr>
              <w:spacing w:before="100"/>
            </w:pPr>
          </w:p>
          <w:p w14:paraId="4003F6F1" w14:textId="77777777" w:rsidR="00C2230A" w:rsidRDefault="00000000">
            <w:pPr>
              <w:spacing w:before="100"/>
            </w:pPr>
            <w:r>
              <w:rPr>
                <w:rFonts w:ascii="Georgia" w:eastAsia="Georgia" w:hAnsi="Georgia" w:cs="Georgia"/>
                <w:b/>
                <w:bCs/>
                <w:color w:val="2D1F5E"/>
                <w:sz w:val="54"/>
                <w:szCs w:val="54"/>
              </w:rPr>
              <w:t>Nina</w:t>
            </w:r>
          </w:p>
          <w:p w14:paraId="73254221" w14:textId="77777777" w:rsidR="00C2230A" w:rsidRDefault="00000000">
            <w:pPr>
              <w:spacing w:after="80"/>
            </w:pPr>
            <w:r>
              <w:rPr>
                <w:rFonts w:ascii="Georgia" w:eastAsia="Georgia" w:hAnsi="Georgia" w:cs="Georgia"/>
                <w:b/>
                <w:bCs/>
                <w:color w:val="2D1F5E"/>
                <w:sz w:val="54"/>
                <w:szCs w:val="54"/>
              </w:rPr>
              <w:t>Schreiber</w:t>
            </w:r>
          </w:p>
          <w:p w14:paraId="7766F03C" w14:textId="77777777" w:rsidR="00C2230A" w:rsidRDefault="00000000">
            <w:pPr>
              <w:spacing w:after="180"/>
            </w:pPr>
            <w:r>
              <w:rPr>
                <w:b/>
                <w:bCs/>
                <w:color w:val="00B4C8"/>
                <w:spacing w:val="55"/>
                <w:sz w:val="19"/>
                <w:szCs w:val="19"/>
              </w:rPr>
              <w:t>ELEKTRONIKERIN FÜR GERÄTE UND SYSTEME</w:t>
            </w:r>
          </w:p>
          <w:p w14:paraId="431B1E90" w14:textId="77777777" w:rsidR="00C2230A" w:rsidRDefault="00C2230A">
            <w:pPr>
              <w:pBdr>
                <w:bottom w:val="single" w:sz="8" w:space="1" w:color="00B4C8"/>
              </w:pBdr>
              <w:spacing w:before="50" w:after="100"/>
            </w:pPr>
          </w:p>
          <w:p w14:paraId="02706264" w14:textId="77777777" w:rsidR="00C2230A" w:rsidRDefault="00000000">
            <w:pPr>
              <w:spacing w:before="160" w:after="60"/>
            </w:pPr>
            <w:r>
              <w:rPr>
                <w:b/>
                <w:bCs/>
                <w:color w:val="2D1F5E"/>
                <w:spacing w:val="40"/>
                <w:sz w:val="22"/>
                <w:szCs w:val="22"/>
              </w:rPr>
              <w:t>PROFIL</w:t>
            </w:r>
          </w:p>
          <w:p w14:paraId="40639F22" w14:textId="48DCA78E" w:rsidR="00505E59" w:rsidRPr="00505E59" w:rsidRDefault="00000000">
            <w:pPr>
              <w:spacing w:before="20" w:after="20"/>
              <w:rPr>
                <w:color w:val="252525"/>
                <w:sz w:val="20"/>
                <w:szCs w:val="20"/>
              </w:rPr>
            </w:pPr>
            <w:r w:rsidRPr="00505E59">
              <w:rPr>
                <w:color w:val="252525"/>
                <w:sz w:val="20"/>
                <w:szCs w:val="20"/>
              </w:rPr>
              <w:t>Als Elektronikerin für Geräte und Systeme mit 8 Jahren Erfahrung in der Entwicklung, Prüfung und Instandsetzung elektronischer Geräte im Medizin- und Messtechnikbereich kombiniere ich präzises Handwerk mit fundiertem Schaltungswissen. In meiner aktuellen Position habe ich die Ausschussquote in der Endprüfung um 32 % gesenkt und eine standardisierte Prüfroutine für 6 Produktlinien aufgebaut.</w:t>
            </w:r>
          </w:p>
          <w:p w14:paraId="128301BA" w14:textId="77777777" w:rsidR="00C2230A" w:rsidRDefault="00C2230A">
            <w:pPr>
              <w:pBdr>
                <w:bottom w:val="single" w:sz="8" w:space="1" w:color="00B4C8"/>
              </w:pBdr>
              <w:spacing w:before="50" w:after="100"/>
            </w:pPr>
          </w:p>
          <w:p w14:paraId="3B63B53F" w14:textId="77777777" w:rsidR="00505E59" w:rsidRDefault="00505E59">
            <w:pPr>
              <w:spacing w:before="160" w:after="60"/>
              <w:rPr>
                <w:b/>
                <w:bCs/>
                <w:color w:val="2D1F5E"/>
                <w:spacing w:val="40"/>
                <w:sz w:val="22"/>
                <w:szCs w:val="22"/>
              </w:rPr>
            </w:pPr>
          </w:p>
          <w:p w14:paraId="46E5F5E4" w14:textId="5414C202" w:rsidR="00C2230A" w:rsidRDefault="00000000">
            <w:pPr>
              <w:spacing w:before="160" w:after="60"/>
            </w:pPr>
            <w:r>
              <w:rPr>
                <w:b/>
                <w:bCs/>
                <w:color w:val="2D1F5E"/>
                <w:spacing w:val="40"/>
                <w:sz w:val="22"/>
                <w:szCs w:val="22"/>
              </w:rPr>
              <w:t>BERUFSERFAHRUNG</w:t>
            </w:r>
          </w:p>
          <w:p w14:paraId="7F1703F1" w14:textId="77777777" w:rsidR="00C2230A" w:rsidRPr="00505E59" w:rsidRDefault="00000000">
            <w:pPr>
              <w:spacing w:before="20" w:after="20"/>
              <w:rPr>
                <w:sz w:val="20"/>
                <w:szCs w:val="20"/>
              </w:rPr>
            </w:pPr>
            <w:r w:rsidRPr="00505E59">
              <w:rPr>
                <w:b/>
                <w:bCs/>
                <w:color w:val="00B4C8"/>
                <w:sz w:val="20"/>
                <w:szCs w:val="20"/>
              </w:rPr>
              <w:t>04/2019 – Aktuell</w:t>
            </w:r>
          </w:p>
          <w:p w14:paraId="30FF25C5" w14:textId="77777777" w:rsidR="00C2230A" w:rsidRPr="00505E59" w:rsidRDefault="00000000">
            <w:pPr>
              <w:spacing w:before="20" w:after="20"/>
              <w:rPr>
                <w:sz w:val="20"/>
                <w:szCs w:val="20"/>
              </w:rPr>
            </w:pPr>
            <w:r w:rsidRPr="00505E59">
              <w:rPr>
                <w:b/>
                <w:bCs/>
                <w:color w:val="252525"/>
                <w:sz w:val="20"/>
                <w:szCs w:val="20"/>
              </w:rPr>
              <w:t>Meditronik GmbH | Stuttgart</w:t>
            </w:r>
          </w:p>
          <w:p w14:paraId="4758BBBA" w14:textId="77777777" w:rsidR="00C2230A" w:rsidRPr="00505E59" w:rsidRDefault="00000000">
            <w:pPr>
              <w:spacing w:before="20" w:after="20"/>
              <w:rPr>
                <w:sz w:val="20"/>
                <w:szCs w:val="20"/>
              </w:rPr>
            </w:pPr>
            <w:r w:rsidRPr="00505E59">
              <w:rPr>
                <w:i/>
                <w:iCs/>
                <w:color w:val="5A5A5A"/>
                <w:sz w:val="20"/>
                <w:szCs w:val="20"/>
              </w:rPr>
              <w:t>Elektronikerin für Geräte und Systeme – Prüffeld &amp; Fertigung</w:t>
            </w:r>
          </w:p>
          <w:p w14:paraId="32269B26" w14:textId="77777777" w:rsidR="00C2230A" w:rsidRPr="00505E59" w:rsidRDefault="00000000">
            <w:pPr>
              <w:spacing w:before="18" w:after="18"/>
              <w:ind w:left="200" w:hanging="140"/>
              <w:rPr>
                <w:sz w:val="20"/>
                <w:szCs w:val="20"/>
              </w:rPr>
            </w:pPr>
            <w:r w:rsidRPr="00505E59">
              <w:rPr>
                <w:b/>
                <w:bCs/>
                <w:color w:val="00B4C8"/>
                <w:sz w:val="20"/>
                <w:szCs w:val="20"/>
              </w:rPr>
              <w:t xml:space="preserve">◆  </w:t>
            </w:r>
            <w:r w:rsidRPr="00505E59">
              <w:rPr>
                <w:color w:val="252525"/>
                <w:sz w:val="20"/>
                <w:szCs w:val="20"/>
              </w:rPr>
              <w:t>Montage, Kalibrierung und Endprüfung von Patientenmonitoren und Infusionspumpen nach IPC-A-610</w:t>
            </w:r>
          </w:p>
          <w:p w14:paraId="0E1ACCB6" w14:textId="77777777" w:rsidR="00C2230A" w:rsidRPr="00505E59" w:rsidRDefault="00000000">
            <w:pPr>
              <w:spacing w:before="18" w:after="18"/>
              <w:ind w:left="200" w:hanging="140"/>
              <w:rPr>
                <w:sz w:val="20"/>
                <w:szCs w:val="20"/>
              </w:rPr>
            </w:pPr>
            <w:r w:rsidRPr="00505E59">
              <w:rPr>
                <w:b/>
                <w:bCs/>
                <w:color w:val="00B4C8"/>
                <w:sz w:val="20"/>
                <w:szCs w:val="20"/>
              </w:rPr>
              <w:t xml:space="preserve">◆  </w:t>
            </w:r>
            <w:r w:rsidRPr="00505E59">
              <w:rPr>
                <w:color w:val="252525"/>
                <w:sz w:val="20"/>
                <w:szCs w:val="20"/>
              </w:rPr>
              <w:t>Senkung der Ausschussquote in der Endkontrolle um 32 % durch Einführung einer neuen Prüfroutine</w:t>
            </w:r>
          </w:p>
          <w:p w14:paraId="352C15AB" w14:textId="77777777" w:rsidR="00C2230A" w:rsidRPr="00505E59" w:rsidRDefault="00000000">
            <w:pPr>
              <w:spacing w:before="18" w:after="18"/>
              <w:ind w:left="200" w:hanging="140"/>
              <w:rPr>
                <w:sz w:val="20"/>
                <w:szCs w:val="20"/>
              </w:rPr>
            </w:pPr>
            <w:r w:rsidRPr="00505E59">
              <w:rPr>
                <w:b/>
                <w:bCs/>
                <w:color w:val="00B4C8"/>
                <w:sz w:val="20"/>
                <w:szCs w:val="20"/>
              </w:rPr>
              <w:t xml:space="preserve">◆  </w:t>
            </w:r>
            <w:r w:rsidRPr="00505E59">
              <w:rPr>
                <w:color w:val="252525"/>
                <w:sz w:val="20"/>
                <w:szCs w:val="20"/>
              </w:rPr>
              <w:t>Aufbau standardisierter Testprotokolle für 6 Produktlinien in Zusammenarbeit mit der Qualitätssicherung</w:t>
            </w:r>
          </w:p>
          <w:p w14:paraId="774819C2" w14:textId="77777777" w:rsidR="00C2230A" w:rsidRPr="00505E59" w:rsidRDefault="00000000">
            <w:pPr>
              <w:spacing w:before="18" w:after="18"/>
              <w:ind w:left="200" w:hanging="140"/>
              <w:rPr>
                <w:sz w:val="20"/>
                <w:szCs w:val="20"/>
              </w:rPr>
            </w:pPr>
            <w:r w:rsidRPr="00505E59">
              <w:rPr>
                <w:b/>
                <w:bCs/>
                <w:color w:val="00B4C8"/>
                <w:sz w:val="20"/>
                <w:szCs w:val="20"/>
              </w:rPr>
              <w:t xml:space="preserve">◆  </w:t>
            </w:r>
            <w:r w:rsidRPr="00505E59">
              <w:rPr>
                <w:color w:val="252525"/>
                <w:sz w:val="20"/>
                <w:szCs w:val="20"/>
              </w:rPr>
              <w:t>Fehleranalyse auf Bauteilebene (Oszilloskop, Logikanalysator) und eigenständige Reparatur</w:t>
            </w:r>
          </w:p>
          <w:p w14:paraId="2411231C" w14:textId="77777777" w:rsidR="00C2230A" w:rsidRPr="00505E59" w:rsidRDefault="00000000">
            <w:pPr>
              <w:spacing w:before="18" w:after="18"/>
              <w:ind w:left="200" w:hanging="140"/>
              <w:rPr>
                <w:sz w:val="20"/>
                <w:szCs w:val="20"/>
              </w:rPr>
            </w:pPr>
            <w:r w:rsidRPr="00505E59">
              <w:rPr>
                <w:b/>
                <w:bCs/>
                <w:color w:val="00B4C8"/>
                <w:sz w:val="20"/>
                <w:szCs w:val="20"/>
              </w:rPr>
              <w:t xml:space="preserve">◆  </w:t>
            </w:r>
            <w:r w:rsidRPr="00505E59">
              <w:rPr>
                <w:color w:val="252525"/>
                <w:sz w:val="20"/>
                <w:szCs w:val="20"/>
              </w:rPr>
              <w:t>Einarbeitung von 3 neuen Mitarbeiterinnen und Mitarbeitern in Löt- und Prüftechniken</w:t>
            </w:r>
          </w:p>
          <w:p w14:paraId="407CB7EC" w14:textId="77777777" w:rsidR="00C2230A" w:rsidRPr="00505E59" w:rsidRDefault="00000000">
            <w:pPr>
              <w:spacing w:before="18" w:after="18"/>
              <w:ind w:left="200" w:hanging="140"/>
              <w:rPr>
                <w:sz w:val="20"/>
                <w:szCs w:val="20"/>
              </w:rPr>
            </w:pPr>
            <w:r w:rsidRPr="00505E59">
              <w:rPr>
                <w:b/>
                <w:bCs/>
                <w:color w:val="00B4C8"/>
                <w:sz w:val="20"/>
                <w:szCs w:val="20"/>
              </w:rPr>
              <w:t xml:space="preserve">◆  </w:t>
            </w:r>
            <w:r w:rsidRPr="00505E59">
              <w:rPr>
                <w:color w:val="252525"/>
                <w:sz w:val="20"/>
                <w:szCs w:val="20"/>
              </w:rPr>
              <w:t>Mitwirkung bei Zulassungsprüfungen nach DIN EN 62353 (Medizinprodukte)</w:t>
            </w:r>
          </w:p>
          <w:p w14:paraId="0BA8AEE8" w14:textId="77777777" w:rsidR="00C2230A" w:rsidRDefault="00C2230A">
            <w:pPr>
              <w:spacing w:before="100"/>
            </w:pPr>
          </w:p>
          <w:p w14:paraId="614AA969" w14:textId="77777777" w:rsidR="00C2230A" w:rsidRPr="00505E59" w:rsidRDefault="00000000">
            <w:pPr>
              <w:spacing w:before="20" w:after="20"/>
              <w:rPr>
                <w:sz w:val="20"/>
                <w:szCs w:val="20"/>
              </w:rPr>
            </w:pPr>
            <w:r w:rsidRPr="00505E59">
              <w:rPr>
                <w:b/>
                <w:bCs/>
                <w:color w:val="00B4C8"/>
                <w:sz w:val="20"/>
                <w:szCs w:val="20"/>
              </w:rPr>
              <w:t>08/2016 – 03/2019</w:t>
            </w:r>
          </w:p>
          <w:p w14:paraId="085204A7" w14:textId="77777777" w:rsidR="00C2230A" w:rsidRPr="00505E59" w:rsidRDefault="00000000">
            <w:pPr>
              <w:spacing w:before="20" w:after="20"/>
              <w:rPr>
                <w:sz w:val="20"/>
                <w:szCs w:val="20"/>
              </w:rPr>
            </w:pPr>
            <w:r w:rsidRPr="00505E59">
              <w:rPr>
                <w:b/>
                <w:bCs/>
                <w:color w:val="252525"/>
                <w:sz w:val="20"/>
                <w:szCs w:val="20"/>
              </w:rPr>
              <w:t>Sensortec Instruments GmbH | Mannheim</w:t>
            </w:r>
          </w:p>
          <w:p w14:paraId="4D893689" w14:textId="77777777" w:rsidR="00C2230A" w:rsidRPr="00505E59" w:rsidRDefault="00000000">
            <w:pPr>
              <w:spacing w:before="20" w:after="20"/>
              <w:rPr>
                <w:sz w:val="20"/>
                <w:szCs w:val="20"/>
              </w:rPr>
            </w:pPr>
            <w:r w:rsidRPr="00505E59">
              <w:rPr>
                <w:i/>
                <w:iCs/>
                <w:color w:val="5A5A5A"/>
                <w:sz w:val="20"/>
                <w:szCs w:val="20"/>
              </w:rPr>
              <w:t>Elektronikerin für Geräte und Systeme – Entwicklungsunterstützung</w:t>
            </w:r>
          </w:p>
          <w:p w14:paraId="23FE04A1" w14:textId="77777777" w:rsidR="00C2230A" w:rsidRPr="00505E59" w:rsidRDefault="00000000">
            <w:pPr>
              <w:spacing w:before="18" w:after="18"/>
              <w:ind w:left="200" w:hanging="140"/>
              <w:rPr>
                <w:sz w:val="20"/>
                <w:szCs w:val="20"/>
              </w:rPr>
            </w:pPr>
            <w:r w:rsidRPr="00505E59">
              <w:rPr>
                <w:b/>
                <w:bCs/>
                <w:color w:val="00B4C8"/>
                <w:sz w:val="20"/>
                <w:szCs w:val="20"/>
              </w:rPr>
              <w:t xml:space="preserve">◆  </w:t>
            </w:r>
            <w:r w:rsidRPr="00505E59">
              <w:rPr>
                <w:color w:val="252525"/>
                <w:sz w:val="20"/>
                <w:szCs w:val="20"/>
              </w:rPr>
              <w:t>Handlöten und SMD-Bestückung von Prototypen-Platinen (BGA, QFP, 0402-Bauteile)</w:t>
            </w:r>
          </w:p>
          <w:p w14:paraId="63046CAD" w14:textId="77777777" w:rsidR="00C2230A" w:rsidRPr="00505E59" w:rsidRDefault="00000000">
            <w:pPr>
              <w:spacing w:before="18" w:after="18"/>
              <w:ind w:left="200" w:hanging="140"/>
              <w:rPr>
                <w:sz w:val="20"/>
                <w:szCs w:val="20"/>
              </w:rPr>
            </w:pPr>
            <w:r w:rsidRPr="00505E59">
              <w:rPr>
                <w:b/>
                <w:bCs/>
                <w:color w:val="00B4C8"/>
                <w:sz w:val="20"/>
                <w:szCs w:val="20"/>
              </w:rPr>
              <w:t xml:space="preserve">◆  </w:t>
            </w:r>
            <w:r w:rsidRPr="00505E59">
              <w:rPr>
                <w:color w:val="252525"/>
                <w:sz w:val="20"/>
                <w:szCs w:val="20"/>
              </w:rPr>
              <w:t>Aufbau und Betreuung von Prüfständen für Drucksensoren und Temperaturfühler</w:t>
            </w:r>
          </w:p>
          <w:p w14:paraId="3BCA2109" w14:textId="77777777" w:rsidR="00C2230A" w:rsidRPr="00505E59" w:rsidRDefault="00000000">
            <w:pPr>
              <w:spacing w:before="18" w:after="18"/>
              <w:ind w:left="200" w:hanging="140"/>
              <w:rPr>
                <w:sz w:val="20"/>
                <w:szCs w:val="20"/>
              </w:rPr>
            </w:pPr>
            <w:r w:rsidRPr="00505E59">
              <w:rPr>
                <w:b/>
                <w:bCs/>
                <w:color w:val="00B4C8"/>
                <w:sz w:val="20"/>
                <w:szCs w:val="20"/>
              </w:rPr>
              <w:t xml:space="preserve">◆  </w:t>
            </w:r>
            <w:r w:rsidRPr="00505E59">
              <w:rPr>
                <w:color w:val="252525"/>
                <w:sz w:val="20"/>
                <w:szCs w:val="20"/>
              </w:rPr>
              <w:t>Durchführung von Umweltsimulationstests (Temperatur, Vibration, Feuchte)</w:t>
            </w:r>
          </w:p>
          <w:p w14:paraId="5462173B" w14:textId="77777777" w:rsidR="00C2230A" w:rsidRPr="00505E59" w:rsidRDefault="00000000">
            <w:pPr>
              <w:spacing w:before="18" w:after="18"/>
              <w:ind w:left="200" w:hanging="140"/>
              <w:rPr>
                <w:sz w:val="20"/>
                <w:szCs w:val="20"/>
              </w:rPr>
            </w:pPr>
            <w:r w:rsidRPr="00505E59">
              <w:rPr>
                <w:b/>
                <w:bCs/>
                <w:color w:val="00B4C8"/>
                <w:sz w:val="20"/>
                <w:szCs w:val="20"/>
              </w:rPr>
              <w:t xml:space="preserve">◆  </w:t>
            </w:r>
            <w:r w:rsidRPr="00505E59">
              <w:rPr>
                <w:color w:val="252525"/>
                <w:sz w:val="20"/>
                <w:szCs w:val="20"/>
              </w:rPr>
              <w:t>Pflege der technischen Dokumentation und Erstellung von Prüfberichten nach ISO 9001</w:t>
            </w:r>
          </w:p>
          <w:p w14:paraId="52221EC7" w14:textId="77777777" w:rsidR="00C2230A" w:rsidRDefault="00C2230A">
            <w:pPr>
              <w:pBdr>
                <w:bottom w:val="single" w:sz="8" w:space="1" w:color="00B4C8"/>
              </w:pBdr>
              <w:spacing w:before="50" w:after="100"/>
            </w:pPr>
          </w:p>
          <w:p w14:paraId="1AF382EE" w14:textId="77777777" w:rsidR="00505E59" w:rsidRDefault="00505E59">
            <w:pPr>
              <w:spacing w:before="160" w:after="60"/>
              <w:rPr>
                <w:b/>
                <w:bCs/>
                <w:color w:val="2D1F5E"/>
                <w:spacing w:val="40"/>
                <w:sz w:val="22"/>
                <w:szCs w:val="22"/>
              </w:rPr>
            </w:pPr>
          </w:p>
          <w:p w14:paraId="0203AB2A" w14:textId="097CFC9B" w:rsidR="00C2230A" w:rsidRDefault="00000000">
            <w:pPr>
              <w:spacing w:before="160" w:after="60"/>
            </w:pPr>
            <w:r>
              <w:rPr>
                <w:b/>
                <w:bCs/>
                <w:color w:val="2D1F5E"/>
                <w:spacing w:val="40"/>
                <w:sz w:val="22"/>
                <w:szCs w:val="22"/>
              </w:rPr>
              <w:t>AUSBILDUNG</w:t>
            </w:r>
          </w:p>
          <w:p w14:paraId="61CA08D4" w14:textId="77777777" w:rsidR="00C2230A" w:rsidRPr="00505E59" w:rsidRDefault="00000000">
            <w:pPr>
              <w:spacing w:before="20" w:after="20"/>
              <w:rPr>
                <w:sz w:val="20"/>
                <w:szCs w:val="20"/>
              </w:rPr>
            </w:pPr>
            <w:r w:rsidRPr="00505E59">
              <w:rPr>
                <w:b/>
                <w:bCs/>
                <w:color w:val="00B4C8"/>
                <w:sz w:val="20"/>
                <w:szCs w:val="20"/>
              </w:rPr>
              <w:t>09/2013 – 07/2016</w:t>
            </w:r>
          </w:p>
          <w:p w14:paraId="1EC18B0E" w14:textId="77777777" w:rsidR="00C2230A" w:rsidRPr="00505E59" w:rsidRDefault="00000000">
            <w:pPr>
              <w:spacing w:before="20" w:after="20"/>
              <w:rPr>
                <w:sz w:val="20"/>
                <w:szCs w:val="20"/>
              </w:rPr>
            </w:pPr>
            <w:r w:rsidRPr="00505E59">
              <w:rPr>
                <w:b/>
                <w:bCs/>
                <w:color w:val="252525"/>
                <w:sz w:val="20"/>
                <w:szCs w:val="20"/>
              </w:rPr>
              <w:t>Sensortec Instruments GmbH | Mannheim</w:t>
            </w:r>
          </w:p>
          <w:p w14:paraId="020060FF" w14:textId="77777777" w:rsidR="00C2230A" w:rsidRDefault="00000000">
            <w:pPr>
              <w:spacing w:before="20" w:after="20"/>
              <w:rPr>
                <w:i/>
                <w:iCs/>
                <w:color w:val="5A5A5A"/>
                <w:sz w:val="20"/>
                <w:szCs w:val="20"/>
              </w:rPr>
            </w:pPr>
            <w:r w:rsidRPr="00505E59">
              <w:rPr>
                <w:i/>
                <w:iCs/>
                <w:color w:val="5A5A5A"/>
                <w:sz w:val="20"/>
                <w:szCs w:val="20"/>
              </w:rPr>
              <w:t>Ausbildung zur Elektronikerin für Geräte und Systeme (IHK-Abschluss: Note 1,7)</w:t>
            </w:r>
          </w:p>
          <w:p w14:paraId="3FC27D9F" w14:textId="77777777" w:rsidR="00505E59" w:rsidRPr="00505E59" w:rsidRDefault="00505E59">
            <w:pPr>
              <w:spacing w:before="20" w:after="20"/>
              <w:rPr>
                <w:sz w:val="20"/>
                <w:szCs w:val="20"/>
              </w:rPr>
            </w:pPr>
          </w:p>
          <w:p w14:paraId="6395BFFF" w14:textId="77777777" w:rsidR="00C2230A" w:rsidRDefault="00000000">
            <w:pPr>
              <w:spacing w:before="220"/>
            </w:pPr>
            <w:r>
              <w:rPr>
                <w:rFonts w:ascii="Georgia" w:eastAsia="Georgia" w:hAnsi="Georgia" w:cs="Georgia"/>
                <w:i/>
                <w:iCs/>
                <w:color w:val="252525"/>
                <w:sz w:val="28"/>
                <w:szCs w:val="28"/>
              </w:rPr>
              <w:t>Nina Schreiber</w:t>
            </w:r>
          </w:p>
          <w:p w14:paraId="02F37DAC" w14:textId="77777777" w:rsidR="00C2230A" w:rsidRDefault="00000000">
            <w:pPr>
              <w:spacing w:before="40"/>
            </w:pPr>
            <w:r>
              <w:rPr>
                <w:color w:val="5A5A5A"/>
                <w:sz w:val="16"/>
                <w:szCs w:val="16"/>
              </w:rPr>
              <w:t>Stuttgart, den 18.05.2026</w:t>
            </w:r>
          </w:p>
        </w:tc>
      </w:tr>
    </w:tbl>
    <w:p w14:paraId="061C0319" w14:textId="77777777" w:rsidR="00FC04F3" w:rsidRDefault="00FC04F3"/>
    <w:sectPr w:rsidR="00FC04F3">
      <w:pgSz w:w="11906" w:h="16838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D53B1"/>
    <w:multiLevelType w:val="hybridMultilevel"/>
    <w:tmpl w:val="0862E88E"/>
    <w:lvl w:ilvl="0" w:tplc="11F4008C">
      <w:start w:val="1"/>
      <w:numFmt w:val="bullet"/>
      <w:lvlText w:val="●"/>
      <w:lvlJc w:val="left"/>
      <w:pPr>
        <w:ind w:left="720" w:hanging="360"/>
      </w:pPr>
    </w:lvl>
    <w:lvl w:ilvl="1" w:tplc="6978B1A0">
      <w:start w:val="1"/>
      <w:numFmt w:val="bullet"/>
      <w:lvlText w:val="○"/>
      <w:lvlJc w:val="left"/>
      <w:pPr>
        <w:ind w:left="1440" w:hanging="360"/>
      </w:pPr>
    </w:lvl>
    <w:lvl w:ilvl="2" w:tplc="BBFE7A3C">
      <w:start w:val="1"/>
      <w:numFmt w:val="bullet"/>
      <w:lvlText w:val="■"/>
      <w:lvlJc w:val="left"/>
      <w:pPr>
        <w:ind w:left="2160" w:hanging="360"/>
      </w:pPr>
    </w:lvl>
    <w:lvl w:ilvl="3" w:tplc="AF82915A">
      <w:start w:val="1"/>
      <w:numFmt w:val="bullet"/>
      <w:lvlText w:val="●"/>
      <w:lvlJc w:val="left"/>
      <w:pPr>
        <w:ind w:left="2880" w:hanging="360"/>
      </w:pPr>
    </w:lvl>
    <w:lvl w:ilvl="4" w:tplc="B47ED1C4">
      <w:start w:val="1"/>
      <w:numFmt w:val="bullet"/>
      <w:lvlText w:val="○"/>
      <w:lvlJc w:val="left"/>
      <w:pPr>
        <w:ind w:left="3600" w:hanging="360"/>
      </w:pPr>
    </w:lvl>
    <w:lvl w:ilvl="5" w:tplc="0BA89656">
      <w:start w:val="1"/>
      <w:numFmt w:val="bullet"/>
      <w:lvlText w:val="■"/>
      <w:lvlJc w:val="left"/>
      <w:pPr>
        <w:ind w:left="4320" w:hanging="360"/>
      </w:pPr>
    </w:lvl>
    <w:lvl w:ilvl="6" w:tplc="EAF2D2D0">
      <w:start w:val="1"/>
      <w:numFmt w:val="bullet"/>
      <w:lvlText w:val="●"/>
      <w:lvlJc w:val="left"/>
      <w:pPr>
        <w:ind w:left="5040" w:hanging="360"/>
      </w:pPr>
    </w:lvl>
    <w:lvl w:ilvl="7" w:tplc="F16C6452">
      <w:start w:val="1"/>
      <w:numFmt w:val="bullet"/>
      <w:lvlText w:val="●"/>
      <w:lvlJc w:val="left"/>
      <w:pPr>
        <w:ind w:left="5760" w:hanging="360"/>
      </w:pPr>
    </w:lvl>
    <w:lvl w:ilvl="8" w:tplc="3E42B8E2">
      <w:start w:val="1"/>
      <w:numFmt w:val="bullet"/>
      <w:lvlText w:val="●"/>
      <w:lvlJc w:val="left"/>
      <w:pPr>
        <w:ind w:left="6480" w:hanging="360"/>
      </w:pPr>
    </w:lvl>
  </w:abstractNum>
  <w:num w:numId="1" w16cid:durableId="4541825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0A"/>
    <w:rsid w:val="00165DBB"/>
    <w:rsid w:val="00505E59"/>
    <w:rsid w:val="00C2230A"/>
    <w:rsid w:val="00FC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CE91"/>
  <w15:docId w15:val="{85C027FD-2197-4872-80A2-F0E2A74C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2587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2026-05-18T06:01:00Z</dcterms:created>
  <dcterms:modified xsi:type="dcterms:W3CDTF">2026-05-18T06:05:00Z</dcterms:modified>
</cp:coreProperties>
</file>