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F5E2" w14:textId="25D23AD1" w:rsidR="00BF4BDD" w:rsidRDefault="0078220A">
      <w:pPr>
        <w:spacing w:after="20"/>
      </w:pPr>
      <w:r>
        <w:rPr>
          <w:rFonts w:ascii="Georgia" w:eastAsia="Georgia" w:hAnsi="Georgia" w:cs="Georgia"/>
          <w:b/>
          <w:bCs/>
          <w:noProof/>
          <w:color w:val="2B2B2B"/>
          <w:spacing w:val="50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2C4B5E61" wp14:editId="5E5A5A3D">
            <wp:simplePos x="0" y="0"/>
            <wp:positionH relativeFrom="column">
              <wp:posOffset>5476875</wp:posOffset>
            </wp:positionH>
            <wp:positionV relativeFrom="paragraph">
              <wp:posOffset>-371475</wp:posOffset>
            </wp:positionV>
            <wp:extent cx="1131903" cy="1371600"/>
            <wp:effectExtent l="0" t="0" r="0" b="0"/>
            <wp:wrapNone/>
            <wp:docPr id="18030775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90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Georgia" w:eastAsia="Georgia" w:hAnsi="Georgia" w:cs="Georgia"/>
          <w:b/>
          <w:bCs/>
          <w:color w:val="2B2B2B"/>
          <w:spacing w:val="50"/>
          <w:sz w:val="60"/>
          <w:szCs w:val="60"/>
        </w:rPr>
        <w:t>MARKUS</w:t>
      </w:r>
      <w:r w:rsidR="00000000">
        <w:rPr>
          <w:rFonts w:ascii="Georgia" w:eastAsia="Georgia" w:hAnsi="Georgia" w:cs="Georgia"/>
          <w:color w:val="8B2635"/>
          <w:spacing w:val="50"/>
          <w:sz w:val="60"/>
          <w:szCs w:val="60"/>
        </w:rPr>
        <w:t xml:space="preserve">  BECKER</w:t>
      </w:r>
    </w:p>
    <w:p w14:paraId="076BA6D0" w14:textId="77777777" w:rsidR="00BF4BDD" w:rsidRDefault="00000000">
      <w:pPr>
        <w:spacing w:after="80"/>
      </w:pPr>
      <w:r>
        <w:rPr>
          <w:i/>
          <w:iCs/>
          <w:color w:val="C9A961"/>
          <w:spacing w:val="80"/>
          <w:sz w:val="24"/>
          <w:szCs w:val="24"/>
        </w:rPr>
        <w:t>Geprüfter Handelsfachwirt (IHK)  |  Filialleiter</w:t>
      </w:r>
    </w:p>
    <w:p w14:paraId="47EB2685" w14:textId="77777777" w:rsidR="00BF4BDD" w:rsidRDefault="00000000">
      <w:pPr>
        <w:spacing w:after="80"/>
      </w:pPr>
      <w:r>
        <w:rPr>
          <w:color w:val="2B2B2B"/>
          <w:sz w:val="18"/>
          <w:szCs w:val="18"/>
        </w:rPr>
        <w:t>✆  +49 173 9876543</w:t>
      </w:r>
      <w:r>
        <w:rPr>
          <w:sz w:val="18"/>
          <w:szCs w:val="18"/>
        </w:rPr>
        <w:t xml:space="preserve">          </w:t>
      </w:r>
      <w:r>
        <w:rPr>
          <w:color w:val="2B2B2B"/>
          <w:sz w:val="18"/>
          <w:szCs w:val="18"/>
        </w:rPr>
        <w:t>✉  markus.becker@mail.de</w:t>
      </w:r>
      <w:r>
        <w:rPr>
          <w:sz w:val="18"/>
          <w:szCs w:val="18"/>
        </w:rPr>
        <w:t xml:space="preserve">          </w:t>
      </w:r>
      <w:r>
        <w:rPr>
          <w:color w:val="2B2B2B"/>
          <w:sz w:val="18"/>
          <w:szCs w:val="18"/>
        </w:rPr>
        <w:t>⌂  Lindenstraße 56, 50674 Köln</w:t>
      </w:r>
    </w:p>
    <w:p w14:paraId="2331958F" w14:textId="77777777" w:rsidR="00BF4BDD" w:rsidRDefault="00BF4BDD">
      <w:pPr>
        <w:pBdr>
          <w:bottom w:val="single" w:sz="18" w:space="1" w:color="8B2635"/>
        </w:pBdr>
        <w:spacing w:after="120"/>
      </w:pPr>
    </w:p>
    <w:tbl>
      <w:tblPr>
        <w:tblW w:w="96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80"/>
      </w:tblGrid>
      <w:tr w:rsidR="00BF4BDD" w14:paraId="1B791C5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EDE4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0434F3D" w14:textId="77777777" w:rsidR="00BF4BDD" w:rsidRDefault="00000000">
            <w:pPr>
              <w:pBdr>
                <w:bottom w:val="single" w:sz="8" w:space="4" w:color="8B2635"/>
              </w:pBdr>
              <w:spacing w:before="160" w:after="60"/>
            </w:pPr>
            <w:r>
              <w:rPr>
                <w:b/>
                <w:bCs/>
                <w:caps/>
                <w:color w:val="8B2635"/>
                <w:spacing w:val="30"/>
                <w:sz w:val="22"/>
                <w:szCs w:val="22"/>
              </w:rPr>
              <w:t>Kontakt</w:t>
            </w:r>
          </w:p>
          <w:p w14:paraId="7143AB27" w14:textId="77777777" w:rsidR="00BF4BDD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Telefon</w:t>
            </w:r>
          </w:p>
          <w:p w14:paraId="4C09E8C2" w14:textId="77777777" w:rsidR="00BF4BDD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+49 173 9876543</w:t>
            </w:r>
          </w:p>
          <w:p w14:paraId="33334267" w14:textId="77777777" w:rsidR="00BF4BDD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E-Mail</w:t>
            </w:r>
          </w:p>
          <w:p w14:paraId="508740C9" w14:textId="77777777" w:rsidR="00BF4BDD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markus.becker@mail.de</w:t>
            </w:r>
          </w:p>
          <w:p w14:paraId="6FCD30EA" w14:textId="77777777" w:rsidR="00BF4BDD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Adresse</w:t>
            </w:r>
          </w:p>
          <w:p w14:paraId="2DDA6F4E" w14:textId="77777777" w:rsidR="00BF4BDD" w:rsidRDefault="00000000">
            <w:r>
              <w:rPr>
                <w:color w:val="2B2B2B"/>
                <w:sz w:val="18"/>
                <w:szCs w:val="18"/>
              </w:rPr>
              <w:t>Lindenstraße 56</w:t>
            </w:r>
          </w:p>
          <w:p w14:paraId="2FECC533" w14:textId="77777777" w:rsidR="00BF4BDD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50674 Köln</w:t>
            </w:r>
          </w:p>
          <w:p w14:paraId="29560268" w14:textId="77777777" w:rsidR="00BF4BDD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Geburtsdatum</w:t>
            </w:r>
          </w:p>
          <w:p w14:paraId="63A71131" w14:textId="77777777" w:rsidR="00BF4BDD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09.11.1989 in Bonn</w:t>
            </w:r>
          </w:p>
          <w:p w14:paraId="1B4B7499" w14:textId="77777777" w:rsidR="00BF4BDD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Führerschein</w:t>
            </w:r>
          </w:p>
          <w:p w14:paraId="38C4C55C" w14:textId="77777777" w:rsidR="00BF4BDD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Klasse B, eigener Pkw</w:t>
            </w:r>
          </w:p>
          <w:p w14:paraId="6FD4219A" w14:textId="77777777" w:rsidR="00BF4BDD" w:rsidRDefault="00000000">
            <w:pPr>
              <w:pBdr>
                <w:bottom w:val="single" w:sz="8" w:space="4" w:color="8B2635"/>
              </w:pBdr>
              <w:spacing w:before="160" w:after="60"/>
            </w:pPr>
            <w:r>
              <w:rPr>
                <w:b/>
                <w:bCs/>
                <w:caps/>
                <w:color w:val="8B2635"/>
                <w:spacing w:val="30"/>
                <w:sz w:val="22"/>
                <w:szCs w:val="22"/>
              </w:rPr>
              <w:t>Ausbildung</w:t>
            </w:r>
          </w:p>
          <w:p w14:paraId="381A0037" w14:textId="77777777" w:rsidR="00BF4BDD" w:rsidRDefault="00000000">
            <w:pPr>
              <w:spacing w:before="60" w:after="20"/>
            </w:pPr>
            <w:r>
              <w:rPr>
                <w:b/>
                <w:bCs/>
                <w:color w:val="2B2B2B"/>
                <w:sz w:val="19"/>
                <w:szCs w:val="19"/>
              </w:rPr>
              <w:t>Geprüfter Handelsfachwirt</w:t>
            </w:r>
          </w:p>
          <w:p w14:paraId="58870DC7" w14:textId="77777777" w:rsidR="00BF4BDD" w:rsidRDefault="00000000">
            <w:pPr>
              <w:spacing w:after="20"/>
            </w:pPr>
            <w:r>
              <w:rPr>
                <w:i/>
                <w:iCs/>
                <w:color w:val="2B2B2B"/>
                <w:sz w:val="18"/>
                <w:szCs w:val="18"/>
              </w:rPr>
              <w:t>IHK Köln  |  Abschlussnote: 1,8</w:t>
            </w:r>
          </w:p>
          <w:p w14:paraId="5028764A" w14:textId="77777777" w:rsidR="00BF4BDD" w:rsidRDefault="00000000">
            <w:pPr>
              <w:spacing w:after="120"/>
            </w:pPr>
            <w:r>
              <w:rPr>
                <w:color w:val="6B6B6B"/>
                <w:sz w:val="17"/>
                <w:szCs w:val="17"/>
              </w:rPr>
              <w:t>2017 – 2019  |  berufsbegleitend</w:t>
            </w:r>
          </w:p>
          <w:p w14:paraId="3B4EDD69" w14:textId="77777777" w:rsidR="00BF4BDD" w:rsidRDefault="00000000">
            <w:pPr>
              <w:spacing w:before="60" w:after="20"/>
            </w:pPr>
            <w:r>
              <w:rPr>
                <w:b/>
                <w:bCs/>
                <w:color w:val="2B2B2B"/>
                <w:sz w:val="19"/>
                <w:szCs w:val="19"/>
              </w:rPr>
              <w:t>Ausbildung zum Kaufmann im Einzelhandel</w:t>
            </w:r>
          </w:p>
          <w:p w14:paraId="5B90C788" w14:textId="77777777" w:rsidR="00BF4BDD" w:rsidRDefault="00000000">
            <w:pPr>
              <w:spacing w:after="20"/>
            </w:pPr>
            <w:r>
              <w:rPr>
                <w:i/>
                <w:iCs/>
                <w:color w:val="2B2B2B"/>
                <w:sz w:val="18"/>
                <w:szCs w:val="18"/>
              </w:rPr>
              <w:t>REWE Markt GmbH, Bonn</w:t>
            </w:r>
          </w:p>
          <w:p w14:paraId="5C4383B2" w14:textId="77777777" w:rsidR="00BF4BDD" w:rsidRDefault="00000000">
            <w:pPr>
              <w:spacing w:after="120"/>
            </w:pPr>
            <w:r>
              <w:rPr>
                <w:color w:val="6B6B6B"/>
                <w:sz w:val="17"/>
                <w:szCs w:val="17"/>
              </w:rPr>
              <w:t>2010 – 2013</w:t>
            </w:r>
          </w:p>
          <w:p w14:paraId="252034F5" w14:textId="77777777" w:rsidR="00BF4BDD" w:rsidRDefault="00000000">
            <w:pPr>
              <w:spacing w:before="60" w:after="20"/>
            </w:pPr>
            <w:r>
              <w:rPr>
                <w:b/>
                <w:bCs/>
                <w:color w:val="2B2B2B"/>
                <w:sz w:val="19"/>
                <w:szCs w:val="19"/>
              </w:rPr>
              <w:t>Allgemeine Hochschulreife</w:t>
            </w:r>
          </w:p>
          <w:p w14:paraId="5F9C670E" w14:textId="77777777" w:rsidR="00BF4BDD" w:rsidRDefault="00000000">
            <w:pPr>
              <w:spacing w:after="20"/>
            </w:pPr>
            <w:r>
              <w:rPr>
                <w:i/>
                <w:iCs/>
                <w:color w:val="2B2B2B"/>
                <w:sz w:val="18"/>
                <w:szCs w:val="18"/>
              </w:rPr>
              <w:t>Beethoven-Gymnasium, Bonn</w:t>
            </w:r>
          </w:p>
          <w:p w14:paraId="0E2A6BF1" w14:textId="77777777" w:rsidR="00BF4BDD" w:rsidRDefault="00000000">
            <w:pPr>
              <w:spacing w:after="80"/>
            </w:pPr>
            <w:r>
              <w:rPr>
                <w:color w:val="6B6B6B"/>
                <w:sz w:val="17"/>
                <w:szCs w:val="17"/>
              </w:rPr>
              <w:t>2002 – 2009</w:t>
            </w:r>
          </w:p>
          <w:p w14:paraId="0C7BA697" w14:textId="77777777" w:rsidR="00BF4BDD" w:rsidRDefault="00000000">
            <w:pPr>
              <w:pBdr>
                <w:bottom w:val="single" w:sz="8" w:space="4" w:color="8B2635"/>
              </w:pBdr>
              <w:spacing w:before="160" w:after="60"/>
            </w:pPr>
            <w:r>
              <w:rPr>
                <w:b/>
                <w:bCs/>
                <w:caps/>
                <w:color w:val="8B2635"/>
                <w:spacing w:val="30"/>
                <w:sz w:val="22"/>
                <w:szCs w:val="22"/>
              </w:rPr>
              <w:t>Fachkenntnisse</w:t>
            </w:r>
          </w:p>
          <w:p w14:paraId="7EB29E82" w14:textId="77777777" w:rsidR="00BF4BDD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Warenwirtschaft (SAP S/4HANA)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8"/>
              <w:gridCol w:w="192"/>
            </w:tblGrid>
            <w:tr w:rsidR="00BF4BDD" w14:paraId="7E5AB4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7CF26" w14:textId="77777777" w:rsidR="00BF4BDD" w:rsidRDefault="00BF4BDD"/>
              </w:tc>
              <w:tc>
                <w:tcPr>
                  <w:tcW w:w="1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52AA44" w14:textId="77777777" w:rsidR="00BF4BDD" w:rsidRDefault="00BF4BDD"/>
              </w:tc>
            </w:tr>
          </w:tbl>
          <w:p w14:paraId="78D68B2A" w14:textId="77777777" w:rsidR="00BF4BDD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Personalführung &amp; Coaching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40"/>
            </w:tblGrid>
            <w:tr w:rsidR="00BF4BDD" w14:paraId="1D8F3D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1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A5B421" w14:textId="77777777" w:rsidR="00BF4BDD" w:rsidRDefault="00BF4BDD"/>
              </w:tc>
              <w:tc>
                <w:tcPr>
                  <w:tcW w:w="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C4927" w14:textId="77777777" w:rsidR="00BF4BDD" w:rsidRDefault="00BF4BDD"/>
              </w:tc>
            </w:tr>
          </w:tbl>
          <w:p w14:paraId="1B496D60" w14:textId="77777777" w:rsidR="00BF4BDD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Sortiments- &amp; Flächenplanung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2"/>
              <w:gridCol w:w="288"/>
            </w:tblGrid>
            <w:tr w:rsidR="00BF4BDD" w14:paraId="5B104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11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F5AF46" w14:textId="77777777" w:rsidR="00BF4BDD" w:rsidRDefault="00BF4BDD"/>
              </w:tc>
              <w:tc>
                <w:tcPr>
                  <w:tcW w:w="28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52017E" w14:textId="77777777" w:rsidR="00BF4BDD" w:rsidRDefault="00BF4BDD"/>
              </w:tc>
            </w:tr>
          </w:tbl>
          <w:p w14:paraId="19DC881A" w14:textId="77777777" w:rsidR="00BF4BDD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Betriebswirtschaftliche Steuerung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360"/>
            </w:tblGrid>
            <w:tr w:rsidR="00BF4BDD" w14:paraId="1CE4AF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0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E1F91" w14:textId="77777777" w:rsidR="00BF4BDD" w:rsidRDefault="00BF4BDD"/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DDA84" w14:textId="77777777" w:rsidR="00BF4BDD" w:rsidRDefault="00BF4BDD"/>
              </w:tc>
            </w:tr>
          </w:tbl>
          <w:p w14:paraId="0C2BC326" w14:textId="77777777" w:rsidR="00BF4BDD" w:rsidRPr="0078220A" w:rsidRDefault="00000000">
            <w:pPr>
              <w:spacing w:before="100" w:after="40"/>
              <w:rPr>
                <w:lang w:val="es-ES"/>
              </w:rPr>
            </w:pPr>
            <w:r w:rsidRPr="0078220A">
              <w:rPr>
                <w:color w:val="2B2B2B"/>
                <w:sz w:val="18"/>
                <w:szCs w:val="18"/>
                <w:lang w:val="es-ES"/>
              </w:rPr>
              <w:t>MS Office (Excel, PowerPoint)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120"/>
            </w:tblGrid>
            <w:tr w:rsidR="00BF4BDD" w:rsidRPr="0078220A" w14:paraId="5EF4DA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A304C" w14:textId="77777777" w:rsidR="00BF4BDD" w:rsidRPr="0078220A" w:rsidRDefault="00BF4BDD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1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4B7C86" w14:textId="77777777" w:rsidR="00BF4BDD" w:rsidRPr="0078220A" w:rsidRDefault="00BF4BDD">
                  <w:pPr>
                    <w:rPr>
                      <w:lang w:val="es-ES"/>
                    </w:rPr>
                  </w:pPr>
                </w:p>
              </w:tc>
            </w:tr>
          </w:tbl>
          <w:p w14:paraId="727E8890" w14:textId="77777777" w:rsidR="00BF4BDD" w:rsidRPr="0078220A" w:rsidRDefault="00000000">
            <w:pPr>
              <w:spacing w:before="100" w:after="40"/>
              <w:rPr>
                <w:lang w:val="es-ES"/>
              </w:rPr>
            </w:pPr>
            <w:r w:rsidRPr="0078220A">
              <w:rPr>
                <w:color w:val="2B2B2B"/>
                <w:sz w:val="18"/>
                <w:szCs w:val="18"/>
                <w:lang w:val="es-ES"/>
              </w:rPr>
              <w:t>E-Commerce &amp; Omnichannel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480"/>
            </w:tblGrid>
            <w:tr w:rsidR="00BF4BDD" w:rsidRPr="0078220A" w14:paraId="552032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9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49E270" w14:textId="77777777" w:rsidR="00BF4BDD" w:rsidRPr="0078220A" w:rsidRDefault="00BF4BDD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0D2B4" w14:textId="77777777" w:rsidR="00BF4BDD" w:rsidRPr="0078220A" w:rsidRDefault="00BF4BDD">
                  <w:pPr>
                    <w:rPr>
                      <w:lang w:val="es-ES"/>
                    </w:rPr>
                  </w:pPr>
                </w:p>
              </w:tc>
            </w:tr>
          </w:tbl>
          <w:p w14:paraId="4F3E8D60" w14:textId="77777777" w:rsidR="00BF4BDD" w:rsidRDefault="00000000">
            <w:pPr>
              <w:pBdr>
                <w:bottom w:val="single" w:sz="8" w:space="4" w:color="8B2635"/>
              </w:pBdr>
              <w:spacing w:before="160" w:after="60"/>
            </w:pPr>
            <w:r>
              <w:rPr>
                <w:b/>
                <w:bCs/>
                <w:caps/>
                <w:color w:val="8B2635"/>
                <w:spacing w:val="30"/>
                <w:sz w:val="22"/>
                <w:szCs w:val="22"/>
              </w:rPr>
              <w:t>Sprachen</w:t>
            </w:r>
          </w:p>
          <w:p w14:paraId="2DC28826" w14:textId="77777777" w:rsidR="00BF4BDD" w:rsidRDefault="00000000">
            <w:pPr>
              <w:spacing w:before="60" w:after="4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Deutsch  </w:t>
            </w:r>
            <w:r>
              <w:rPr>
                <w:i/>
                <w:iCs/>
                <w:color w:val="6B6B6B"/>
                <w:sz w:val="18"/>
                <w:szCs w:val="18"/>
              </w:rPr>
              <w:t>Muttersprache</w:t>
            </w:r>
          </w:p>
          <w:p w14:paraId="1AEDDF57" w14:textId="77777777" w:rsidR="00BF4BDD" w:rsidRDefault="00000000">
            <w:pPr>
              <w:spacing w:after="4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Englisch  </w:t>
            </w:r>
            <w:r>
              <w:rPr>
                <w:i/>
                <w:iCs/>
                <w:color w:val="6B6B6B"/>
                <w:sz w:val="18"/>
                <w:szCs w:val="18"/>
              </w:rPr>
              <w:t>Gute Kenntnisse (B2)</w:t>
            </w:r>
          </w:p>
          <w:p w14:paraId="329DD5A9" w14:textId="77777777" w:rsidR="00BF4BDD" w:rsidRDefault="00000000">
            <w:pPr>
              <w:spacing w:after="8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Niederländisch  </w:t>
            </w:r>
            <w:r>
              <w:rPr>
                <w:i/>
                <w:iCs/>
                <w:color w:val="6B6B6B"/>
                <w:sz w:val="18"/>
                <w:szCs w:val="18"/>
              </w:rPr>
              <w:t>Grundkenntnisse (A2)</w:t>
            </w:r>
          </w:p>
        </w:tc>
        <w:tc>
          <w:tcPr>
            <w:tcW w:w="6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40" w:type="dxa"/>
              <w:left w:w="320" w:type="dxa"/>
              <w:bottom w:w="240" w:type="dxa"/>
              <w:right w:w="240" w:type="dxa"/>
            </w:tcMar>
          </w:tcPr>
          <w:p w14:paraId="6C1A920D" w14:textId="77777777" w:rsidR="00BF4BDD" w:rsidRDefault="00000000">
            <w:pPr>
              <w:pBdr>
                <w:bottom w:val="single" w:sz="12" w:space="4" w:color="8B2635"/>
              </w:pBdr>
              <w:spacing w:before="80" w:after="80"/>
            </w:pPr>
            <w:r>
              <w:rPr>
                <w:b/>
                <w:bCs/>
                <w:caps/>
                <w:color w:val="8B2635"/>
                <w:spacing w:val="40"/>
                <w:sz w:val="24"/>
                <w:szCs w:val="24"/>
              </w:rPr>
              <w:t>Profil</w:t>
            </w:r>
          </w:p>
          <w:p w14:paraId="5261FEDF" w14:textId="77777777" w:rsidR="00BF4BDD" w:rsidRDefault="00000000">
            <w:pPr>
              <w:spacing w:after="120"/>
              <w:jc w:val="both"/>
            </w:pPr>
            <w:r>
              <w:rPr>
                <w:color w:val="2B2B2B"/>
                <w:sz w:val="18"/>
                <w:szCs w:val="18"/>
              </w:rPr>
              <w:t>Erfahrener Geprüfter Handelsfachwirt (IHK) mit über 10 Jahren Berufspraxis im stationären Einzelhandel, davon mehr als 5 Jahre in Führungsverantwortung. Fundierte Kenntnisse in der betriebswirtschaftlichen Steuerung von Filialen, im Warenmanagement und in der Personalentwicklung. Erfolgreich in der Umsatzsteigerung, Prozessoptimierung und der Einführung digitaler Tools im Filialalltag. Hands-on-Mentalität, ausgeprägte Kundenorientierung und Freude an der Entwicklung von Mitarbeiterinnen und Mitarbeitern.</w:t>
            </w:r>
          </w:p>
          <w:p w14:paraId="147B9E7C" w14:textId="77777777" w:rsidR="00BF4BDD" w:rsidRDefault="00000000">
            <w:pPr>
              <w:pBdr>
                <w:bottom w:val="single" w:sz="12" w:space="4" w:color="8B2635"/>
              </w:pBdr>
              <w:spacing w:before="80" w:after="80"/>
            </w:pPr>
            <w:r>
              <w:rPr>
                <w:b/>
                <w:bCs/>
                <w:caps/>
                <w:color w:val="8B2635"/>
                <w:spacing w:val="40"/>
                <w:sz w:val="24"/>
                <w:szCs w:val="24"/>
              </w:rPr>
              <w:t>Berufserfahrung</w:t>
            </w:r>
          </w:p>
          <w:p w14:paraId="657BBCFB" w14:textId="77777777" w:rsidR="00BF4BDD" w:rsidRDefault="00000000">
            <w:r>
              <w:rPr>
                <w:b/>
                <w:bCs/>
                <w:color w:val="C9A961"/>
                <w:sz w:val="18"/>
                <w:szCs w:val="18"/>
              </w:rPr>
              <w:t xml:space="preserve">2021 – heute  </w:t>
            </w:r>
            <w:r>
              <w:rPr>
                <w:b/>
                <w:bCs/>
                <w:color w:val="2B2B2B"/>
              </w:rPr>
              <w:t>|  Filialleiter</w:t>
            </w:r>
          </w:p>
          <w:p w14:paraId="570DE364" w14:textId="77777777" w:rsidR="00BF4BDD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EDEKA Markt Köln-Lindenthal  |  Verkaufsfläche 2.400 m², 38 Mitarbeitende</w:t>
            </w:r>
          </w:p>
          <w:p w14:paraId="4AD956FB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Gesamtverantwortung für Umsatz, Personal und betriebswirtschaftliche Kennzahlen mit einem Jahresumsatz von rund 14,5 Mio. €.</w:t>
            </w:r>
          </w:p>
          <w:p w14:paraId="0EEACB5B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Steigerung des Filialumsatzes um 11 % in zwei Jahren durch gezielte Sortimentsanpassungen, Aktionsplanung und Optimierung der Warenpräsentation.</w:t>
            </w:r>
          </w:p>
          <w:p w14:paraId="60881250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Personalführung, Dienstplanung und Weiterentwicklung von 4 Abteilungsleitungen sowie Betreuung von 6 Auszubildenden.</w:t>
            </w:r>
          </w:p>
          <w:p w14:paraId="5F336000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Einführung eines neuen Bestandsführungssystems, das die Inventurdifferenzen um 23 % reduzierte und Lagerbestände um 15 % senkte.</w:t>
            </w:r>
          </w:p>
          <w:p w14:paraId="50F6D124" w14:textId="77777777" w:rsidR="00BF4BDD" w:rsidRDefault="00BF4BDD">
            <w:pPr>
              <w:spacing w:after="40"/>
            </w:pPr>
          </w:p>
          <w:p w14:paraId="27C2368F" w14:textId="77777777" w:rsidR="00BF4BDD" w:rsidRDefault="00000000">
            <w:r>
              <w:rPr>
                <w:b/>
                <w:bCs/>
                <w:color w:val="C9A961"/>
                <w:sz w:val="18"/>
                <w:szCs w:val="18"/>
              </w:rPr>
              <w:t xml:space="preserve">2019 – 2021  </w:t>
            </w:r>
            <w:r>
              <w:rPr>
                <w:b/>
                <w:bCs/>
                <w:color w:val="2B2B2B"/>
              </w:rPr>
              <w:t>|  Stellvertretender Filialleiter</w:t>
            </w:r>
          </w:p>
          <w:p w14:paraId="60B3D5AD" w14:textId="77777777" w:rsidR="00BF4BDD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dm-drogerie markt, Köln-Innenstadt</w:t>
            </w:r>
          </w:p>
          <w:p w14:paraId="6E1943DB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Unterstützung der Filialleitung in allen organisatorischen und kaufmännischen Belangen einer A-Lage-Filiale.</w:t>
            </w:r>
          </w:p>
          <w:p w14:paraId="5A4D2BFB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Verantwortung für Warenannahme, Disposition und Pflege der Warenwirtschaft über SAP S/4HANA Retail.</w:t>
            </w:r>
          </w:p>
          <w:p w14:paraId="5D9D2D19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Erstellung von Monatsauswertungen und Mitarbeit an der Jahresplanung gemeinsam mit dem Gebietsleiter.</w:t>
            </w:r>
          </w:p>
          <w:p w14:paraId="71D80E04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Aufbau eines strukturierten Onboarding-Programms für neue Verkaufsmitarbeitende, durchschnittliche Einarbeitungszeit um 30 % verkürzt.</w:t>
            </w:r>
          </w:p>
          <w:p w14:paraId="089EABEA" w14:textId="77777777" w:rsidR="00BF4BDD" w:rsidRDefault="00BF4BDD">
            <w:pPr>
              <w:spacing w:after="40"/>
            </w:pPr>
          </w:p>
          <w:p w14:paraId="4A35D83E" w14:textId="77777777" w:rsidR="00BF4BDD" w:rsidRDefault="00000000">
            <w:r>
              <w:rPr>
                <w:b/>
                <w:bCs/>
                <w:color w:val="C9A961"/>
                <w:sz w:val="18"/>
                <w:szCs w:val="18"/>
              </w:rPr>
              <w:t xml:space="preserve">2013 – 2019  </w:t>
            </w:r>
            <w:r>
              <w:rPr>
                <w:b/>
                <w:bCs/>
                <w:color w:val="2B2B2B"/>
              </w:rPr>
              <w:t>|  Kaufmann im Einzelhandel / Abteilungsleiter</w:t>
            </w:r>
          </w:p>
          <w:p w14:paraId="0EB5B11F" w14:textId="77777777" w:rsidR="00BF4BDD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REWE Markt GmbH, Bonn-Bad Godesberg</w:t>
            </w:r>
          </w:p>
          <w:p w14:paraId="6B58A9A2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Übernahme der Abteilungsleitung Frischetheke (Käse, Wurst, Feinkost) mit fünf direkt unterstellten Mitarbeitenden.</w:t>
            </w:r>
          </w:p>
          <w:p w14:paraId="43708E9B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Verantwortung für Sortimentsgestaltung, Preisauszeichnung, Aktionsplanung und Einhaltung der HACCP-Vorgaben.</w:t>
            </w:r>
          </w:p>
          <w:p w14:paraId="501BB9BB" w14:textId="77777777" w:rsidR="00BF4BDD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Berufsbegleitende Weiterbildung zum Geprüften Handelsfachwirt (IHK) parallel zur Vollzeittätigkeit.</w:t>
            </w:r>
          </w:p>
          <w:p w14:paraId="52B12A93" w14:textId="77777777" w:rsidR="00BF4BDD" w:rsidRDefault="00BF4BDD">
            <w:pPr>
              <w:spacing w:after="30"/>
            </w:pPr>
          </w:p>
          <w:p w14:paraId="71BB3BF7" w14:textId="77777777" w:rsidR="00BF4BDD" w:rsidRDefault="00000000">
            <w:pPr>
              <w:pBdr>
                <w:bottom w:val="single" w:sz="12" w:space="4" w:color="8B2635"/>
              </w:pBdr>
              <w:spacing w:before="80" w:after="80"/>
            </w:pPr>
            <w:r>
              <w:rPr>
                <w:b/>
                <w:bCs/>
                <w:caps/>
                <w:color w:val="8B2635"/>
                <w:spacing w:val="40"/>
                <w:sz w:val="24"/>
                <w:szCs w:val="24"/>
              </w:rPr>
              <w:t>Weiterbildungen &amp; Zusatzqualifikationen</w:t>
            </w:r>
          </w:p>
          <w:p w14:paraId="36F86885" w14:textId="77777777" w:rsidR="00BF4BDD" w:rsidRDefault="00000000">
            <w:pPr>
              <w:spacing w:after="30"/>
            </w:pPr>
            <w:r>
              <w:rPr>
                <w:b/>
                <w:bCs/>
                <w:color w:val="C9A961"/>
                <w:sz w:val="18"/>
                <w:szCs w:val="18"/>
              </w:rPr>
              <w:t xml:space="preserve">2024   </w:t>
            </w:r>
            <w:r>
              <w:rPr>
                <w:color w:val="2B2B2B"/>
                <w:sz w:val="18"/>
                <w:szCs w:val="18"/>
              </w:rPr>
              <w:t>Seminar „Führung im Einzelhandel 4.0“ beim Handelsverband Deutschland (HDE).</w:t>
            </w:r>
          </w:p>
          <w:p w14:paraId="72CE7E78" w14:textId="77777777" w:rsidR="00BF4BDD" w:rsidRDefault="00000000">
            <w:pPr>
              <w:spacing w:after="30"/>
            </w:pPr>
            <w:r>
              <w:rPr>
                <w:b/>
                <w:bCs/>
                <w:color w:val="C9A961"/>
                <w:sz w:val="18"/>
                <w:szCs w:val="18"/>
              </w:rPr>
              <w:t xml:space="preserve">2023   </w:t>
            </w:r>
            <w:r>
              <w:rPr>
                <w:color w:val="2B2B2B"/>
                <w:sz w:val="18"/>
                <w:szCs w:val="18"/>
              </w:rPr>
              <w:t>Ausbildereignungsprüfung (AdA-Schein) nach AEVO, IHK Köln.</w:t>
            </w:r>
          </w:p>
          <w:p w14:paraId="76D6BEB9" w14:textId="77777777" w:rsidR="00BF4BDD" w:rsidRDefault="00000000">
            <w:pPr>
              <w:spacing w:after="30"/>
            </w:pPr>
            <w:r>
              <w:rPr>
                <w:b/>
                <w:bCs/>
                <w:color w:val="C9A961"/>
                <w:sz w:val="18"/>
                <w:szCs w:val="18"/>
              </w:rPr>
              <w:t xml:space="preserve">2022   </w:t>
            </w:r>
            <w:r>
              <w:rPr>
                <w:color w:val="2B2B2B"/>
                <w:sz w:val="18"/>
                <w:szCs w:val="18"/>
              </w:rPr>
              <w:t>Zertifikatslehrgang „Betriebliches Gesundheitsmanagement im Handel“, TÜV Rheinland.</w:t>
            </w:r>
          </w:p>
          <w:p w14:paraId="275FA63C" w14:textId="77777777" w:rsidR="00BF4BDD" w:rsidRDefault="00000000">
            <w:pPr>
              <w:spacing w:after="30"/>
            </w:pPr>
            <w:r>
              <w:rPr>
                <w:b/>
                <w:bCs/>
                <w:color w:val="C9A961"/>
                <w:sz w:val="18"/>
                <w:szCs w:val="18"/>
              </w:rPr>
              <w:t xml:space="preserve">2020   </w:t>
            </w:r>
            <w:r>
              <w:rPr>
                <w:color w:val="2B2B2B"/>
                <w:sz w:val="18"/>
                <w:szCs w:val="18"/>
              </w:rPr>
              <w:t>SAP S/4HANA Retail – Anwenderschulung, REWE Group Akademie.</w:t>
            </w:r>
          </w:p>
        </w:tc>
      </w:tr>
    </w:tbl>
    <w:p w14:paraId="10413FED" w14:textId="77777777" w:rsidR="007877B8" w:rsidRDefault="007877B8"/>
    <w:sectPr w:rsidR="007877B8" w:rsidSect="0078220A">
      <w:pgSz w:w="11906" w:h="16838"/>
      <w:pgMar w:top="720" w:right="720" w:bottom="568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30F5"/>
    <w:multiLevelType w:val="hybridMultilevel"/>
    <w:tmpl w:val="1AA826BE"/>
    <w:lvl w:ilvl="0" w:tplc="A36AAFD6">
      <w:start w:val="1"/>
      <w:numFmt w:val="bullet"/>
      <w:lvlText w:val="●"/>
      <w:lvlJc w:val="left"/>
      <w:pPr>
        <w:ind w:left="720" w:hanging="360"/>
      </w:pPr>
    </w:lvl>
    <w:lvl w:ilvl="1" w:tplc="3872C3F4">
      <w:start w:val="1"/>
      <w:numFmt w:val="bullet"/>
      <w:lvlText w:val="○"/>
      <w:lvlJc w:val="left"/>
      <w:pPr>
        <w:ind w:left="1440" w:hanging="360"/>
      </w:pPr>
    </w:lvl>
    <w:lvl w:ilvl="2" w:tplc="05F032F2">
      <w:start w:val="1"/>
      <w:numFmt w:val="bullet"/>
      <w:lvlText w:val="■"/>
      <w:lvlJc w:val="left"/>
      <w:pPr>
        <w:ind w:left="2160" w:hanging="360"/>
      </w:pPr>
    </w:lvl>
    <w:lvl w:ilvl="3" w:tplc="B3A447CE">
      <w:start w:val="1"/>
      <w:numFmt w:val="bullet"/>
      <w:lvlText w:val="●"/>
      <w:lvlJc w:val="left"/>
      <w:pPr>
        <w:ind w:left="2880" w:hanging="360"/>
      </w:pPr>
    </w:lvl>
    <w:lvl w:ilvl="4" w:tplc="38B84862">
      <w:start w:val="1"/>
      <w:numFmt w:val="bullet"/>
      <w:lvlText w:val="○"/>
      <w:lvlJc w:val="left"/>
      <w:pPr>
        <w:ind w:left="3600" w:hanging="360"/>
      </w:pPr>
    </w:lvl>
    <w:lvl w:ilvl="5" w:tplc="35346A42">
      <w:start w:val="1"/>
      <w:numFmt w:val="bullet"/>
      <w:lvlText w:val="■"/>
      <w:lvlJc w:val="left"/>
      <w:pPr>
        <w:ind w:left="4320" w:hanging="360"/>
      </w:pPr>
    </w:lvl>
    <w:lvl w:ilvl="6" w:tplc="DB563146">
      <w:start w:val="1"/>
      <w:numFmt w:val="bullet"/>
      <w:lvlText w:val="●"/>
      <w:lvlJc w:val="left"/>
      <w:pPr>
        <w:ind w:left="5040" w:hanging="360"/>
      </w:pPr>
    </w:lvl>
    <w:lvl w:ilvl="7" w:tplc="B246B1E0">
      <w:start w:val="1"/>
      <w:numFmt w:val="bullet"/>
      <w:lvlText w:val="●"/>
      <w:lvlJc w:val="left"/>
      <w:pPr>
        <w:ind w:left="5760" w:hanging="360"/>
      </w:pPr>
    </w:lvl>
    <w:lvl w:ilvl="8" w:tplc="787487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7DB60F0"/>
    <w:multiLevelType w:val="hybridMultilevel"/>
    <w:tmpl w:val="38EE7C20"/>
    <w:lvl w:ilvl="0" w:tplc="60DA0AFA">
      <w:start w:val="1"/>
      <w:numFmt w:val="bullet"/>
      <w:lvlText w:val="▸"/>
      <w:lvlJc w:val="left"/>
      <w:pPr>
        <w:ind w:left="280" w:hanging="200"/>
      </w:pPr>
      <w:rPr>
        <w:color w:val="8B2635"/>
      </w:rPr>
    </w:lvl>
    <w:lvl w:ilvl="1" w:tplc="57C22AB6">
      <w:numFmt w:val="decimal"/>
      <w:lvlText w:val=""/>
      <w:lvlJc w:val="left"/>
    </w:lvl>
    <w:lvl w:ilvl="2" w:tplc="DDD037CC">
      <w:numFmt w:val="decimal"/>
      <w:lvlText w:val=""/>
      <w:lvlJc w:val="left"/>
    </w:lvl>
    <w:lvl w:ilvl="3" w:tplc="FDBC9D2A">
      <w:numFmt w:val="decimal"/>
      <w:lvlText w:val=""/>
      <w:lvlJc w:val="left"/>
    </w:lvl>
    <w:lvl w:ilvl="4" w:tplc="F1587202">
      <w:numFmt w:val="decimal"/>
      <w:lvlText w:val=""/>
      <w:lvlJc w:val="left"/>
    </w:lvl>
    <w:lvl w:ilvl="5" w:tplc="47E46302">
      <w:numFmt w:val="decimal"/>
      <w:lvlText w:val=""/>
      <w:lvlJc w:val="left"/>
    </w:lvl>
    <w:lvl w:ilvl="6" w:tplc="D3C48500">
      <w:numFmt w:val="decimal"/>
      <w:lvlText w:val=""/>
      <w:lvlJc w:val="left"/>
    </w:lvl>
    <w:lvl w:ilvl="7" w:tplc="D922AA2A">
      <w:numFmt w:val="decimal"/>
      <w:lvlText w:val=""/>
      <w:lvlJc w:val="left"/>
    </w:lvl>
    <w:lvl w:ilvl="8" w:tplc="9A2AE278">
      <w:numFmt w:val="decimal"/>
      <w:lvlText w:val=""/>
      <w:lvlJc w:val="left"/>
    </w:lvl>
  </w:abstractNum>
  <w:num w:numId="1" w16cid:durableId="270279584">
    <w:abstractNumId w:val="0"/>
    <w:lvlOverride w:ilvl="0">
      <w:startOverride w:val="1"/>
    </w:lvlOverride>
  </w:num>
  <w:num w:numId="2" w16cid:durableId="19988743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DD"/>
    <w:rsid w:val="00015C67"/>
    <w:rsid w:val="0078220A"/>
    <w:rsid w:val="007877B8"/>
    <w:rsid w:val="00B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1883"/>
  <w15:docId w15:val="{2E5A81ED-C56A-4A7F-8773-8732C0BA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– Markus Becker</dc:title>
  <dc:creator>Markus Becker</dc:creator>
  <cp:lastModifiedBy>Sergio Jiménez Canales</cp:lastModifiedBy>
  <cp:revision>3</cp:revision>
  <dcterms:created xsi:type="dcterms:W3CDTF">2026-05-19T10:27:00Z</dcterms:created>
  <dcterms:modified xsi:type="dcterms:W3CDTF">2026-05-19T10:37:00Z</dcterms:modified>
</cp:coreProperties>
</file>