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0"/>
        <w:gridCol w:w="8807"/>
      </w:tblGrid>
      <w:tr w:rsidR="0091560C" w14:paraId="15C202D1" w14:textId="77777777" w:rsidTr="00E77857">
        <w:tblPrEx>
          <w:tblCellMar>
            <w:top w:w="0" w:type="dxa"/>
            <w:bottom w:w="0" w:type="dxa"/>
          </w:tblCellMar>
        </w:tblPrEx>
        <w:tc>
          <w:tcPr>
            <w:tcW w:w="3100" w:type="dxa"/>
            <w:tcBorders>
              <w:top w:val="none" w:sz="0" w:space="0" w:color="FFFFFF"/>
              <w:left w:val="none" w:sz="0" w:space="0" w:color="FFFFFF"/>
              <w:bottom w:val="none" w:sz="0" w:space="0" w:color="FFFFFF"/>
              <w:right w:val="none" w:sz="0" w:space="0" w:color="FFFFFF"/>
            </w:tcBorders>
            <w:shd w:val="clear" w:color="auto" w:fill="7D2233"/>
            <w:tcMar>
              <w:top w:w="320" w:type="dxa"/>
              <w:left w:w="280" w:type="dxa"/>
              <w:bottom w:w="280" w:type="dxa"/>
              <w:right w:w="200" w:type="dxa"/>
            </w:tcMar>
          </w:tcPr>
          <w:p w14:paraId="683B68F6" w14:textId="77777777" w:rsidR="0091560C" w:rsidRDefault="00000000">
            <w:pPr>
              <w:spacing w:after="60"/>
            </w:pPr>
            <w:r>
              <w:rPr>
                <w:rFonts w:ascii="Georgia" w:eastAsia="Georgia" w:hAnsi="Georgia" w:cs="Georgia"/>
                <w:b/>
                <w:bCs/>
                <w:color w:val="FFFFFF"/>
                <w:sz w:val="52"/>
                <w:szCs w:val="52"/>
              </w:rPr>
              <w:t>Markus</w:t>
            </w:r>
          </w:p>
          <w:p w14:paraId="4A368D98" w14:textId="77777777" w:rsidR="0091560C" w:rsidRDefault="00000000">
            <w:r>
              <w:rPr>
                <w:rFonts w:ascii="Georgia" w:eastAsia="Georgia" w:hAnsi="Georgia" w:cs="Georgia"/>
                <w:b/>
                <w:bCs/>
                <w:color w:val="FFFFFF"/>
                <w:sz w:val="52"/>
                <w:szCs w:val="52"/>
              </w:rPr>
              <w:t>Steinhart</w:t>
            </w:r>
          </w:p>
        </w:tc>
        <w:tc>
          <w:tcPr>
            <w:tcW w:w="8807" w:type="dxa"/>
            <w:tcBorders>
              <w:top w:val="none" w:sz="0" w:space="0" w:color="FFFFFF"/>
              <w:left w:val="none" w:sz="0" w:space="0" w:color="FFFFFF"/>
              <w:bottom w:val="none" w:sz="0" w:space="0" w:color="FFFFFF"/>
              <w:right w:val="none" w:sz="0" w:space="0" w:color="FFFFFF"/>
            </w:tcBorders>
            <w:shd w:val="clear" w:color="auto" w:fill="A63248"/>
            <w:tcMar>
              <w:top w:w="320" w:type="dxa"/>
              <w:left w:w="260" w:type="dxa"/>
              <w:bottom w:w="280" w:type="dxa"/>
              <w:right w:w="200" w:type="dxa"/>
            </w:tcMar>
          </w:tcPr>
          <w:p w14:paraId="29E2CD19" w14:textId="7CAD606C" w:rsidR="0091560C" w:rsidRDefault="00E77857">
            <w:pPr>
              <w:spacing w:after="60"/>
            </w:pPr>
            <w:r>
              <w:rPr>
                <w:noProof/>
              </w:rPr>
              <w:drawing>
                <wp:anchor distT="0" distB="0" distL="114300" distR="114300" simplePos="0" relativeHeight="251658240" behindDoc="0" locked="0" layoutInCell="1" allowOverlap="1" wp14:anchorId="30C5F4E9" wp14:editId="4450C2F3">
                  <wp:simplePos x="0" y="0"/>
                  <wp:positionH relativeFrom="column">
                    <wp:posOffset>4362450</wp:posOffset>
                  </wp:positionH>
                  <wp:positionV relativeFrom="paragraph">
                    <wp:posOffset>-136525</wp:posOffset>
                  </wp:positionV>
                  <wp:extent cx="990600" cy="1043321"/>
                  <wp:effectExtent l="0" t="0" r="0" b="4445"/>
                  <wp:wrapNone/>
                  <wp:docPr id="2326002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10433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Georgia" w:eastAsia="Georgia" w:hAnsi="Georgia" w:cs="Georgia"/>
                <w:b/>
                <w:bCs/>
                <w:color w:val="F8D7DC"/>
                <w:sz w:val="28"/>
                <w:szCs w:val="28"/>
              </w:rPr>
              <w:t>Koch  |  Küchenchef</w:t>
            </w:r>
          </w:p>
          <w:p w14:paraId="7CE2F97E" w14:textId="6192740D" w:rsidR="0091560C" w:rsidRDefault="00000000">
            <w:pPr>
              <w:spacing w:after="30"/>
            </w:pPr>
            <w:r>
              <w:rPr>
                <w:rFonts w:ascii="Calibri" w:eastAsia="Calibri" w:hAnsi="Calibri" w:cs="Calibri"/>
                <w:color w:val="F2C4CB"/>
              </w:rPr>
              <w:t>Spezialisierung: Moderne deutsche Küche</w:t>
            </w:r>
          </w:p>
          <w:p w14:paraId="2A8A4691" w14:textId="77777777" w:rsidR="0091560C" w:rsidRDefault="00000000">
            <w:r>
              <w:rPr>
                <w:rFonts w:ascii="Calibri" w:eastAsia="Calibri" w:hAnsi="Calibri" w:cs="Calibri"/>
                <w:color w:val="F2C4CB"/>
              </w:rPr>
              <w:t>&amp; Mediterrane Crossover-Küche</w:t>
            </w:r>
          </w:p>
        </w:tc>
      </w:tr>
    </w:tbl>
    <w:p w14:paraId="4EF2D31B" w14:textId="77777777" w:rsidR="0091560C" w:rsidRDefault="0091560C"/>
    <w:tbl>
      <w:tblPr>
        <w:tblW w:w="1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07"/>
      </w:tblGrid>
      <w:tr w:rsidR="0091560C" w14:paraId="24EBA8FE" w14:textId="77777777" w:rsidTr="00E77857">
        <w:tblPrEx>
          <w:tblCellMar>
            <w:top w:w="0" w:type="dxa"/>
            <w:bottom w:w="0" w:type="dxa"/>
          </w:tblCellMar>
        </w:tblPrEx>
        <w:tc>
          <w:tcPr>
            <w:tcW w:w="11907" w:type="dxa"/>
            <w:tcBorders>
              <w:top w:val="none" w:sz="0" w:space="0" w:color="FFFFFF"/>
              <w:left w:val="none" w:sz="0" w:space="0" w:color="FFFFFF"/>
              <w:bottom w:val="none" w:sz="0" w:space="0" w:color="FFFFFF"/>
              <w:right w:val="none" w:sz="0" w:space="0" w:color="FFFFFF"/>
            </w:tcBorders>
            <w:shd w:val="clear" w:color="auto" w:fill="F9F0E7"/>
            <w:tcMar>
              <w:top w:w="160" w:type="dxa"/>
              <w:left w:w="300" w:type="dxa"/>
              <w:bottom w:w="160" w:type="dxa"/>
              <w:right w:w="300" w:type="dxa"/>
            </w:tcMar>
          </w:tcPr>
          <w:p w14:paraId="5499A214" w14:textId="77777777" w:rsidR="0091560C" w:rsidRDefault="00000000">
            <w:pPr>
              <w:jc w:val="both"/>
            </w:pPr>
            <w:r>
              <w:rPr>
                <w:rFonts w:ascii="Calibri" w:eastAsia="Calibri" w:hAnsi="Calibri" w:cs="Calibri"/>
                <w:color w:val="5C5C5C"/>
                <w:sz w:val="19"/>
                <w:szCs w:val="19"/>
              </w:rPr>
              <w:t>Leidenschaftlicher Koch mit 9 Jahren Berufserfahrung in der gehobenen Gastronomie und Hotellerie. Meine Stärken liegen in der kreativen Menügestaltung, effizienten Küchenorganisation und der Ausbildung von Auszubildenden. Ich bringe Zuverlässigkeit, Belastbarkeit und echte Freude an handwerklicher Perfektion mit.</w:t>
            </w:r>
          </w:p>
        </w:tc>
      </w:tr>
    </w:tbl>
    <w:p w14:paraId="7FBED5F0" w14:textId="77777777" w:rsidR="0091560C" w:rsidRDefault="0091560C"/>
    <w:tbl>
      <w:tblPr>
        <w:tblW w:w="12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4"/>
        <w:gridCol w:w="9789"/>
      </w:tblGrid>
      <w:tr w:rsidR="0091560C" w14:paraId="24F0E2DF" w14:textId="77777777" w:rsidTr="00E77857">
        <w:tblPrEx>
          <w:tblCellMar>
            <w:top w:w="0" w:type="dxa"/>
            <w:bottom w:w="0" w:type="dxa"/>
          </w:tblCellMar>
        </w:tblPrEx>
        <w:trPr>
          <w:trHeight w:val="12909"/>
        </w:trPr>
        <w:tc>
          <w:tcPr>
            <w:tcW w:w="2694" w:type="dxa"/>
            <w:tcBorders>
              <w:top w:val="none" w:sz="0" w:space="0" w:color="FFFFFF"/>
              <w:left w:val="none" w:sz="0" w:space="0" w:color="FFFFFF"/>
              <w:bottom w:val="none" w:sz="0" w:space="0" w:color="FFFFFF"/>
              <w:right w:val="none" w:sz="0" w:space="0" w:color="FFFFFF"/>
            </w:tcBorders>
            <w:shd w:val="clear" w:color="auto" w:fill="FDF6EE"/>
            <w:tcMar>
              <w:top w:w="80" w:type="dxa"/>
              <w:left w:w="220" w:type="dxa"/>
              <w:bottom w:w="120" w:type="dxa"/>
              <w:right w:w="180" w:type="dxa"/>
            </w:tcMar>
          </w:tcPr>
          <w:p w14:paraId="572244D5" w14:textId="77777777" w:rsidR="0091560C" w:rsidRDefault="0091560C">
            <w:pPr>
              <w:spacing w:before="100"/>
            </w:pPr>
          </w:p>
          <w:p w14:paraId="58B787E7" w14:textId="77777777" w:rsidR="0091560C" w:rsidRDefault="00000000">
            <w:pPr>
              <w:spacing w:after="60"/>
            </w:pPr>
            <w:r>
              <w:rPr>
                <w:rFonts w:ascii="Calibri" w:eastAsia="Calibri" w:hAnsi="Calibri" w:cs="Calibri"/>
                <w:b/>
                <w:bCs/>
                <w:caps/>
                <w:color w:val="7D2233"/>
                <w:sz w:val="19"/>
                <w:szCs w:val="19"/>
              </w:rPr>
              <w:t>Kontakt</w:t>
            </w:r>
          </w:p>
          <w:p w14:paraId="13E591AC" w14:textId="77777777" w:rsidR="0091560C" w:rsidRDefault="00000000">
            <w:pPr>
              <w:spacing w:before="60" w:after="8"/>
            </w:pPr>
            <w:r>
              <w:rPr>
                <w:rFonts w:ascii="Calibri" w:eastAsia="Calibri" w:hAnsi="Calibri" w:cs="Calibri"/>
                <w:b/>
                <w:bCs/>
                <w:color w:val="7D2233"/>
                <w:sz w:val="18"/>
                <w:szCs w:val="18"/>
              </w:rPr>
              <w:t>E-Mail</w:t>
            </w:r>
          </w:p>
          <w:p w14:paraId="69122469" w14:textId="77777777" w:rsidR="0091560C" w:rsidRDefault="00000000">
            <w:pPr>
              <w:spacing w:after="50"/>
            </w:pPr>
            <w:r>
              <w:rPr>
                <w:rFonts w:ascii="Calibri" w:eastAsia="Calibri" w:hAnsi="Calibri" w:cs="Calibri"/>
                <w:color w:val="2A2A2A"/>
                <w:sz w:val="18"/>
                <w:szCs w:val="18"/>
              </w:rPr>
              <w:t>m.steinhart@mail.de</w:t>
            </w:r>
          </w:p>
          <w:p w14:paraId="780BC16F" w14:textId="77777777" w:rsidR="0091560C" w:rsidRDefault="00000000">
            <w:pPr>
              <w:spacing w:before="60" w:after="8"/>
            </w:pPr>
            <w:r>
              <w:rPr>
                <w:rFonts w:ascii="Calibri" w:eastAsia="Calibri" w:hAnsi="Calibri" w:cs="Calibri"/>
                <w:b/>
                <w:bCs/>
                <w:color w:val="7D2233"/>
                <w:sz w:val="18"/>
                <w:szCs w:val="18"/>
              </w:rPr>
              <w:t>Telefon</w:t>
            </w:r>
          </w:p>
          <w:p w14:paraId="7608B1BD" w14:textId="77777777" w:rsidR="0091560C" w:rsidRDefault="00000000">
            <w:pPr>
              <w:spacing w:after="50"/>
            </w:pPr>
            <w:r>
              <w:rPr>
                <w:rFonts w:ascii="Calibri" w:eastAsia="Calibri" w:hAnsi="Calibri" w:cs="Calibri"/>
                <w:color w:val="2A2A2A"/>
                <w:sz w:val="18"/>
                <w:szCs w:val="18"/>
              </w:rPr>
              <w:t>089 4512 7836</w:t>
            </w:r>
          </w:p>
          <w:p w14:paraId="46978796" w14:textId="77777777" w:rsidR="0091560C" w:rsidRDefault="00000000">
            <w:pPr>
              <w:spacing w:before="60" w:after="8"/>
            </w:pPr>
            <w:r>
              <w:rPr>
                <w:rFonts w:ascii="Calibri" w:eastAsia="Calibri" w:hAnsi="Calibri" w:cs="Calibri"/>
                <w:b/>
                <w:bCs/>
                <w:color w:val="7D2233"/>
                <w:sz w:val="18"/>
                <w:szCs w:val="18"/>
              </w:rPr>
              <w:t>Adresse</w:t>
            </w:r>
          </w:p>
          <w:p w14:paraId="3E395CEF" w14:textId="77777777" w:rsidR="0091560C" w:rsidRDefault="00000000">
            <w:pPr>
              <w:spacing w:after="50"/>
            </w:pPr>
            <w:r>
              <w:rPr>
                <w:rFonts w:ascii="Calibri" w:eastAsia="Calibri" w:hAnsi="Calibri" w:cs="Calibri"/>
                <w:color w:val="2A2A2A"/>
                <w:sz w:val="18"/>
                <w:szCs w:val="18"/>
              </w:rPr>
              <w:t>Brienner Str. 44 80333 München</w:t>
            </w:r>
          </w:p>
          <w:p w14:paraId="39AF15B1" w14:textId="77777777" w:rsidR="0091560C" w:rsidRDefault="00000000">
            <w:pPr>
              <w:spacing w:before="60" w:after="8"/>
            </w:pPr>
            <w:r>
              <w:rPr>
                <w:rFonts w:ascii="Calibri" w:eastAsia="Calibri" w:hAnsi="Calibri" w:cs="Calibri"/>
                <w:b/>
                <w:bCs/>
                <w:color w:val="7D2233"/>
                <w:sz w:val="18"/>
                <w:szCs w:val="18"/>
              </w:rPr>
              <w:t>Geburtsdatum</w:t>
            </w:r>
          </w:p>
          <w:p w14:paraId="0CDFEB1D" w14:textId="77777777" w:rsidR="0091560C" w:rsidRDefault="00000000">
            <w:pPr>
              <w:spacing w:after="50"/>
            </w:pPr>
            <w:r>
              <w:rPr>
                <w:rFonts w:ascii="Calibri" w:eastAsia="Calibri" w:hAnsi="Calibri" w:cs="Calibri"/>
                <w:color w:val="2A2A2A"/>
                <w:sz w:val="18"/>
                <w:szCs w:val="18"/>
              </w:rPr>
              <w:t>22.07.1990</w:t>
            </w:r>
          </w:p>
          <w:p w14:paraId="054B79C7" w14:textId="77777777" w:rsidR="0091560C" w:rsidRDefault="00000000">
            <w:pPr>
              <w:spacing w:before="60" w:after="8"/>
            </w:pPr>
            <w:r>
              <w:rPr>
                <w:rFonts w:ascii="Calibri" w:eastAsia="Calibri" w:hAnsi="Calibri" w:cs="Calibri"/>
                <w:b/>
                <w:bCs/>
                <w:color w:val="7D2233"/>
                <w:sz w:val="18"/>
                <w:szCs w:val="18"/>
              </w:rPr>
              <w:t>Familienstand</w:t>
            </w:r>
          </w:p>
          <w:p w14:paraId="3B8B6A49" w14:textId="77777777" w:rsidR="0091560C" w:rsidRDefault="00000000">
            <w:pPr>
              <w:spacing w:after="50"/>
            </w:pPr>
            <w:r>
              <w:rPr>
                <w:rFonts w:ascii="Calibri" w:eastAsia="Calibri" w:hAnsi="Calibri" w:cs="Calibri"/>
                <w:color w:val="2A2A2A"/>
                <w:sz w:val="18"/>
                <w:szCs w:val="18"/>
              </w:rPr>
              <w:t>Verheiratet</w:t>
            </w:r>
          </w:p>
          <w:p w14:paraId="6E7945B0" w14:textId="77777777" w:rsidR="0091560C" w:rsidRDefault="0091560C">
            <w:pPr>
              <w:spacing w:before="120"/>
            </w:pPr>
          </w:p>
          <w:p w14:paraId="3D73629B" w14:textId="77777777" w:rsidR="0091560C" w:rsidRDefault="00000000">
            <w:pPr>
              <w:spacing w:after="60"/>
            </w:pPr>
            <w:r>
              <w:rPr>
                <w:rFonts w:ascii="Calibri" w:eastAsia="Calibri" w:hAnsi="Calibri" w:cs="Calibri"/>
                <w:b/>
                <w:bCs/>
                <w:caps/>
                <w:color w:val="7D2233"/>
                <w:sz w:val="19"/>
                <w:szCs w:val="19"/>
              </w:rPr>
              <w:t>Sprachen</w:t>
            </w:r>
          </w:p>
          <w:p w14:paraId="0E9A9CEB" w14:textId="77777777" w:rsidR="0091560C" w:rsidRDefault="00000000">
            <w:pPr>
              <w:spacing w:before="60" w:after="8"/>
            </w:pPr>
            <w:r>
              <w:rPr>
                <w:rFonts w:ascii="Calibri" w:eastAsia="Calibri" w:hAnsi="Calibri" w:cs="Calibri"/>
                <w:b/>
                <w:bCs/>
                <w:color w:val="7D2233"/>
                <w:sz w:val="18"/>
                <w:szCs w:val="18"/>
              </w:rPr>
              <w:t>Deutsch</w:t>
            </w:r>
          </w:p>
          <w:p w14:paraId="5C829738" w14:textId="77777777" w:rsidR="0091560C" w:rsidRDefault="00000000">
            <w:pPr>
              <w:spacing w:after="50"/>
            </w:pPr>
            <w:r>
              <w:rPr>
                <w:rFonts w:ascii="Calibri" w:eastAsia="Calibri" w:hAnsi="Calibri" w:cs="Calibri"/>
                <w:color w:val="2A2A2A"/>
                <w:sz w:val="18"/>
                <w:szCs w:val="18"/>
              </w:rPr>
              <w:t>Muttersprache</w:t>
            </w:r>
          </w:p>
          <w:p w14:paraId="18F033DC" w14:textId="77777777" w:rsidR="0091560C" w:rsidRDefault="00000000">
            <w:pPr>
              <w:spacing w:before="60" w:after="8"/>
            </w:pPr>
            <w:r>
              <w:rPr>
                <w:rFonts w:ascii="Calibri" w:eastAsia="Calibri" w:hAnsi="Calibri" w:cs="Calibri"/>
                <w:b/>
                <w:bCs/>
                <w:color w:val="7D2233"/>
                <w:sz w:val="18"/>
                <w:szCs w:val="18"/>
              </w:rPr>
              <w:t>Italienisch</w:t>
            </w:r>
          </w:p>
          <w:p w14:paraId="520243B5" w14:textId="77777777" w:rsidR="0091560C" w:rsidRDefault="00000000">
            <w:pPr>
              <w:spacing w:after="50"/>
            </w:pPr>
            <w:r>
              <w:rPr>
                <w:rFonts w:ascii="Calibri" w:eastAsia="Calibri" w:hAnsi="Calibri" w:cs="Calibri"/>
                <w:color w:val="2A2A2A"/>
                <w:sz w:val="18"/>
                <w:szCs w:val="18"/>
              </w:rPr>
              <w:t>B2 – Verhandlungssicher</w:t>
            </w:r>
          </w:p>
          <w:p w14:paraId="3BEC46DA" w14:textId="77777777" w:rsidR="0091560C" w:rsidRDefault="00000000">
            <w:pPr>
              <w:spacing w:before="60" w:after="8"/>
            </w:pPr>
            <w:r>
              <w:rPr>
                <w:rFonts w:ascii="Calibri" w:eastAsia="Calibri" w:hAnsi="Calibri" w:cs="Calibri"/>
                <w:b/>
                <w:bCs/>
                <w:color w:val="7D2233"/>
                <w:sz w:val="18"/>
                <w:szCs w:val="18"/>
              </w:rPr>
              <w:t>Englisch</w:t>
            </w:r>
          </w:p>
          <w:p w14:paraId="7266F9B3" w14:textId="77777777" w:rsidR="0091560C" w:rsidRDefault="00000000">
            <w:pPr>
              <w:spacing w:after="50"/>
            </w:pPr>
            <w:r>
              <w:rPr>
                <w:rFonts w:ascii="Calibri" w:eastAsia="Calibri" w:hAnsi="Calibri" w:cs="Calibri"/>
                <w:color w:val="2A2A2A"/>
                <w:sz w:val="18"/>
                <w:szCs w:val="18"/>
              </w:rPr>
              <w:t>B1 – Gute Kenntnisse</w:t>
            </w:r>
          </w:p>
          <w:p w14:paraId="7386466E" w14:textId="77777777" w:rsidR="0091560C" w:rsidRDefault="00000000">
            <w:pPr>
              <w:spacing w:before="60" w:after="8"/>
            </w:pPr>
            <w:r>
              <w:rPr>
                <w:rFonts w:ascii="Calibri" w:eastAsia="Calibri" w:hAnsi="Calibri" w:cs="Calibri"/>
                <w:b/>
                <w:bCs/>
                <w:color w:val="7D2233"/>
                <w:sz w:val="18"/>
                <w:szCs w:val="18"/>
              </w:rPr>
              <w:t>Spanisch</w:t>
            </w:r>
          </w:p>
          <w:p w14:paraId="0148D44A" w14:textId="77777777" w:rsidR="0091560C" w:rsidRDefault="00000000">
            <w:pPr>
              <w:spacing w:after="50"/>
            </w:pPr>
            <w:r>
              <w:rPr>
                <w:rFonts w:ascii="Calibri" w:eastAsia="Calibri" w:hAnsi="Calibri" w:cs="Calibri"/>
                <w:color w:val="2A2A2A"/>
                <w:sz w:val="18"/>
                <w:szCs w:val="18"/>
              </w:rPr>
              <w:t>A2 – Grundkenntnisse</w:t>
            </w:r>
          </w:p>
          <w:p w14:paraId="6204C4C4" w14:textId="77777777" w:rsidR="0091560C" w:rsidRDefault="0091560C">
            <w:pPr>
              <w:spacing w:before="120"/>
            </w:pPr>
          </w:p>
          <w:p w14:paraId="6BFD81A5" w14:textId="77777777" w:rsidR="0091560C" w:rsidRDefault="00000000">
            <w:pPr>
              <w:spacing w:after="80"/>
            </w:pPr>
            <w:r>
              <w:rPr>
                <w:rFonts w:ascii="Calibri" w:eastAsia="Calibri" w:hAnsi="Calibri" w:cs="Calibri"/>
                <w:b/>
                <w:bCs/>
                <w:caps/>
                <w:color w:val="7D2233"/>
                <w:sz w:val="19"/>
                <w:szCs w:val="19"/>
              </w:rPr>
              <w:t>Küchenkenntnisse</w:t>
            </w:r>
          </w:p>
          <w:p w14:paraId="77639890" w14:textId="77777777" w:rsidR="0091560C" w:rsidRDefault="00000000">
            <w:pPr>
              <w:spacing w:before="30" w:after="30"/>
            </w:pPr>
            <w:r>
              <w:rPr>
                <w:rFonts w:ascii="Calibri" w:eastAsia="Calibri" w:hAnsi="Calibri" w:cs="Calibri"/>
                <w:color w:val="2A2A2A"/>
                <w:sz w:val="18"/>
                <w:szCs w:val="18"/>
              </w:rPr>
              <w:t xml:space="preserve">Deutsche Küche      </w:t>
            </w:r>
            <w:r>
              <w:rPr>
                <w:rFonts w:ascii="Calibri" w:eastAsia="Calibri" w:hAnsi="Calibri" w:cs="Calibri"/>
                <w:color w:val="7D2233"/>
                <w:sz w:val="16"/>
                <w:szCs w:val="16"/>
              </w:rPr>
              <w:t>█████</w:t>
            </w:r>
          </w:p>
          <w:p w14:paraId="42E0D5CE" w14:textId="77777777" w:rsidR="0091560C" w:rsidRDefault="00000000">
            <w:pPr>
              <w:spacing w:before="30" w:after="30"/>
            </w:pPr>
            <w:r>
              <w:rPr>
                <w:rFonts w:ascii="Calibri" w:eastAsia="Calibri" w:hAnsi="Calibri" w:cs="Calibri"/>
                <w:color w:val="2A2A2A"/>
                <w:sz w:val="18"/>
                <w:szCs w:val="18"/>
              </w:rPr>
              <w:t xml:space="preserve">Mediterran          </w:t>
            </w:r>
            <w:r>
              <w:rPr>
                <w:rFonts w:ascii="Calibri" w:eastAsia="Calibri" w:hAnsi="Calibri" w:cs="Calibri"/>
                <w:color w:val="7D2233"/>
                <w:sz w:val="16"/>
                <w:szCs w:val="16"/>
              </w:rPr>
              <w:t>█████</w:t>
            </w:r>
          </w:p>
          <w:p w14:paraId="467725AA" w14:textId="77777777" w:rsidR="0091560C" w:rsidRDefault="00000000">
            <w:pPr>
              <w:spacing w:before="30" w:after="30"/>
            </w:pPr>
            <w:r>
              <w:rPr>
                <w:rFonts w:ascii="Calibri" w:eastAsia="Calibri" w:hAnsi="Calibri" w:cs="Calibri"/>
                <w:color w:val="2A2A2A"/>
                <w:sz w:val="18"/>
                <w:szCs w:val="18"/>
              </w:rPr>
              <w:t xml:space="preserve">Patisserie          </w:t>
            </w:r>
            <w:r>
              <w:rPr>
                <w:rFonts w:ascii="Calibri" w:eastAsia="Calibri" w:hAnsi="Calibri" w:cs="Calibri"/>
                <w:color w:val="7D2233"/>
                <w:sz w:val="16"/>
                <w:szCs w:val="16"/>
              </w:rPr>
              <w:t>████</w:t>
            </w:r>
            <w:r>
              <w:rPr>
                <w:rFonts w:ascii="Calibri" w:eastAsia="Calibri" w:hAnsi="Calibri" w:cs="Calibri"/>
                <w:color w:val="CCBBBB"/>
                <w:sz w:val="16"/>
                <w:szCs w:val="16"/>
              </w:rPr>
              <w:t>░</w:t>
            </w:r>
          </w:p>
          <w:p w14:paraId="63ECBED3" w14:textId="77777777" w:rsidR="0091560C" w:rsidRDefault="00000000">
            <w:pPr>
              <w:spacing w:before="30" w:after="30"/>
            </w:pPr>
            <w:r>
              <w:rPr>
                <w:rFonts w:ascii="Calibri" w:eastAsia="Calibri" w:hAnsi="Calibri" w:cs="Calibri"/>
                <w:color w:val="2A2A2A"/>
                <w:sz w:val="18"/>
                <w:szCs w:val="18"/>
              </w:rPr>
              <w:t xml:space="preserve">Sous Vide           </w:t>
            </w:r>
            <w:r>
              <w:rPr>
                <w:rFonts w:ascii="Calibri" w:eastAsia="Calibri" w:hAnsi="Calibri" w:cs="Calibri"/>
                <w:color w:val="7D2233"/>
                <w:sz w:val="16"/>
                <w:szCs w:val="16"/>
              </w:rPr>
              <w:t>████</w:t>
            </w:r>
            <w:r>
              <w:rPr>
                <w:rFonts w:ascii="Calibri" w:eastAsia="Calibri" w:hAnsi="Calibri" w:cs="Calibri"/>
                <w:color w:val="CCBBBB"/>
                <w:sz w:val="16"/>
                <w:szCs w:val="16"/>
              </w:rPr>
              <w:t>░</w:t>
            </w:r>
          </w:p>
          <w:p w14:paraId="0C619D37" w14:textId="77777777" w:rsidR="0091560C" w:rsidRDefault="00000000">
            <w:pPr>
              <w:spacing w:before="30" w:after="30"/>
            </w:pPr>
            <w:r>
              <w:rPr>
                <w:rFonts w:ascii="Calibri" w:eastAsia="Calibri" w:hAnsi="Calibri" w:cs="Calibri"/>
                <w:color w:val="2A2A2A"/>
                <w:sz w:val="18"/>
                <w:szCs w:val="18"/>
              </w:rPr>
              <w:t xml:space="preserve">Vegane Küche        </w:t>
            </w:r>
            <w:r>
              <w:rPr>
                <w:rFonts w:ascii="Calibri" w:eastAsia="Calibri" w:hAnsi="Calibri" w:cs="Calibri"/>
                <w:color w:val="7D2233"/>
                <w:sz w:val="16"/>
                <w:szCs w:val="16"/>
              </w:rPr>
              <w:t>███</w:t>
            </w:r>
            <w:r>
              <w:rPr>
                <w:rFonts w:ascii="Calibri" w:eastAsia="Calibri" w:hAnsi="Calibri" w:cs="Calibri"/>
                <w:color w:val="CCBBBB"/>
                <w:sz w:val="16"/>
                <w:szCs w:val="16"/>
              </w:rPr>
              <w:t>░░</w:t>
            </w:r>
          </w:p>
          <w:p w14:paraId="17D9046D" w14:textId="77777777" w:rsidR="0091560C" w:rsidRDefault="00000000">
            <w:pPr>
              <w:spacing w:before="30" w:after="30"/>
            </w:pPr>
            <w:r>
              <w:rPr>
                <w:rFonts w:ascii="Calibri" w:eastAsia="Calibri" w:hAnsi="Calibri" w:cs="Calibri"/>
                <w:color w:val="2A2A2A"/>
                <w:sz w:val="18"/>
                <w:szCs w:val="18"/>
              </w:rPr>
              <w:t xml:space="preserve">Sushi / Japan.      </w:t>
            </w:r>
            <w:r>
              <w:rPr>
                <w:rFonts w:ascii="Calibri" w:eastAsia="Calibri" w:hAnsi="Calibri" w:cs="Calibri"/>
                <w:color w:val="7D2233"/>
                <w:sz w:val="16"/>
                <w:szCs w:val="16"/>
              </w:rPr>
              <w:t>███</w:t>
            </w:r>
            <w:r>
              <w:rPr>
                <w:rFonts w:ascii="Calibri" w:eastAsia="Calibri" w:hAnsi="Calibri" w:cs="Calibri"/>
                <w:color w:val="CCBBBB"/>
                <w:sz w:val="16"/>
                <w:szCs w:val="16"/>
              </w:rPr>
              <w:t>░░</w:t>
            </w:r>
          </w:p>
          <w:p w14:paraId="7B8B7AF9" w14:textId="77777777" w:rsidR="0091560C" w:rsidRDefault="0091560C">
            <w:pPr>
              <w:spacing w:before="120"/>
            </w:pPr>
          </w:p>
          <w:p w14:paraId="30F99732" w14:textId="77777777" w:rsidR="0091560C" w:rsidRDefault="00000000">
            <w:pPr>
              <w:spacing w:after="60"/>
            </w:pPr>
            <w:r>
              <w:rPr>
                <w:rFonts w:ascii="Calibri" w:eastAsia="Calibri" w:hAnsi="Calibri" w:cs="Calibri"/>
                <w:b/>
                <w:bCs/>
                <w:caps/>
                <w:color w:val="7D2233"/>
                <w:sz w:val="19"/>
                <w:szCs w:val="19"/>
              </w:rPr>
              <w:t>Soft Skills</w:t>
            </w:r>
          </w:p>
          <w:p w14:paraId="722A3300" w14:textId="77777777" w:rsidR="0091560C" w:rsidRDefault="00000000">
            <w:pPr>
              <w:spacing w:before="30" w:after="30"/>
            </w:pPr>
            <w:r>
              <w:rPr>
                <w:rFonts w:ascii="Calibri" w:eastAsia="Calibri" w:hAnsi="Calibri" w:cs="Calibri"/>
                <w:color w:val="2A2A2A"/>
                <w:sz w:val="18"/>
                <w:szCs w:val="18"/>
              </w:rPr>
              <w:t>▸  Teamführung</w:t>
            </w:r>
          </w:p>
          <w:p w14:paraId="57F37F09" w14:textId="77777777" w:rsidR="0091560C" w:rsidRDefault="00000000">
            <w:pPr>
              <w:spacing w:before="30" w:after="30"/>
            </w:pPr>
            <w:r>
              <w:rPr>
                <w:rFonts w:ascii="Calibri" w:eastAsia="Calibri" w:hAnsi="Calibri" w:cs="Calibri"/>
                <w:color w:val="2A2A2A"/>
                <w:sz w:val="18"/>
                <w:szCs w:val="18"/>
              </w:rPr>
              <w:t>▸  Belastbarkeit</w:t>
            </w:r>
          </w:p>
          <w:p w14:paraId="335D55CF" w14:textId="77777777" w:rsidR="0091560C" w:rsidRDefault="00000000">
            <w:pPr>
              <w:spacing w:before="30" w:after="30"/>
            </w:pPr>
            <w:r>
              <w:rPr>
                <w:rFonts w:ascii="Calibri" w:eastAsia="Calibri" w:hAnsi="Calibri" w:cs="Calibri"/>
                <w:color w:val="2A2A2A"/>
                <w:sz w:val="18"/>
                <w:szCs w:val="18"/>
              </w:rPr>
              <w:t>▸  Kreativität</w:t>
            </w:r>
          </w:p>
          <w:p w14:paraId="1EB1C25D" w14:textId="77777777" w:rsidR="0091560C" w:rsidRDefault="00000000">
            <w:pPr>
              <w:spacing w:before="30" w:after="30"/>
            </w:pPr>
            <w:r>
              <w:rPr>
                <w:rFonts w:ascii="Calibri" w:eastAsia="Calibri" w:hAnsi="Calibri" w:cs="Calibri"/>
                <w:color w:val="2A2A2A"/>
                <w:sz w:val="18"/>
                <w:szCs w:val="18"/>
              </w:rPr>
              <w:t>▸  Hygienebewusstsein</w:t>
            </w:r>
          </w:p>
          <w:p w14:paraId="247A2D4C" w14:textId="77777777" w:rsidR="0091560C" w:rsidRDefault="00000000">
            <w:pPr>
              <w:spacing w:before="30" w:after="30"/>
            </w:pPr>
            <w:r>
              <w:rPr>
                <w:rFonts w:ascii="Calibri" w:eastAsia="Calibri" w:hAnsi="Calibri" w:cs="Calibri"/>
                <w:color w:val="2A2A2A"/>
                <w:sz w:val="18"/>
                <w:szCs w:val="18"/>
              </w:rPr>
              <w:t>▸  Menüplanung</w:t>
            </w:r>
          </w:p>
          <w:p w14:paraId="7E288955" w14:textId="77777777" w:rsidR="0091560C" w:rsidRDefault="00000000">
            <w:pPr>
              <w:spacing w:before="30" w:after="30"/>
            </w:pPr>
            <w:r>
              <w:rPr>
                <w:rFonts w:ascii="Calibri" w:eastAsia="Calibri" w:hAnsi="Calibri" w:cs="Calibri"/>
                <w:color w:val="2A2A2A"/>
                <w:sz w:val="18"/>
                <w:szCs w:val="18"/>
              </w:rPr>
              <w:t>▸  Ausbildereignung</w:t>
            </w:r>
          </w:p>
          <w:p w14:paraId="74298214" w14:textId="77777777" w:rsidR="0091560C" w:rsidRDefault="0091560C">
            <w:pPr>
              <w:spacing w:before="120"/>
            </w:pPr>
          </w:p>
          <w:p w14:paraId="7770315F" w14:textId="77777777" w:rsidR="0091560C" w:rsidRDefault="00000000">
            <w:pPr>
              <w:spacing w:after="60"/>
            </w:pPr>
            <w:r>
              <w:rPr>
                <w:rFonts w:ascii="Calibri" w:eastAsia="Calibri" w:hAnsi="Calibri" w:cs="Calibri"/>
                <w:b/>
                <w:bCs/>
                <w:caps/>
                <w:color w:val="7D2233"/>
                <w:sz w:val="19"/>
                <w:szCs w:val="19"/>
              </w:rPr>
              <w:t>Zertifikate</w:t>
            </w:r>
          </w:p>
          <w:p w14:paraId="2623104F" w14:textId="77777777" w:rsidR="0091560C" w:rsidRDefault="00000000">
            <w:pPr>
              <w:spacing w:before="60" w:after="8"/>
            </w:pPr>
            <w:r>
              <w:rPr>
                <w:rFonts w:ascii="Calibri" w:eastAsia="Calibri" w:hAnsi="Calibri" w:cs="Calibri"/>
                <w:b/>
                <w:bCs/>
                <w:color w:val="7D2233"/>
                <w:sz w:val="18"/>
                <w:szCs w:val="18"/>
              </w:rPr>
              <w:t>HACCP</w:t>
            </w:r>
          </w:p>
          <w:p w14:paraId="2A3577D9" w14:textId="77777777" w:rsidR="0091560C" w:rsidRDefault="00000000">
            <w:pPr>
              <w:spacing w:after="50"/>
            </w:pPr>
            <w:r>
              <w:rPr>
                <w:rFonts w:ascii="Calibri" w:eastAsia="Calibri" w:hAnsi="Calibri" w:cs="Calibri"/>
                <w:color w:val="2A2A2A"/>
                <w:sz w:val="18"/>
                <w:szCs w:val="18"/>
              </w:rPr>
              <w:t>Lebensmittelhygiene Zert.</w:t>
            </w:r>
          </w:p>
          <w:p w14:paraId="60438ECE" w14:textId="77777777" w:rsidR="0091560C" w:rsidRDefault="00000000">
            <w:pPr>
              <w:spacing w:before="60" w:after="8"/>
            </w:pPr>
            <w:r>
              <w:rPr>
                <w:rFonts w:ascii="Calibri" w:eastAsia="Calibri" w:hAnsi="Calibri" w:cs="Calibri"/>
                <w:b/>
                <w:bCs/>
                <w:color w:val="7D2233"/>
                <w:sz w:val="18"/>
                <w:szCs w:val="18"/>
              </w:rPr>
              <w:t>Ausbildereignung</w:t>
            </w:r>
          </w:p>
          <w:p w14:paraId="1ACA5FE9" w14:textId="77777777" w:rsidR="0091560C" w:rsidRDefault="00000000">
            <w:pPr>
              <w:spacing w:after="50"/>
            </w:pPr>
            <w:r>
              <w:rPr>
                <w:rFonts w:ascii="Calibri" w:eastAsia="Calibri" w:hAnsi="Calibri" w:cs="Calibri"/>
                <w:color w:val="2A2A2A"/>
                <w:sz w:val="18"/>
                <w:szCs w:val="18"/>
              </w:rPr>
              <w:t>AEVO – IHK München, 2019</w:t>
            </w:r>
          </w:p>
          <w:p w14:paraId="60CE36C6" w14:textId="77777777" w:rsidR="0091560C" w:rsidRDefault="00000000">
            <w:pPr>
              <w:spacing w:before="60" w:after="8"/>
            </w:pPr>
            <w:r>
              <w:rPr>
                <w:rFonts w:ascii="Calibri" w:eastAsia="Calibri" w:hAnsi="Calibri" w:cs="Calibri"/>
                <w:b/>
                <w:bCs/>
                <w:color w:val="7D2233"/>
                <w:sz w:val="18"/>
                <w:szCs w:val="18"/>
              </w:rPr>
              <w:t>Allergenkunde</w:t>
            </w:r>
          </w:p>
          <w:p w14:paraId="62182E8E" w14:textId="77777777" w:rsidR="0091560C" w:rsidRDefault="00000000">
            <w:pPr>
              <w:spacing w:after="50"/>
            </w:pPr>
            <w:r>
              <w:rPr>
                <w:rFonts w:ascii="Calibri" w:eastAsia="Calibri" w:hAnsi="Calibri" w:cs="Calibri"/>
                <w:color w:val="2A2A2A"/>
                <w:sz w:val="18"/>
                <w:szCs w:val="18"/>
              </w:rPr>
              <w:t>IHK-Kurs, 2021</w:t>
            </w:r>
          </w:p>
        </w:tc>
        <w:tc>
          <w:tcPr>
            <w:tcW w:w="9789" w:type="dxa"/>
            <w:tcBorders>
              <w:top w:val="none" w:sz="0" w:space="0" w:color="FFFFFF"/>
              <w:left w:val="none" w:sz="0" w:space="0" w:color="FFFFFF"/>
              <w:bottom w:val="none" w:sz="0" w:space="0" w:color="FFFFFF"/>
              <w:right w:val="none" w:sz="0" w:space="0" w:color="FFFFFF"/>
            </w:tcBorders>
            <w:shd w:val="clear" w:color="auto" w:fill="FFFFFF"/>
            <w:tcMar>
              <w:top w:w="80" w:type="dxa"/>
              <w:left w:w="240" w:type="dxa"/>
              <w:bottom w:w="120" w:type="dxa"/>
              <w:right w:w="220" w:type="dxa"/>
            </w:tcMar>
          </w:tcPr>
          <w:p w14:paraId="54BEFB9D" w14:textId="77777777" w:rsidR="0091560C" w:rsidRDefault="00000000">
            <w:pPr>
              <w:pBdr>
                <w:bottom w:val="single" w:sz="12" w:space="2" w:color="7D2233"/>
              </w:pBdr>
              <w:spacing w:before="200"/>
            </w:pPr>
            <w:r>
              <w:rPr>
                <w:rFonts w:ascii="Georgia" w:eastAsia="Georgia" w:hAnsi="Georgia" w:cs="Georgia"/>
                <w:b/>
                <w:bCs/>
                <w:caps/>
                <w:color w:val="7D2233"/>
                <w:sz w:val="26"/>
                <w:szCs w:val="26"/>
              </w:rPr>
              <w:t>Berufserfahrung</w:t>
            </w:r>
          </w:p>
          <w:p w14:paraId="3DC7A3CE" w14:textId="4F52C61A" w:rsidR="0091560C" w:rsidRDefault="0091560C">
            <w:pPr>
              <w:spacing w:before="60"/>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0"/>
              <w:gridCol w:w="7979"/>
            </w:tblGrid>
            <w:tr w:rsidR="0091560C" w14:paraId="2FE610EE" w14:textId="77777777" w:rsidTr="00E77857">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2EE3F3A6" w14:textId="77777777" w:rsidR="0091560C" w:rsidRDefault="00000000">
                  <w:pPr>
                    <w:spacing w:before="60"/>
                  </w:pPr>
                  <w:r>
                    <w:rPr>
                      <w:rFonts w:ascii="Calibri" w:eastAsia="Calibri" w:hAnsi="Calibri" w:cs="Calibri"/>
                      <w:i/>
                      <w:iCs/>
                      <w:color w:val="A63248"/>
                      <w:sz w:val="17"/>
                      <w:szCs w:val="17"/>
                    </w:rPr>
                    <w:t>08/2020 – heute</w:t>
                  </w:r>
                </w:p>
              </w:tc>
              <w:tc>
                <w:tcPr>
                  <w:tcW w:w="7979"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7A06EAA9" w14:textId="77777777" w:rsidR="0091560C" w:rsidRDefault="00000000">
                  <w:pPr>
                    <w:spacing w:before="60" w:after="16"/>
                  </w:pPr>
                  <w:r>
                    <w:rPr>
                      <w:rFonts w:ascii="Georgia" w:eastAsia="Georgia" w:hAnsi="Georgia" w:cs="Georgia"/>
                      <w:b/>
                      <w:bCs/>
                      <w:color w:val="2A2A2A"/>
                      <w:sz w:val="22"/>
                      <w:szCs w:val="22"/>
                    </w:rPr>
                    <w:t>Sous-Chef</w:t>
                  </w:r>
                </w:p>
                <w:p w14:paraId="766560E8" w14:textId="77777777" w:rsidR="0091560C" w:rsidRDefault="00000000">
                  <w:pPr>
                    <w:spacing w:after="18"/>
                  </w:pPr>
                  <w:r>
                    <w:rPr>
                      <w:rFonts w:ascii="Calibri" w:eastAsia="Calibri" w:hAnsi="Calibri" w:cs="Calibri"/>
                      <w:i/>
                      <w:iCs/>
                      <w:color w:val="A63248"/>
                      <w:sz w:val="18"/>
                      <w:szCs w:val="18"/>
                    </w:rPr>
                    <w:t>Restaurant Zum Goldenen Hirsch ★★, München</w:t>
                  </w:r>
                </w:p>
                <w:p w14:paraId="2A43ACE1" w14:textId="77777777" w:rsidR="0091560C" w:rsidRDefault="00000000">
                  <w:pPr>
                    <w:pStyle w:val="Listenabsatz"/>
                    <w:numPr>
                      <w:ilvl w:val="0"/>
                      <w:numId w:val="2"/>
                    </w:numPr>
                    <w:spacing w:before="25" w:after="25"/>
                  </w:pPr>
                  <w:r>
                    <w:rPr>
                      <w:rFonts w:ascii="Calibri" w:eastAsia="Calibri" w:hAnsi="Calibri" w:cs="Calibri"/>
                      <w:color w:val="5C5C5C"/>
                      <w:sz w:val="18"/>
                      <w:szCs w:val="18"/>
                    </w:rPr>
                    <w:t>Leitung von 6 Köchen und 2 Azubis im täglichen Küchenbetrieb</w:t>
                  </w:r>
                </w:p>
                <w:p w14:paraId="014BEC50" w14:textId="77777777" w:rsidR="0091560C" w:rsidRDefault="00000000">
                  <w:pPr>
                    <w:pStyle w:val="Listenabsatz"/>
                    <w:numPr>
                      <w:ilvl w:val="0"/>
                      <w:numId w:val="2"/>
                    </w:numPr>
                    <w:spacing w:before="25" w:after="25"/>
                  </w:pPr>
                  <w:r>
                    <w:rPr>
                      <w:rFonts w:ascii="Calibri" w:eastAsia="Calibri" w:hAnsi="Calibri" w:cs="Calibri"/>
                      <w:color w:val="5C5C5C"/>
                      <w:sz w:val="18"/>
                      <w:szCs w:val="18"/>
                    </w:rPr>
                    <w:t>Mitgestaltung saisonaler Menüs (4-Gänge bis 8-Gänge Degustation)</w:t>
                  </w:r>
                </w:p>
                <w:p w14:paraId="58B571DB" w14:textId="77777777" w:rsidR="0091560C" w:rsidRDefault="00000000">
                  <w:pPr>
                    <w:pStyle w:val="Listenabsatz"/>
                    <w:numPr>
                      <w:ilvl w:val="0"/>
                      <w:numId w:val="2"/>
                    </w:numPr>
                    <w:spacing w:before="25" w:after="25"/>
                  </w:pPr>
                  <w:r>
                    <w:rPr>
                      <w:rFonts w:ascii="Calibri" w:eastAsia="Calibri" w:hAnsi="Calibri" w:cs="Calibri"/>
                      <w:color w:val="5C5C5C"/>
                      <w:sz w:val="18"/>
                      <w:szCs w:val="18"/>
                    </w:rPr>
                    <w:t>Einführung von Sous-Vide-Techniken: Foodcost um 12 % gesenkt</w:t>
                  </w:r>
                </w:p>
                <w:p w14:paraId="43DDD2A0" w14:textId="77777777" w:rsidR="0091560C" w:rsidRDefault="00000000">
                  <w:pPr>
                    <w:pStyle w:val="Listenabsatz"/>
                    <w:numPr>
                      <w:ilvl w:val="0"/>
                      <w:numId w:val="2"/>
                    </w:numPr>
                    <w:spacing w:before="25" w:after="25"/>
                  </w:pPr>
                  <w:r>
                    <w:rPr>
                      <w:rFonts w:ascii="Calibri" w:eastAsia="Calibri" w:hAnsi="Calibri" w:cs="Calibri"/>
                      <w:color w:val="5C5C5C"/>
                      <w:sz w:val="18"/>
                      <w:szCs w:val="18"/>
                    </w:rPr>
                    <w:t>Verantwortlich für HACCP-Dokumentation und Wareneinkauf (Budget: 18.000 €/Monat)</w:t>
                  </w:r>
                </w:p>
              </w:tc>
            </w:tr>
          </w:tbl>
          <w:p w14:paraId="282434E8" w14:textId="2412B4C3" w:rsidR="0091560C" w:rsidRDefault="0091560C">
            <w:pPr>
              <w:spacing w:before="40"/>
            </w:pPr>
          </w:p>
          <w:tbl>
            <w:tblPr>
              <w:tblW w:w="8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0"/>
              <w:gridCol w:w="6909"/>
            </w:tblGrid>
            <w:tr w:rsidR="0091560C" w14:paraId="7BC6D3F0" w14:textId="77777777" w:rsidTr="00E77857">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100E75D6" w14:textId="77777777" w:rsidR="0091560C" w:rsidRDefault="00000000">
                  <w:pPr>
                    <w:spacing w:before="60"/>
                  </w:pPr>
                  <w:r>
                    <w:rPr>
                      <w:rFonts w:ascii="Calibri" w:eastAsia="Calibri" w:hAnsi="Calibri" w:cs="Calibri"/>
                      <w:i/>
                      <w:iCs/>
                      <w:color w:val="A63248"/>
                      <w:sz w:val="17"/>
                      <w:szCs w:val="17"/>
                    </w:rPr>
                    <w:t>03/2017 – 07/2020</w:t>
                  </w:r>
                </w:p>
              </w:tc>
              <w:tc>
                <w:tcPr>
                  <w:tcW w:w="6909"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15CB4625" w14:textId="1B1F4D31" w:rsidR="0091560C" w:rsidRDefault="00000000">
                  <w:pPr>
                    <w:spacing w:before="60" w:after="16"/>
                  </w:pPr>
                  <w:r>
                    <w:rPr>
                      <w:rFonts w:ascii="Georgia" w:eastAsia="Georgia" w:hAnsi="Georgia" w:cs="Georgia"/>
                      <w:b/>
                      <w:bCs/>
                      <w:color w:val="2A2A2A"/>
                      <w:sz w:val="22"/>
                      <w:szCs w:val="22"/>
                    </w:rPr>
                    <w:t>Chef de Partie – Saucier</w:t>
                  </w:r>
                </w:p>
                <w:p w14:paraId="324EC425" w14:textId="77777777" w:rsidR="0091560C" w:rsidRDefault="00000000">
                  <w:pPr>
                    <w:spacing w:after="18"/>
                  </w:pPr>
                  <w:r>
                    <w:rPr>
                      <w:rFonts w:ascii="Calibri" w:eastAsia="Calibri" w:hAnsi="Calibri" w:cs="Calibri"/>
                      <w:i/>
                      <w:iCs/>
                      <w:color w:val="A63248"/>
                      <w:sz w:val="18"/>
                      <w:szCs w:val="18"/>
                    </w:rPr>
                    <w:t>Hotel Bayerischer Hof, München</w:t>
                  </w:r>
                </w:p>
                <w:p w14:paraId="12C79CF4" w14:textId="77777777" w:rsidR="0091560C" w:rsidRDefault="00000000">
                  <w:pPr>
                    <w:pStyle w:val="Listenabsatz"/>
                    <w:numPr>
                      <w:ilvl w:val="0"/>
                      <w:numId w:val="2"/>
                    </w:numPr>
                    <w:spacing w:before="25" w:after="25"/>
                  </w:pPr>
                  <w:r>
                    <w:rPr>
                      <w:rFonts w:ascii="Calibri" w:eastAsia="Calibri" w:hAnsi="Calibri" w:cs="Calibri"/>
                      <w:color w:val="5C5C5C"/>
                      <w:sz w:val="18"/>
                      <w:szCs w:val="18"/>
                    </w:rPr>
                    <w:t>Verantwortlich für die Saucen- und Fleischstation im À-la-carte-Betrieb (180 Couverts/Tag)</w:t>
                  </w:r>
                </w:p>
                <w:p w14:paraId="0EDD0A7F" w14:textId="77777777" w:rsidR="0091560C" w:rsidRDefault="00000000">
                  <w:pPr>
                    <w:pStyle w:val="Listenabsatz"/>
                    <w:numPr>
                      <w:ilvl w:val="0"/>
                      <w:numId w:val="2"/>
                    </w:numPr>
                    <w:spacing w:before="25" w:after="25"/>
                  </w:pPr>
                  <w:r>
                    <w:rPr>
                      <w:rFonts w:ascii="Calibri" w:eastAsia="Calibri" w:hAnsi="Calibri" w:cs="Calibri"/>
                      <w:color w:val="5C5C5C"/>
                      <w:sz w:val="18"/>
                      <w:szCs w:val="18"/>
                    </w:rPr>
                    <w:t>Mitentwicklung des neu gestalteten Frühjahrsmenüs (15 Gerichte)</w:t>
                  </w:r>
                </w:p>
                <w:p w14:paraId="50E8530C" w14:textId="77777777" w:rsidR="0091560C" w:rsidRDefault="00000000">
                  <w:pPr>
                    <w:pStyle w:val="Listenabsatz"/>
                    <w:numPr>
                      <w:ilvl w:val="0"/>
                      <w:numId w:val="2"/>
                    </w:numPr>
                    <w:spacing w:before="25" w:after="25"/>
                  </w:pPr>
                  <w:r>
                    <w:rPr>
                      <w:rFonts w:ascii="Calibri" w:eastAsia="Calibri" w:hAnsi="Calibri" w:cs="Calibri"/>
                      <w:color w:val="5C5C5C"/>
                      <w:sz w:val="18"/>
                      <w:szCs w:val="18"/>
                    </w:rPr>
                    <w:t>Einarbeitung von 4 Auszubildenden im Bereich Grundtechniken</w:t>
                  </w:r>
                </w:p>
              </w:tc>
            </w:tr>
          </w:tbl>
          <w:p w14:paraId="15BDA390" w14:textId="77777777" w:rsidR="0091560C" w:rsidRDefault="0091560C">
            <w:pPr>
              <w:spacing w:before="40"/>
            </w:pPr>
          </w:p>
          <w:tbl>
            <w:tblPr>
              <w:tblW w:w="8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0"/>
              <w:gridCol w:w="6909"/>
            </w:tblGrid>
            <w:tr w:rsidR="0091560C" w14:paraId="1798A34E" w14:textId="77777777" w:rsidTr="00E77857">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27388B14" w14:textId="77777777" w:rsidR="0091560C" w:rsidRDefault="00000000">
                  <w:pPr>
                    <w:spacing w:before="60"/>
                  </w:pPr>
                  <w:r>
                    <w:rPr>
                      <w:rFonts w:ascii="Calibri" w:eastAsia="Calibri" w:hAnsi="Calibri" w:cs="Calibri"/>
                      <w:i/>
                      <w:iCs/>
                      <w:color w:val="A63248"/>
                      <w:sz w:val="17"/>
                      <w:szCs w:val="17"/>
                    </w:rPr>
                    <w:t>09/2014 – 02/2017</w:t>
                  </w:r>
                </w:p>
              </w:tc>
              <w:tc>
                <w:tcPr>
                  <w:tcW w:w="6909"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3F3C47D8" w14:textId="77777777" w:rsidR="0091560C" w:rsidRPr="00E77857" w:rsidRDefault="00000000">
                  <w:pPr>
                    <w:spacing w:before="60" w:after="16"/>
                    <w:rPr>
                      <w:lang w:val="es-ES"/>
                    </w:rPr>
                  </w:pPr>
                  <w:r w:rsidRPr="00E77857">
                    <w:rPr>
                      <w:rFonts w:ascii="Georgia" w:eastAsia="Georgia" w:hAnsi="Georgia" w:cs="Georgia"/>
                      <w:b/>
                      <w:bCs/>
                      <w:color w:val="2A2A2A"/>
                      <w:sz w:val="22"/>
                      <w:szCs w:val="22"/>
                      <w:lang w:val="es-ES"/>
                    </w:rPr>
                    <w:t>Commis de Cuisine</w:t>
                  </w:r>
                </w:p>
                <w:p w14:paraId="069D118C" w14:textId="77777777" w:rsidR="0091560C" w:rsidRPr="00E77857" w:rsidRDefault="00000000">
                  <w:pPr>
                    <w:spacing w:after="18"/>
                    <w:rPr>
                      <w:lang w:val="es-ES"/>
                    </w:rPr>
                  </w:pPr>
                  <w:r w:rsidRPr="00E77857">
                    <w:rPr>
                      <w:rFonts w:ascii="Calibri" w:eastAsia="Calibri" w:hAnsi="Calibri" w:cs="Calibri"/>
                      <w:i/>
                      <w:iCs/>
                      <w:color w:val="A63248"/>
                      <w:sz w:val="18"/>
                      <w:szCs w:val="18"/>
                      <w:lang w:val="es-ES"/>
                    </w:rPr>
                    <w:t>Trattoria La Fontana, München</w:t>
                  </w:r>
                </w:p>
                <w:p w14:paraId="52B6E6CC" w14:textId="77777777" w:rsidR="0091560C" w:rsidRDefault="00000000">
                  <w:pPr>
                    <w:pStyle w:val="Listenabsatz"/>
                    <w:numPr>
                      <w:ilvl w:val="0"/>
                      <w:numId w:val="2"/>
                    </w:numPr>
                    <w:spacing w:before="25" w:after="25"/>
                  </w:pPr>
                  <w:r>
                    <w:rPr>
                      <w:rFonts w:ascii="Calibri" w:eastAsia="Calibri" w:hAnsi="Calibri" w:cs="Calibri"/>
                      <w:color w:val="5C5C5C"/>
                      <w:sz w:val="18"/>
                      <w:szCs w:val="18"/>
                    </w:rPr>
                    <w:t>Tätigkeit in allen Küchenposten (Vorspeise, Pasta, Grill, Dessert)</w:t>
                  </w:r>
                </w:p>
                <w:p w14:paraId="4DC11020" w14:textId="77777777" w:rsidR="0091560C" w:rsidRDefault="00000000">
                  <w:pPr>
                    <w:pStyle w:val="Listenabsatz"/>
                    <w:numPr>
                      <w:ilvl w:val="0"/>
                      <w:numId w:val="2"/>
                    </w:numPr>
                    <w:spacing w:before="25" w:after="25"/>
                  </w:pPr>
                  <w:r>
                    <w:rPr>
                      <w:rFonts w:ascii="Calibri" w:eastAsia="Calibri" w:hAnsi="Calibri" w:cs="Calibri"/>
                      <w:color w:val="5C5C5C"/>
                      <w:sz w:val="18"/>
                      <w:szCs w:val="18"/>
                    </w:rPr>
                    <w:t>Aufbau fundierter Kenntnisse in der klassischen italienischen Küche</w:t>
                  </w:r>
                </w:p>
                <w:p w14:paraId="02948AAC" w14:textId="77777777" w:rsidR="0091560C" w:rsidRDefault="00000000">
                  <w:pPr>
                    <w:pStyle w:val="Listenabsatz"/>
                    <w:numPr>
                      <w:ilvl w:val="0"/>
                      <w:numId w:val="2"/>
                    </w:numPr>
                    <w:spacing w:before="25" w:after="25"/>
                  </w:pPr>
                  <w:r>
                    <w:rPr>
                      <w:rFonts w:ascii="Calibri" w:eastAsia="Calibri" w:hAnsi="Calibri" w:cs="Calibri"/>
                      <w:color w:val="5C5C5C"/>
                      <w:sz w:val="18"/>
                      <w:szCs w:val="18"/>
                    </w:rPr>
                    <w:t>Unterstützung bei Catering-Events bis zu 250 Personen</w:t>
                  </w:r>
                </w:p>
              </w:tc>
            </w:tr>
          </w:tbl>
          <w:p w14:paraId="55BDB15E" w14:textId="77777777" w:rsidR="0091560C" w:rsidRDefault="00000000">
            <w:pPr>
              <w:pBdr>
                <w:bottom w:val="single" w:sz="12" w:space="2" w:color="7D2233"/>
              </w:pBdr>
              <w:spacing w:before="200"/>
            </w:pPr>
            <w:r>
              <w:rPr>
                <w:rFonts w:ascii="Georgia" w:eastAsia="Georgia" w:hAnsi="Georgia" w:cs="Georgia"/>
                <w:b/>
                <w:bCs/>
                <w:caps/>
                <w:color w:val="7D2233"/>
                <w:sz w:val="26"/>
                <w:szCs w:val="26"/>
              </w:rPr>
              <w:t>Ausbildung</w:t>
            </w:r>
          </w:p>
          <w:p w14:paraId="694A3F4F" w14:textId="77777777" w:rsidR="0091560C" w:rsidRDefault="0091560C">
            <w:pPr>
              <w:spacing w:before="60"/>
            </w:pPr>
          </w:p>
          <w:tbl>
            <w:tblPr>
              <w:tblW w:w="6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0"/>
              <w:gridCol w:w="4750"/>
            </w:tblGrid>
            <w:tr w:rsidR="0091560C" w14:paraId="1813F8B1" w14:textId="77777777">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606BA392" w14:textId="77777777" w:rsidR="0091560C" w:rsidRDefault="00000000">
                  <w:pPr>
                    <w:spacing w:before="60"/>
                  </w:pPr>
                  <w:r>
                    <w:rPr>
                      <w:rFonts w:ascii="Calibri" w:eastAsia="Calibri" w:hAnsi="Calibri" w:cs="Calibri"/>
                      <w:i/>
                      <w:iCs/>
                      <w:color w:val="A63248"/>
                      <w:sz w:val="17"/>
                      <w:szCs w:val="17"/>
                    </w:rPr>
                    <w:t>09/2011 – 08/2014</w:t>
                  </w:r>
                </w:p>
              </w:tc>
              <w:tc>
                <w:tcPr>
                  <w:tcW w:w="475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1C6F0B22" w14:textId="77777777" w:rsidR="0091560C" w:rsidRDefault="00000000">
                  <w:pPr>
                    <w:spacing w:before="60" w:after="16"/>
                  </w:pPr>
                  <w:r>
                    <w:rPr>
                      <w:rFonts w:ascii="Georgia" w:eastAsia="Georgia" w:hAnsi="Georgia" w:cs="Georgia"/>
                      <w:b/>
                      <w:bCs/>
                      <w:color w:val="2A2A2A"/>
                      <w:sz w:val="21"/>
                      <w:szCs w:val="21"/>
                    </w:rPr>
                    <w:t>Ausbildung zum Koch</w:t>
                  </w:r>
                </w:p>
                <w:p w14:paraId="6B0ACAD3" w14:textId="77777777" w:rsidR="0091560C" w:rsidRDefault="00000000">
                  <w:pPr>
                    <w:spacing w:after="18"/>
                  </w:pPr>
                  <w:r>
                    <w:rPr>
                      <w:rFonts w:ascii="Calibri" w:eastAsia="Calibri" w:hAnsi="Calibri" w:cs="Calibri"/>
                      <w:i/>
                      <w:iCs/>
                      <w:color w:val="A63248"/>
                      <w:sz w:val="18"/>
                      <w:szCs w:val="18"/>
                    </w:rPr>
                    <w:t>Berufsschule für Ernährung und Versorgung, München Ausbildungsbetrieb: Restaurant Weißes Bräuhaus, München</w:t>
                  </w:r>
                </w:p>
              </w:tc>
            </w:tr>
          </w:tbl>
          <w:p w14:paraId="5138517A" w14:textId="77777777" w:rsidR="0091560C" w:rsidRDefault="0091560C">
            <w:pPr>
              <w:spacing w:before="20"/>
            </w:pPr>
          </w:p>
          <w:tbl>
            <w:tblPr>
              <w:tblW w:w="6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0"/>
              <w:gridCol w:w="4750"/>
            </w:tblGrid>
            <w:tr w:rsidR="0091560C" w14:paraId="4215A58F" w14:textId="77777777">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789A917B" w14:textId="77777777" w:rsidR="0091560C" w:rsidRDefault="00000000">
                  <w:pPr>
                    <w:spacing w:before="60"/>
                  </w:pPr>
                  <w:r>
                    <w:rPr>
                      <w:rFonts w:ascii="Calibri" w:eastAsia="Calibri" w:hAnsi="Calibri" w:cs="Calibri"/>
                      <w:i/>
                      <w:iCs/>
                      <w:color w:val="A63248"/>
                      <w:sz w:val="17"/>
                      <w:szCs w:val="17"/>
                    </w:rPr>
                    <w:t>2019</w:t>
                  </w:r>
                </w:p>
              </w:tc>
              <w:tc>
                <w:tcPr>
                  <w:tcW w:w="475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5CCC058E" w14:textId="77777777" w:rsidR="0091560C" w:rsidRDefault="00000000">
                  <w:pPr>
                    <w:spacing w:before="60" w:after="16"/>
                  </w:pPr>
                  <w:r>
                    <w:rPr>
                      <w:rFonts w:ascii="Georgia" w:eastAsia="Georgia" w:hAnsi="Georgia" w:cs="Georgia"/>
                      <w:b/>
                      <w:bCs/>
                      <w:color w:val="2A2A2A"/>
                      <w:sz w:val="21"/>
                      <w:szCs w:val="21"/>
                    </w:rPr>
                    <w:t>Ausbildereignungsprüfung (AEVO)</w:t>
                  </w:r>
                </w:p>
                <w:p w14:paraId="19FE0BC1" w14:textId="77777777" w:rsidR="0091560C" w:rsidRDefault="00000000">
                  <w:pPr>
                    <w:spacing w:after="18"/>
                  </w:pPr>
                  <w:r>
                    <w:rPr>
                      <w:rFonts w:ascii="Calibri" w:eastAsia="Calibri" w:hAnsi="Calibri" w:cs="Calibri"/>
                      <w:i/>
                      <w:iCs/>
                      <w:color w:val="A63248"/>
                      <w:sz w:val="18"/>
                      <w:szCs w:val="18"/>
                    </w:rPr>
                    <w:t>IHK München</w:t>
                  </w:r>
                </w:p>
              </w:tc>
            </w:tr>
          </w:tbl>
          <w:p w14:paraId="537D2C80" w14:textId="77777777" w:rsidR="0091560C" w:rsidRDefault="0091560C">
            <w:pPr>
              <w:spacing w:before="20"/>
            </w:pPr>
          </w:p>
          <w:tbl>
            <w:tblPr>
              <w:tblW w:w="6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0"/>
              <w:gridCol w:w="4750"/>
            </w:tblGrid>
            <w:tr w:rsidR="0091560C" w14:paraId="5A9EF919" w14:textId="77777777">
              <w:tblPrEx>
                <w:tblCellMar>
                  <w:top w:w="0" w:type="dxa"/>
                  <w:bottom w:w="0" w:type="dxa"/>
                </w:tblCellMar>
              </w:tblPrEx>
              <w:tc>
                <w:tcPr>
                  <w:tcW w:w="135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04210445" w14:textId="77777777" w:rsidR="0091560C" w:rsidRDefault="00000000">
                  <w:pPr>
                    <w:spacing w:before="60"/>
                  </w:pPr>
                  <w:r>
                    <w:rPr>
                      <w:rFonts w:ascii="Calibri" w:eastAsia="Calibri" w:hAnsi="Calibri" w:cs="Calibri"/>
                      <w:i/>
                      <w:iCs/>
                      <w:color w:val="A63248"/>
                      <w:sz w:val="17"/>
                      <w:szCs w:val="17"/>
                    </w:rPr>
                    <w:t>2022</w:t>
                  </w:r>
                </w:p>
              </w:tc>
              <w:tc>
                <w:tcPr>
                  <w:tcW w:w="4750"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01AD6F69" w14:textId="77777777" w:rsidR="0091560C" w:rsidRDefault="00000000">
                  <w:pPr>
                    <w:spacing w:before="60" w:after="16"/>
                  </w:pPr>
                  <w:r>
                    <w:rPr>
                      <w:rFonts w:ascii="Georgia" w:eastAsia="Georgia" w:hAnsi="Georgia" w:cs="Georgia"/>
                      <w:b/>
                      <w:bCs/>
                      <w:color w:val="2A2A2A"/>
                      <w:sz w:val="21"/>
                      <w:szCs w:val="21"/>
                    </w:rPr>
                    <w:t>Weiterbildung: Vegane Küchenpraxis</w:t>
                  </w:r>
                </w:p>
                <w:p w14:paraId="7597C64A" w14:textId="77777777" w:rsidR="0091560C" w:rsidRDefault="00000000">
                  <w:pPr>
                    <w:spacing w:after="18"/>
                  </w:pPr>
                  <w:r>
                    <w:rPr>
                      <w:rFonts w:ascii="Calibri" w:eastAsia="Calibri" w:hAnsi="Calibri" w:cs="Calibri"/>
                      <w:i/>
                      <w:iCs/>
                      <w:color w:val="A63248"/>
                      <w:sz w:val="18"/>
                      <w:szCs w:val="18"/>
                    </w:rPr>
                    <w:t>VKD – Verband der Köche Deutschlands</w:t>
                  </w:r>
                </w:p>
              </w:tc>
            </w:tr>
          </w:tbl>
          <w:p w14:paraId="1FC71A5D" w14:textId="77777777" w:rsidR="0091560C" w:rsidRDefault="00000000">
            <w:pPr>
              <w:pBdr>
                <w:bottom w:val="single" w:sz="12" w:space="2" w:color="7D2233"/>
              </w:pBdr>
              <w:spacing w:before="200"/>
            </w:pPr>
            <w:r>
              <w:rPr>
                <w:rFonts w:ascii="Georgia" w:eastAsia="Georgia" w:hAnsi="Georgia" w:cs="Georgia"/>
                <w:b/>
                <w:bCs/>
                <w:caps/>
                <w:color w:val="7D2233"/>
                <w:sz w:val="26"/>
                <w:szCs w:val="26"/>
              </w:rPr>
              <w:t>Referenzen</w:t>
            </w:r>
          </w:p>
          <w:p w14:paraId="344B12F0" w14:textId="55C4924F" w:rsidR="0091560C" w:rsidRDefault="0091560C">
            <w:pPr>
              <w:spacing w:before="50"/>
            </w:pPr>
          </w:p>
          <w:p w14:paraId="3F226105" w14:textId="77777777" w:rsidR="0091560C" w:rsidRDefault="00000000">
            <w:pPr>
              <w:spacing w:before="40"/>
            </w:pPr>
            <w:r>
              <w:rPr>
                <w:rFonts w:ascii="Calibri" w:eastAsia="Calibri" w:hAnsi="Calibri" w:cs="Calibri"/>
                <w:i/>
                <w:iCs/>
                <w:color w:val="5C5C5C"/>
                <w:sz w:val="18"/>
                <w:szCs w:val="18"/>
              </w:rPr>
              <w:t>Referenzen werden auf Anfrage gerne zur Verfügung gestellt.</w:t>
            </w:r>
          </w:p>
        </w:tc>
      </w:tr>
    </w:tbl>
    <w:p w14:paraId="483C479F" w14:textId="77777777" w:rsidR="00EB331E" w:rsidRDefault="00EB331E"/>
    <w:sectPr w:rsidR="00EB331E" w:rsidSect="00E77857">
      <w:pgSz w:w="11906" w:h="16838"/>
      <w:pgMar w:top="0" w:right="0" w:bottom="284"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2EDC"/>
    <w:multiLevelType w:val="hybridMultilevel"/>
    <w:tmpl w:val="CBDC6382"/>
    <w:lvl w:ilvl="0" w:tplc="D9BEDEBE">
      <w:start w:val="1"/>
      <w:numFmt w:val="bullet"/>
      <w:lvlText w:val="–"/>
      <w:lvlJc w:val="left"/>
      <w:pPr>
        <w:spacing w:before="20" w:after="20"/>
        <w:ind w:left="320" w:hanging="220"/>
      </w:pPr>
    </w:lvl>
    <w:lvl w:ilvl="1" w:tplc="9A7878B6">
      <w:numFmt w:val="decimal"/>
      <w:lvlText w:val=""/>
      <w:lvlJc w:val="left"/>
    </w:lvl>
    <w:lvl w:ilvl="2" w:tplc="4F001030">
      <w:numFmt w:val="decimal"/>
      <w:lvlText w:val=""/>
      <w:lvlJc w:val="left"/>
    </w:lvl>
    <w:lvl w:ilvl="3" w:tplc="5B94B7B8">
      <w:numFmt w:val="decimal"/>
      <w:lvlText w:val=""/>
      <w:lvlJc w:val="left"/>
    </w:lvl>
    <w:lvl w:ilvl="4" w:tplc="8AB82A28">
      <w:numFmt w:val="decimal"/>
      <w:lvlText w:val=""/>
      <w:lvlJc w:val="left"/>
    </w:lvl>
    <w:lvl w:ilvl="5" w:tplc="C5340A38">
      <w:numFmt w:val="decimal"/>
      <w:lvlText w:val=""/>
      <w:lvlJc w:val="left"/>
    </w:lvl>
    <w:lvl w:ilvl="6" w:tplc="85325C48">
      <w:numFmt w:val="decimal"/>
      <w:lvlText w:val=""/>
      <w:lvlJc w:val="left"/>
    </w:lvl>
    <w:lvl w:ilvl="7" w:tplc="D0E6ADE4">
      <w:numFmt w:val="decimal"/>
      <w:lvlText w:val=""/>
      <w:lvlJc w:val="left"/>
    </w:lvl>
    <w:lvl w:ilvl="8" w:tplc="6EF89156">
      <w:numFmt w:val="decimal"/>
      <w:lvlText w:val=""/>
      <w:lvlJc w:val="left"/>
    </w:lvl>
  </w:abstractNum>
  <w:abstractNum w:abstractNumId="1" w15:restartNumberingAfterBreak="0">
    <w:nsid w:val="49F914C2"/>
    <w:multiLevelType w:val="hybridMultilevel"/>
    <w:tmpl w:val="345E6DD0"/>
    <w:lvl w:ilvl="0" w:tplc="1FC2ACF8">
      <w:start w:val="1"/>
      <w:numFmt w:val="bullet"/>
      <w:lvlText w:val="●"/>
      <w:lvlJc w:val="left"/>
      <w:pPr>
        <w:ind w:left="720" w:hanging="360"/>
      </w:pPr>
    </w:lvl>
    <w:lvl w:ilvl="1" w:tplc="25EACF28">
      <w:start w:val="1"/>
      <w:numFmt w:val="bullet"/>
      <w:lvlText w:val="○"/>
      <w:lvlJc w:val="left"/>
      <w:pPr>
        <w:ind w:left="1440" w:hanging="360"/>
      </w:pPr>
    </w:lvl>
    <w:lvl w:ilvl="2" w:tplc="D8FA8E8C">
      <w:start w:val="1"/>
      <w:numFmt w:val="bullet"/>
      <w:lvlText w:val="■"/>
      <w:lvlJc w:val="left"/>
      <w:pPr>
        <w:ind w:left="2160" w:hanging="360"/>
      </w:pPr>
    </w:lvl>
    <w:lvl w:ilvl="3" w:tplc="1D02564C">
      <w:start w:val="1"/>
      <w:numFmt w:val="bullet"/>
      <w:lvlText w:val="●"/>
      <w:lvlJc w:val="left"/>
      <w:pPr>
        <w:ind w:left="2880" w:hanging="360"/>
      </w:pPr>
    </w:lvl>
    <w:lvl w:ilvl="4" w:tplc="2A321866">
      <w:start w:val="1"/>
      <w:numFmt w:val="bullet"/>
      <w:lvlText w:val="○"/>
      <w:lvlJc w:val="left"/>
      <w:pPr>
        <w:ind w:left="3600" w:hanging="360"/>
      </w:pPr>
    </w:lvl>
    <w:lvl w:ilvl="5" w:tplc="737CDF68">
      <w:start w:val="1"/>
      <w:numFmt w:val="bullet"/>
      <w:lvlText w:val="■"/>
      <w:lvlJc w:val="left"/>
      <w:pPr>
        <w:ind w:left="4320" w:hanging="360"/>
      </w:pPr>
    </w:lvl>
    <w:lvl w:ilvl="6" w:tplc="411C55DE">
      <w:start w:val="1"/>
      <w:numFmt w:val="bullet"/>
      <w:lvlText w:val="●"/>
      <w:lvlJc w:val="left"/>
      <w:pPr>
        <w:ind w:left="5040" w:hanging="360"/>
      </w:pPr>
    </w:lvl>
    <w:lvl w:ilvl="7" w:tplc="83D645E6">
      <w:start w:val="1"/>
      <w:numFmt w:val="bullet"/>
      <w:lvlText w:val="●"/>
      <w:lvlJc w:val="left"/>
      <w:pPr>
        <w:ind w:left="5760" w:hanging="360"/>
      </w:pPr>
    </w:lvl>
    <w:lvl w:ilvl="8" w:tplc="FEE8A520">
      <w:start w:val="1"/>
      <w:numFmt w:val="bullet"/>
      <w:lvlText w:val="●"/>
      <w:lvlJc w:val="left"/>
      <w:pPr>
        <w:ind w:left="6480" w:hanging="360"/>
      </w:pPr>
    </w:lvl>
  </w:abstractNum>
  <w:num w:numId="1" w16cid:durableId="119157294">
    <w:abstractNumId w:val="1"/>
    <w:lvlOverride w:ilvl="0">
      <w:startOverride w:val="1"/>
    </w:lvlOverride>
  </w:num>
  <w:num w:numId="2" w16cid:durableId="6401568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0C"/>
    <w:rsid w:val="006D6A8E"/>
    <w:rsid w:val="0091560C"/>
    <w:rsid w:val="00E77857"/>
    <w:rsid w:val="00EB33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A84A"/>
  <w15:docId w15:val="{5A537BC9-CD75-49A6-BBFB-6CDE7036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2049</Characters>
  <Application>Microsoft Office Word</Application>
  <DocSecurity>0</DocSecurity>
  <Lines>17</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2026-05-14T14:17:00Z</dcterms:created>
  <dcterms:modified xsi:type="dcterms:W3CDTF">2026-05-14T14:25:00Z</dcterms:modified>
</cp:coreProperties>
</file>