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3260"/>
      </w:tblGrid>
      <w:tr w:rsidR="00DD532B" w14:paraId="2FA42511" w14:textId="77777777" w:rsidTr="006E4CBF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AC5721" w14:textId="77777777" w:rsidR="00DD532B" w:rsidRDefault="00000000">
            <w:pPr>
              <w:spacing w:after="80"/>
            </w:pPr>
            <w:r>
              <w:rPr>
                <w:b/>
                <w:bCs/>
                <w:sz w:val="56"/>
                <w:szCs w:val="56"/>
              </w:rPr>
              <w:t>LAURA HOFFMANN</w:t>
            </w:r>
          </w:p>
          <w:p w14:paraId="07976E2D" w14:textId="77777777" w:rsidR="00DD532B" w:rsidRDefault="00000000">
            <w:pPr>
              <w:pBdr>
                <w:bottom w:val="single" w:sz="6" w:space="4" w:color="2E8B57"/>
              </w:pBdr>
              <w:spacing w:after="120"/>
            </w:pPr>
            <w:r>
              <w:rPr>
                <w:color w:val="2E8B57"/>
                <w:sz w:val="24"/>
                <w:szCs w:val="24"/>
              </w:rPr>
              <w:t>Erzieherin | Frühkindliche Bildung &amp; Betreuung</w:t>
            </w:r>
          </w:p>
          <w:p w14:paraId="576A5816" w14:textId="77777777" w:rsidR="00DD532B" w:rsidRDefault="00000000">
            <w:pPr>
              <w:spacing w:before="120" w:after="40"/>
            </w:pPr>
            <w:r>
              <w:rPr>
                <w:color w:val="4A4A4A"/>
              </w:rPr>
              <w:t>📞 +49 511 234 5678   ✉ l.hoffmann@email.de</w:t>
            </w:r>
          </w:p>
          <w:p w14:paraId="25C2367C" w14:textId="77777777" w:rsidR="00DD532B" w:rsidRDefault="00000000">
            <w:pPr>
              <w:spacing w:after="40"/>
            </w:pPr>
            <w:r>
              <w:rPr>
                <w:color w:val="4A4A4A"/>
              </w:rPr>
              <w:t>🌐 linkedin.com/in/laurahoffmann   📍 Hannover, Deutschland</w:t>
            </w:r>
          </w:p>
          <w:p w14:paraId="26B0FB81" w14:textId="77777777" w:rsidR="00DD532B" w:rsidRDefault="00000000">
            <w:r>
              <w:rPr>
                <w:color w:val="4A4A4A"/>
              </w:rPr>
              <w:t>🎂 15.03.1990, Hannover</w:t>
            </w:r>
          </w:p>
        </w:tc>
        <w:tc>
          <w:tcPr>
            <w:tcW w:w="3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14:paraId="1E91E15F" w14:textId="77777777" w:rsidR="006E4CBF" w:rsidRDefault="006E4CBF">
            <w:pPr>
              <w:spacing w:after="200"/>
              <w:jc w:val="center"/>
            </w:pPr>
          </w:p>
          <w:p w14:paraId="09E84B79" w14:textId="27A5CC0D" w:rsidR="00DD532B" w:rsidRDefault="006E4CBF" w:rsidP="006E4CBF">
            <w:pPr>
              <w:spacing w:after="200"/>
              <w:ind w:left="-66"/>
              <w:jc w:val="center"/>
            </w:pPr>
            <w:r>
              <w:rPr>
                <w:noProof/>
              </w:rPr>
              <w:drawing>
                <wp:inline distT="0" distB="0" distL="0" distR="0" wp14:anchorId="36A52A64" wp14:editId="1B25BAF3">
                  <wp:extent cx="1504950" cy="1604726"/>
                  <wp:effectExtent l="0" t="0" r="0" b="0"/>
                  <wp:docPr id="9553506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20" cy="161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2EDB49" w14:textId="77777777" w:rsidR="00DD532B" w:rsidRDefault="00DD532B">
      <w:pPr>
        <w:spacing w:before="240"/>
      </w:pPr>
    </w:p>
    <w:tbl>
      <w:tblPr>
        <w:tblW w:w="994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426"/>
      </w:tblGrid>
      <w:tr w:rsidR="00DD532B" w14:paraId="02FF4B14" w14:textId="77777777" w:rsidTr="006E4CBF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14:paraId="6B9F5EC0" w14:textId="77777777" w:rsidR="00DD532B" w:rsidRDefault="00000000">
            <w:pPr>
              <w:pBdr>
                <w:bottom w:val="single" w:sz="8" w:space="2" w:color="2E8B57"/>
              </w:pBdr>
              <w:spacing w:before="240" w:after="120"/>
            </w:pPr>
            <w:r>
              <w:rPr>
                <w:b/>
                <w:bCs/>
                <w:sz w:val="26"/>
                <w:szCs w:val="26"/>
              </w:rPr>
              <w:t>ERFAHRUNG</w:t>
            </w:r>
          </w:p>
          <w:p w14:paraId="5C02E6C8" w14:textId="77777777" w:rsidR="00DD532B" w:rsidRDefault="00000000">
            <w:pPr>
              <w:spacing w:before="120" w:after="40"/>
            </w:pPr>
            <w:r>
              <w:rPr>
                <w:b/>
                <w:bCs/>
                <w:sz w:val="24"/>
                <w:szCs w:val="24"/>
              </w:rPr>
              <w:t>Erzieherin</w:t>
            </w:r>
          </w:p>
          <w:p w14:paraId="765C6A62" w14:textId="77777777" w:rsidR="00DD532B" w:rsidRDefault="00000000">
            <w:pPr>
              <w:spacing w:after="40"/>
            </w:pPr>
            <w:r>
              <w:rPr>
                <w:b/>
                <w:bCs/>
                <w:color w:val="2E8B57"/>
                <w:sz w:val="22"/>
                <w:szCs w:val="22"/>
              </w:rPr>
              <w:t>Kita Sonnenschein Hannover</w:t>
            </w:r>
          </w:p>
          <w:p w14:paraId="526A28BD" w14:textId="77777777" w:rsidR="00DD532B" w:rsidRDefault="00000000">
            <w:pPr>
              <w:spacing w:after="60"/>
            </w:pPr>
            <w:r>
              <w:rPr>
                <w:color w:val="777777"/>
              </w:rPr>
              <w:t>📅 09/2018 – heute  📍 Hannover, Deutschland</w:t>
            </w:r>
          </w:p>
          <w:p w14:paraId="4DA9AD4E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Pädagogische Betreuung und Förderung einer Gruppe von 22 Kindern im Alter von 1 bis 6 Jahren.</w:t>
            </w:r>
          </w:p>
          <w:p w14:paraId="016A7097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Entwicklung und Durchführung kreativer Bildungsangebote zur Förderung von Sprach- und Feinmotorik.</w:t>
            </w:r>
          </w:p>
          <w:p w14:paraId="6B6E0FDE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Erstellung und Umsetzung individueller Entwicklungspläne in enger Zusammenarbeit mit Eltern und Fachkräften.</w:t>
            </w:r>
          </w:p>
          <w:p w14:paraId="7863AEA2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Einführung eines Naturerlebnisprogramms, das die Außenaktivitäten um 40 % erhöhte.</w:t>
            </w:r>
          </w:p>
          <w:p w14:paraId="232F7351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Regelmäßige Elterngespräche zur transparenten Kommunikation über den Entwicklungsstand der Kinder.</w:t>
            </w:r>
          </w:p>
          <w:p w14:paraId="6E67A4A4" w14:textId="77777777" w:rsidR="00DD532B" w:rsidRDefault="00000000">
            <w:pPr>
              <w:spacing w:before="120" w:after="40"/>
            </w:pPr>
            <w:r>
              <w:rPr>
                <w:b/>
                <w:bCs/>
                <w:sz w:val="24"/>
                <w:szCs w:val="24"/>
              </w:rPr>
              <w:t>Erzieherin (Teilzeit)</w:t>
            </w:r>
          </w:p>
          <w:p w14:paraId="19242CF4" w14:textId="77777777" w:rsidR="00DD532B" w:rsidRDefault="00000000">
            <w:pPr>
              <w:spacing w:after="40"/>
            </w:pPr>
            <w:r>
              <w:rPr>
                <w:b/>
                <w:bCs/>
                <w:color w:val="2E8B57"/>
                <w:sz w:val="22"/>
                <w:szCs w:val="22"/>
              </w:rPr>
              <w:t>AWO Kindertagesstätte Regenbogen</w:t>
            </w:r>
          </w:p>
          <w:p w14:paraId="1BDD4C68" w14:textId="77777777" w:rsidR="00DD532B" w:rsidRDefault="00000000">
            <w:pPr>
              <w:spacing w:after="60"/>
            </w:pPr>
            <w:r>
              <w:rPr>
                <w:color w:val="777777"/>
              </w:rPr>
              <w:t>📅 06/2015 – 08/2018  📍 Braunschweig, Deutschland</w:t>
            </w:r>
          </w:p>
          <w:p w14:paraId="13C8FB5D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Betreuung einer altersgemischten Gruppe mit Kindern zwischen 2 und 5 Jahren.</w:t>
            </w:r>
          </w:p>
          <w:p w14:paraId="205FE080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Mitgestaltung des pädagogischen Konzepts nach dem offenen Ansatz.</w:t>
            </w:r>
          </w:p>
          <w:p w14:paraId="19344D71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Durchführung von Eingewöhnungen nach dem Berliner Eingewöhnungsmodell.</w:t>
            </w:r>
          </w:p>
          <w:p w14:paraId="068BB1B6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Enge Zusammenarbeit mit dem Fachberatungsdienst zur Qualitätssicherung.</w:t>
            </w:r>
          </w:p>
          <w:p w14:paraId="382D356F" w14:textId="77777777" w:rsidR="00DD532B" w:rsidRDefault="00000000">
            <w:pPr>
              <w:spacing w:before="120" w:after="40"/>
            </w:pPr>
            <w:r>
              <w:rPr>
                <w:b/>
                <w:bCs/>
                <w:sz w:val="24"/>
                <w:szCs w:val="24"/>
              </w:rPr>
              <w:t>Praktikantin / FSJ</w:t>
            </w:r>
          </w:p>
          <w:p w14:paraId="3967C482" w14:textId="77777777" w:rsidR="00DD532B" w:rsidRDefault="00000000">
            <w:pPr>
              <w:spacing w:after="40"/>
            </w:pPr>
            <w:r>
              <w:rPr>
                <w:b/>
                <w:bCs/>
                <w:color w:val="2E8B57"/>
                <w:sz w:val="22"/>
                <w:szCs w:val="22"/>
              </w:rPr>
              <w:t>DRK Kindertagesstätte Zwergenland</w:t>
            </w:r>
          </w:p>
          <w:p w14:paraId="5CEA7941" w14:textId="77777777" w:rsidR="00DD532B" w:rsidRDefault="00000000">
            <w:pPr>
              <w:spacing w:after="60"/>
            </w:pPr>
            <w:r>
              <w:rPr>
                <w:color w:val="777777"/>
              </w:rPr>
              <w:t>📅 09/2014 – 05/2015  📍 Hildesheim, Deutschland</w:t>
            </w:r>
          </w:p>
          <w:p w14:paraId="2A3A9E23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Unterstützung des pädagogischen Teams bei der täglichen Betreuung und Organisation.</w:t>
            </w:r>
          </w:p>
          <w:p w14:paraId="25D1714B" w14:textId="77777777" w:rsidR="00DD532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4A4A4A"/>
              </w:rPr>
              <w:t>Planung und Leitung von Morgenkreisen und Gruppenaktivitäten.</w:t>
            </w:r>
          </w:p>
          <w:p w14:paraId="6EF41625" w14:textId="77777777" w:rsidR="00DD532B" w:rsidRDefault="00000000">
            <w:pPr>
              <w:pBdr>
                <w:bottom w:val="single" w:sz="8" w:space="2" w:color="2E8B57"/>
              </w:pBdr>
              <w:spacing w:before="240" w:after="120"/>
            </w:pPr>
            <w:r>
              <w:rPr>
                <w:b/>
                <w:bCs/>
                <w:sz w:val="26"/>
                <w:szCs w:val="26"/>
              </w:rPr>
              <w:t>AUSBILDUNG</w:t>
            </w:r>
          </w:p>
          <w:p w14:paraId="250289B8" w14:textId="77777777" w:rsidR="00DD532B" w:rsidRDefault="00000000">
            <w:pPr>
              <w:spacing w:before="120" w:after="40"/>
            </w:pPr>
            <w:r>
              <w:rPr>
                <w:b/>
                <w:bCs/>
                <w:sz w:val="24"/>
                <w:szCs w:val="24"/>
              </w:rPr>
              <w:t>Staatlich anerkannte Erzieherin</w:t>
            </w:r>
          </w:p>
          <w:p w14:paraId="6D6A307B" w14:textId="77777777" w:rsidR="00DD532B" w:rsidRDefault="00000000">
            <w:pPr>
              <w:spacing w:after="40"/>
            </w:pPr>
            <w:r>
              <w:rPr>
                <w:b/>
                <w:bCs/>
                <w:color w:val="2E8B57"/>
                <w:sz w:val="22"/>
                <w:szCs w:val="22"/>
              </w:rPr>
              <w:t>Fachschule für Sozialpädagogik Hannover</w:t>
            </w:r>
          </w:p>
          <w:p w14:paraId="1DD2DA51" w14:textId="77777777" w:rsidR="00DD532B" w:rsidRDefault="00000000">
            <w:pPr>
              <w:spacing w:after="60"/>
            </w:pPr>
            <w:r>
              <w:rPr>
                <w:color w:val="777777"/>
              </w:rPr>
              <w:t>📅 09/2012 – 07/2014  📍 Hannover, Deutschland</w:t>
            </w:r>
          </w:p>
          <w:p w14:paraId="3D0E242D" w14:textId="77777777" w:rsidR="00DD532B" w:rsidRDefault="00000000">
            <w:pPr>
              <w:spacing w:after="80"/>
            </w:pPr>
            <w:r>
              <w:rPr>
                <w:color w:val="4A4A4A"/>
              </w:rPr>
              <w:t>Abschluss mit Auszeichnung. Schwerpunkte: frühkindliche Bildung, Inklusion und Elternarbeit.</w:t>
            </w:r>
          </w:p>
          <w:p w14:paraId="628EA883" w14:textId="77777777" w:rsidR="00DD532B" w:rsidRDefault="00000000">
            <w:pPr>
              <w:spacing w:before="120" w:after="40"/>
            </w:pPr>
            <w:r>
              <w:rPr>
                <w:b/>
                <w:bCs/>
                <w:sz w:val="24"/>
                <w:szCs w:val="24"/>
              </w:rPr>
              <w:t>Abitur – Allgemeine Hochschulreife</w:t>
            </w:r>
          </w:p>
          <w:p w14:paraId="15E3A573" w14:textId="77777777" w:rsidR="00DD532B" w:rsidRDefault="00000000">
            <w:pPr>
              <w:spacing w:after="40"/>
            </w:pPr>
            <w:r>
              <w:rPr>
                <w:b/>
                <w:bCs/>
                <w:color w:val="2E8B57"/>
                <w:sz w:val="22"/>
                <w:szCs w:val="22"/>
              </w:rPr>
              <w:lastRenderedPageBreak/>
              <w:t>Gymnasium Am Markt</w:t>
            </w:r>
          </w:p>
          <w:p w14:paraId="594EE9EB" w14:textId="77777777" w:rsidR="00DD532B" w:rsidRDefault="00000000">
            <w:pPr>
              <w:spacing w:after="60"/>
            </w:pPr>
            <w:r>
              <w:rPr>
                <w:color w:val="777777"/>
              </w:rPr>
              <w:t>📅 07/2012  📍 Hannover, Deutschland</w:t>
            </w:r>
          </w:p>
          <w:p w14:paraId="4370BE9A" w14:textId="77777777" w:rsidR="00DD532B" w:rsidRDefault="00000000">
            <w:pPr>
              <w:spacing w:after="80"/>
            </w:pPr>
            <w:r>
              <w:rPr>
                <w:color w:val="4A4A4A"/>
              </w:rPr>
              <w:t>Leistungskurse: Pädagogik, Biologie.</w:t>
            </w:r>
          </w:p>
        </w:tc>
        <w:tc>
          <w:tcPr>
            <w:tcW w:w="3426" w:type="dxa"/>
            <w:tcBorders>
              <w:top w:val="none" w:sz="0" w:space="0" w:color="FFFFFF"/>
              <w:left w:val="single" w:sz="4" w:space="0" w:color="E8F5EE"/>
              <w:bottom w:val="none" w:sz="0" w:space="0" w:color="FFFFFF"/>
              <w:right w:val="none" w:sz="0" w:space="0" w:color="FFFFFF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574CF8CE" w14:textId="77777777" w:rsidR="00DD532B" w:rsidRDefault="00000000">
            <w:pPr>
              <w:pBdr>
                <w:bottom w:val="single" w:sz="8" w:space="2" w:color="2E8B57"/>
              </w:pBdr>
              <w:spacing w:before="240" w:after="120"/>
            </w:pPr>
            <w:r>
              <w:rPr>
                <w:b/>
                <w:bCs/>
                <w:sz w:val="26"/>
                <w:szCs w:val="26"/>
              </w:rPr>
              <w:lastRenderedPageBreak/>
              <w:t>PROFIL</w:t>
            </w:r>
          </w:p>
          <w:p w14:paraId="3EF1CF07" w14:textId="77777777" w:rsidR="00DD532B" w:rsidRDefault="00000000">
            <w:pPr>
              <w:spacing w:after="120"/>
            </w:pPr>
            <w:r>
              <w:rPr>
                <w:color w:val="4A4A4A"/>
              </w:rPr>
              <w:t>Engagierte und empathische Erzieherin mit über 9 Jahren Erfahrung in der frühkindlichen Bildung. Fundierte Kenntnisse in verschiedenen pädagogischen Ansätzen sowie in der Förderung von Kindern mit besonderem Förderbedarf. Leidenschaft für nachhaltige und naturnahe Pädagogik.</w:t>
            </w:r>
          </w:p>
          <w:p w14:paraId="5DA0115D" w14:textId="77777777" w:rsidR="00DD532B" w:rsidRDefault="00000000">
            <w:pPr>
              <w:pBdr>
                <w:bottom w:val="single" w:sz="8" w:space="2" w:color="2E8B57"/>
              </w:pBdr>
              <w:spacing w:before="240" w:after="120"/>
            </w:pPr>
            <w:r>
              <w:rPr>
                <w:b/>
                <w:bCs/>
                <w:sz w:val="26"/>
                <w:szCs w:val="26"/>
              </w:rPr>
              <w:t>FÄHIGKEITEN</w:t>
            </w:r>
          </w:p>
          <w:p w14:paraId="60C7041C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Kindliche Entwicklung</w:t>
            </w:r>
            <w:r>
              <w:rPr>
                <w:color w:val="2E8B57"/>
              </w:rPr>
              <w:t xml:space="preserve">   ●●●●●</w:t>
            </w:r>
          </w:p>
          <w:p w14:paraId="4DF59285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Pädagogische Planung</w:t>
            </w:r>
            <w:r>
              <w:rPr>
                <w:color w:val="2E8B57"/>
              </w:rPr>
              <w:t xml:space="preserve">   ●●●●●</w:t>
            </w:r>
          </w:p>
          <w:p w14:paraId="6102C4D1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Elternkommunikation</w:t>
            </w:r>
            <w:r>
              <w:rPr>
                <w:color w:val="2E8B57"/>
              </w:rPr>
              <w:t xml:space="preserve">   ●●●●○</w:t>
            </w:r>
          </w:p>
          <w:p w14:paraId="42457139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Inklusive Pädagogik</w:t>
            </w:r>
            <w:r>
              <w:rPr>
                <w:color w:val="2E8B57"/>
              </w:rPr>
              <w:t xml:space="preserve">   ●●●●○</w:t>
            </w:r>
          </w:p>
          <w:p w14:paraId="7D1575BD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Kreative Methodik</w:t>
            </w:r>
            <w:r>
              <w:rPr>
                <w:color w:val="2E8B57"/>
              </w:rPr>
              <w:t xml:space="preserve">   ●●●●●</w:t>
            </w:r>
          </w:p>
          <w:p w14:paraId="3B52D24A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Erste Hilfe am Kind</w:t>
            </w:r>
            <w:r>
              <w:rPr>
                <w:color w:val="2E8B57"/>
              </w:rPr>
              <w:t xml:space="preserve">   ●●●●○</w:t>
            </w:r>
          </w:p>
          <w:p w14:paraId="735A39D2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Teamarbeit</w:t>
            </w:r>
            <w:r>
              <w:rPr>
                <w:color w:val="2E8B57"/>
              </w:rPr>
              <w:t xml:space="preserve">   ●●●●●</w:t>
            </w:r>
          </w:p>
          <w:p w14:paraId="67691E6E" w14:textId="77777777" w:rsidR="00DD532B" w:rsidRDefault="00DD532B">
            <w:pPr>
              <w:spacing w:after="40"/>
            </w:pPr>
          </w:p>
          <w:p w14:paraId="46C14697" w14:textId="77777777" w:rsidR="00DD532B" w:rsidRDefault="00000000">
            <w:pPr>
              <w:pBdr>
                <w:bottom w:val="single" w:sz="8" w:space="2" w:color="2E8B57"/>
              </w:pBdr>
              <w:spacing w:before="240" w:after="120"/>
            </w:pPr>
            <w:r>
              <w:rPr>
                <w:b/>
                <w:bCs/>
                <w:sz w:val="26"/>
                <w:szCs w:val="26"/>
              </w:rPr>
              <w:t>SPRACHEN</w:t>
            </w:r>
          </w:p>
          <w:p w14:paraId="7FBDE685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Deutsch</w:t>
            </w:r>
            <w:r>
              <w:rPr>
                <w:color w:val="2E8B57"/>
              </w:rPr>
              <w:t xml:space="preserve">   ●●●●●</w:t>
            </w:r>
          </w:p>
          <w:p w14:paraId="33416A16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Englisch</w:t>
            </w:r>
            <w:r>
              <w:rPr>
                <w:color w:val="2E8B57"/>
              </w:rPr>
              <w:t xml:space="preserve">   ●●●○○</w:t>
            </w:r>
          </w:p>
          <w:p w14:paraId="6F8FABE0" w14:textId="77777777" w:rsidR="00DD532B" w:rsidRDefault="00000000">
            <w:pPr>
              <w:spacing w:before="60" w:after="60"/>
            </w:pPr>
            <w:r>
              <w:rPr>
                <w:b/>
                <w:bCs/>
              </w:rPr>
              <w:t>Türkisch (Grundkenntnisse)</w:t>
            </w:r>
            <w:r>
              <w:rPr>
                <w:color w:val="2E8B57"/>
              </w:rPr>
              <w:t xml:space="preserve">   ●●○○○</w:t>
            </w:r>
          </w:p>
          <w:p w14:paraId="75C1A110" w14:textId="77777777" w:rsidR="00DD532B" w:rsidRDefault="00DD532B">
            <w:pPr>
              <w:spacing w:after="40"/>
            </w:pPr>
          </w:p>
          <w:p w14:paraId="204CEA36" w14:textId="77777777" w:rsidR="00DD532B" w:rsidRDefault="00000000">
            <w:pPr>
              <w:pBdr>
                <w:bottom w:val="single" w:sz="8" w:space="2" w:color="2E8B57"/>
              </w:pBdr>
              <w:spacing w:before="240" w:after="120"/>
            </w:pPr>
            <w:r>
              <w:rPr>
                <w:b/>
                <w:bCs/>
                <w:sz w:val="26"/>
                <w:szCs w:val="26"/>
              </w:rPr>
              <w:t>ZERTIFIKATE</w:t>
            </w:r>
          </w:p>
          <w:p w14:paraId="41C1D5C9" w14:textId="77777777" w:rsidR="00DD532B" w:rsidRDefault="00000000">
            <w:pPr>
              <w:spacing w:before="60" w:after="20"/>
            </w:pPr>
            <w:r>
              <w:rPr>
                <w:b/>
                <w:bCs/>
                <w:color w:val="4A4A4A"/>
              </w:rPr>
              <w:t>Erste-Hilfe-Kurs (Kind)</w:t>
            </w:r>
          </w:p>
          <w:p w14:paraId="44335464" w14:textId="77777777" w:rsidR="00DD532B" w:rsidRDefault="00000000">
            <w:pPr>
              <w:spacing w:after="60"/>
            </w:pPr>
            <w:r>
              <w:rPr>
                <w:color w:val="777777"/>
              </w:rPr>
              <w:t>Gültig bis 03/2026</w:t>
            </w:r>
          </w:p>
          <w:p w14:paraId="0039480A" w14:textId="77777777" w:rsidR="00DD532B" w:rsidRDefault="00000000">
            <w:pPr>
              <w:spacing w:before="60" w:after="20"/>
            </w:pPr>
            <w:r>
              <w:rPr>
                <w:b/>
                <w:bCs/>
                <w:color w:val="4A4A4A"/>
              </w:rPr>
              <w:t>Kinderschutzfachkraft (§8a SGB VIII)</w:t>
            </w:r>
          </w:p>
          <w:p w14:paraId="308D5497" w14:textId="77777777" w:rsidR="00DD532B" w:rsidRDefault="00000000">
            <w:pPr>
              <w:spacing w:after="60"/>
            </w:pPr>
            <w:r>
              <w:rPr>
                <w:color w:val="777777"/>
              </w:rPr>
              <w:t>Abschluss: 11/2022</w:t>
            </w:r>
          </w:p>
          <w:p w14:paraId="38F2FE19" w14:textId="77777777" w:rsidR="00DD532B" w:rsidRDefault="00000000">
            <w:pPr>
              <w:spacing w:before="60" w:after="20"/>
            </w:pPr>
            <w:r>
              <w:rPr>
                <w:b/>
                <w:bCs/>
                <w:color w:val="4A4A4A"/>
              </w:rPr>
              <w:t>Naturpädagogik-Fortbildung</w:t>
            </w:r>
          </w:p>
          <w:p w14:paraId="5D0AD3C1" w14:textId="77777777" w:rsidR="00DD532B" w:rsidRDefault="00000000">
            <w:pPr>
              <w:spacing w:after="60"/>
            </w:pPr>
            <w:r>
              <w:rPr>
                <w:color w:val="777777"/>
              </w:rPr>
              <w:t>Niedersächsisches Bildungsinstitut, 2021</w:t>
            </w:r>
          </w:p>
          <w:p w14:paraId="036A88AE" w14:textId="77777777" w:rsidR="00DD532B" w:rsidRDefault="00000000">
            <w:pPr>
              <w:spacing w:before="60" w:after="20"/>
            </w:pPr>
            <w:r>
              <w:rPr>
                <w:b/>
                <w:bCs/>
                <w:color w:val="4A4A4A"/>
              </w:rPr>
              <w:t>Fachkraft Sprachförderung (DaZ)</w:t>
            </w:r>
          </w:p>
          <w:p w14:paraId="290A2E77" w14:textId="77777777" w:rsidR="00DD532B" w:rsidRDefault="00000000">
            <w:pPr>
              <w:spacing w:after="60"/>
            </w:pPr>
            <w:r>
              <w:rPr>
                <w:color w:val="777777"/>
              </w:rPr>
              <w:t>VHS Hannover, 2020</w:t>
            </w:r>
          </w:p>
          <w:p w14:paraId="06A54800" w14:textId="77777777" w:rsidR="00DD532B" w:rsidRDefault="00DD532B">
            <w:pPr>
              <w:spacing w:after="40"/>
            </w:pPr>
          </w:p>
          <w:p w14:paraId="0DC7E765" w14:textId="77777777" w:rsidR="00DD532B" w:rsidRDefault="00000000">
            <w:pPr>
              <w:pBdr>
                <w:bottom w:val="single" w:sz="8" w:space="2" w:color="2E8B57"/>
              </w:pBdr>
              <w:spacing w:before="240" w:after="120"/>
            </w:pPr>
            <w:r>
              <w:rPr>
                <w:b/>
                <w:bCs/>
                <w:sz w:val="26"/>
                <w:szCs w:val="26"/>
              </w:rPr>
              <w:lastRenderedPageBreak/>
              <w:t>ERFOLGE</w:t>
            </w:r>
          </w:p>
          <w:p w14:paraId="4904B46E" w14:textId="77777777" w:rsidR="00DD532B" w:rsidRDefault="00000000">
            <w:pPr>
              <w:spacing w:before="80" w:after="40"/>
            </w:pPr>
            <w:r>
              <w:rPr>
                <w:sz w:val="22"/>
                <w:szCs w:val="22"/>
              </w:rPr>
              <w:t xml:space="preserve">🏆 </w:t>
            </w:r>
            <w:r>
              <w:rPr>
                <w:b/>
                <w:bCs/>
              </w:rPr>
              <w:t>Betreuungsqualität +30%</w:t>
            </w:r>
          </w:p>
          <w:p w14:paraId="548AB647" w14:textId="77777777" w:rsidR="00DD532B" w:rsidRDefault="00000000">
            <w:pPr>
              <w:spacing w:after="60"/>
            </w:pPr>
            <w:r>
              <w:rPr>
                <w:color w:val="4A4A4A"/>
                <w:sz w:val="18"/>
                <w:szCs w:val="18"/>
              </w:rPr>
              <w:t>Einführung strukturierter Bildungspläne erhöhte die Bewertungszufriedenheit der Eltern signifikant.</w:t>
            </w:r>
          </w:p>
          <w:p w14:paraId="687FA538" w14:textId="77777777" w:rsidR="00DD532B" w:rsidRDefault="00000000">
            <w:pPr>
              <w:spacing w:before="80" w:after="40"/>
            </w:pPr>
            <w:r>
              <w:rPr>
                <w:sz w:val="22"/>
                <w:szCs w:val="22"/>
              </w:rPr>
              <w:t xml:space="preserve">⭐ </w:t>
            </w:r>
            <w:r>
              <w:rPr>
                <w:b/>
                <w:bCs/>
              </w:rPr>
              <w:t>Teamleiterin des Jahres 2022</w:t>
            </w:r>
          </w:p>
          <w:p w14:paraId="03F256F9" w14:textId="77777777" w:rsidR="00DD532B" w:rsidRDefault="00000000">
            <w:pPr>
              <w:spacing w:after="60"/>
            </w:pPr>
            <w:r>
              <w:rPr>
                <w:color w:val="4A4A4A"/>
                <w:sz w:val="18"/>
                <w:szCs w:val="18"/>
              </w:rPr>
              <w:t>Auszeichnung durch den Träger für herausragendes Engagement bei der Einarbeitung neuer Kolleginnen.</w:t>
            </w:r>
          </w:p>
        </w:tc>
      </w:tr>
    </w:tbl>
    <w:p w14:paraId="16EFEFB9" w14:textId="77777777" w:rsidR="00DD532B" w:rsidRDefault="00000000">
      <w:pPr>
        <w:pBdr>
          <w:top w:val="single" w:sz="4" w:space="4" w:color="E8F5EE"/>
        </w:pBdr>
        <w:spacing w:before="240"/>
        <w:jc w:val="center"/>
      </w:pPr>
      <w:r>
        <w:rPr>
          <w:color w:val="777777"/>
          <w:sz w:val="18"/>
          <w:szCs w:val="18"/>
        </w:rPr>
        <w:lastRenderedPageBreak/>
        <w:t>Lebenslauf – Laura Hoffmann   |   Hannover, Mai 2026</w:t>
      </w:r>
    </w:p>
    <w:sectPr w:rsidR="00DD532B" w:rsidSect="006E4CBF">
      <w:pgSz w:w="11906" w:h="16838"/>
      <w:pgMar w:top="567" w:right="800" w:bottom="800" w:left="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7BB6"/>
    <w:multiLevelType w:val="hybridMultilevel"/>
    <w:tmpl w:val="81EA8BB4"/>
    <w:lvl w:ilvl="0" w:tplc="F95AAC94">
      <w:start w:val="1"/>
      <w:numFmt w:val="bullet"/>
      <w:lvlText w:val="•"/>
      <w:lvlJc w:val="left"/>
      <w:pPr>
        <w:ind w:left="360" w:hanging="240"/>
      </w:pPr>
      <w:rPr>
        <w:rFonts w:ascii="Calibri" w:eastAsia="Calibri" w:hAnsi="Calibri" w:cs="Calibri"/>
        <w:sz w:val="20"/>
        <w:szCs w:val="20"/>
      </w:rPr>
    </w:lvl>
    <w:lvl w:ilvl="1" w:tplc="40D0D4BE">
      <w:numFmt w:val="decimal"/>
      <w:lvlText w:val=""/>
      <w:lvlJc w:val="left"/>
    </w:lvl>
    <w:lvl w:ilvl="2" w:tplc="19C4B3A0">
      <w:numFmt w:val="decimal"/>
      <w:lvlText w:val=""/>
      <w:lvlJc w:val="left"/>
    </w:lvl>
    <w:lvl w:ilvl="3" w:tplc="72CEE186">
      <w:numFmt w:val="decimal"/>
      <w:lvlText w:val=""/>
      <w:lvlJc w:val="left"/>
    </w:lvl>
    <w:lvl w:ilvl="4" w:tplc="6434A75E">
      <w:numFmt w:val="decimal"/>
      <w:lvlText w:val=""/>
      <w:lvlJc w:val="left"/>
    </w:lvl>
    <w:lvl w:ilvl="5" w:tplc="5606AD9C">
      <w:numFmt w:val="decimal"/>
      <w:lvlText w:val=""/>
      <w:lvlJc w:val="left"/>
    </w:lvl>
    <w:lvl w:ilvl="6" w:tplc="AE3A6942">
      <w:numFmt w:val="decimal"/>
      <w:lvlText w:val=""/>
      <w:lvlJc w:val="left"/>
    </w:lvl>
    <w:lvl w:ilvl="7" w:tplc="98CEA350">
      <w:numFmt w:val="decimal"/>
      <w:lvlText w:val=""/>
      <w:lvlJc w:val="left"/>
    </w:lvl>
    <w:lvl w:ilvl="8" w:tplc="C92C4F78">
      <w:numFmt w:val="decimal"/>
      <w:lvlText w:val=""/>
      <w:lvlJc w:val="left"/>
    </w:lvl>
  </w:abstractNum>
  <w:abstractNum w:abstractNumId="1" w15:restartNumberingAfterBreak="0">
    <w:nsid w:val="6F445C80"/>
    <w:multiLevelType w:val="hybridMultilevel"/>
    <w:tmpl w:val="07186A28"/>
    <w:lvl w:ilvl="0" w:tplc="FDE85C76">
      <w:start w:val="1"/>
      <w:numFmt w:val="bullet"/>
      <w:lvlText w:val="●"/>
      <w:lvlJc w:val="left"/>
      <w:pPr>
        <w:ind w:left="720" w:hanging="360"/>
      </w:pPr>
    </w:lvl>
    <w:lvl w:ilvl="1" w:tplc="6E6A4FD2">
      <w:start w:val="1"/>
      <w:numFmt w:val="bullet"/>
      <w:lvlText w:val="○"/>
      <w:lvlJc w:val="left"/>
      <w:pPr>
        <w:ind w:left="1440" w:hanging="360"/>
      </w:pPr>
    </w:lvl>
    <w:lvl w:ilvl="2" w:tplc="7DBC28C8">
      <w:start w:val="1"/>
      <w:numFmt w:val="bullet"/>
      <w:lvlText w:val="■"/>
      <w:lvlJc w:val="left"/>
      <w:pPr>
        <w:ind w:left="2160" w:hanging="360"/>
      </w:pPr>
    </w:lvl>
    <w:lvl w:ilvl="3" w:tplc="F80C764A">
      <w:start w:val="1"/>
      <w:numFmt w:val="bullet"/>
      <w:lvlText w:val="●"/>
      <w:lvlJc w:val="left"/>
      <w:pPr>
        <w:ind w:left="2880" w:hanging="360"/>
      </w:pPr>
    </w:lvl>
    <w:lvl w:ilvl="4" w:tplc="96B41DFA">
      <w:start w:val="1"/>
      <w:numFmt w:val="bullet"/>
      <w:lvlText w:val="○"/>
      <w:lvlJc w:val="left"/>
      <w:pPr>
        <w:ind w:left="3600" w:hanging="360"/>
      </w:pPr>
    </w:lvl>
    <w:lvl w:ilvl="5" w:tplc="60CE396A">
      <w:start w:val="1"/>
      <w:numFmt w:val="bullet"/>
      <w:lvlText w:val="■"/>
      <w:lvlJc w:val="left"/>
      <w:pPr>
        <w:ind w:left="4320" w:hanging="360"/>
      </w:pPr>
    </w:lvl>
    <w:lvl w:ilvl="6" w:tplc="E73C96C2">
      <w:start w:val="1"/>
      <w:numFmt w:val="bullet"/>
      <w:lvlText w:val="●"/>
      <w:lvlJc w:val="left"/>
      <w:pPr>
        <w:ind w:left="5040" w:hanging="360"/>
      </w:pPr>
    </w:lvl>
    <w:lvl w:ilvl="7" w:tplc="F8940D20">
      <w:start w:val="1"/>
      <w:numFmt w:val="bullet"/>
      <w:lvlText w:val="●"/>
      <w:lvlJc w:val="left"/>
      <w:pPr>
        <w:ind w:left="5760" w:hanging="360"/>
      </w:pPr>
    </w:lvl>
    <w:lvl w:ilvl="8" w:tplc="DF2C4336">
      <w:start w:val="1"/>
      <w:numFmt w:val="bullet"/>
      <w:lvlText w:val="●"/>
      <w:lvlJc w:val="left"/>
      <w:pPr>
        <w:ind w:left="6480" w:hanging="360"/>
      </w:pPr>
    </w:lvl>
  </w:abstractNum>
  <w:num w:numId="1" w16cid:durableId="1988389087">
    <w:abstractNumId w:val="1"/>
    <w:lvlOverride w:ilvl="0">
      <w:startOverride w:val="1"/>
    </w:lvlOverride>
  </w:num>
  <w:num w:numId="2" w16cid:durableId="876544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2B"/>
    <w:rsid w:val="006E4CBF"/>
    <w:rsid w:val="00CA7128"/>
    <w:rsid w:val="00D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6249"/>
  <w15:docId w15:val="{0E5346EE-C514-4325-B524-4985B5E7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2026-05-13T08:34:00Z</dcterms:created>
  <dcterms:modified xsi:type="dcterms:W3CDTF">2026-05-13T08:46:00Z</dcterms:modified>
</cp:coreProperties>
</file>