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7852"/>
      </w:tblGrid>
      <w:tr w:rsidR="00D3051E" w14:paraId="7F465947" w14:textId="77777777">
        <w:trPr>
          <w:trHeight w:val="15704"/>
          <w:jc w:val="center"/>
        </w:trPr>
        <w:tc>
          <w:tcPr>
            <w:tcW w:w="3033" w:type="dxa"/>
            <w:shd w:val="clear" w:color="auto" w:fill="182A3A"/>
            <w:tcMar>
              <w:top w:w="300" w:type="dxa"/>
              <w:left w:w="280" w:type="dxa"/>
              <w:bottom w:w="260" w:type="dxa"/>
              <w:right w:w="260" w:type="dxa"/>
            </w:tcMar>
          </w:tcPr>
          <w:p w14:paraId="3A38B535" w14:textId="77777777" w:rsidR="00D3051E" w:rsidRDefault="00D3051E">
            <w:pPr>
              <w:spacing w:after="0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D3051E" w14:paraId="254C38E3" w14:textId="77777777">
              <w:trPr>
                <w:jc w:val="center"/>
              </w:trPr>
              <w:tc>
                <w:tcPr>
                  <w:tcW w:w="1842" w:type="dxa"/>
                  <w:shd w:val="clear" w:color="auto" w:fill="FDF7F0"/>
                  <w:tcMar>
                    <w:top w:w="260" w:type="dxa"/>
                    <w:left w:w="120" w:type="dxa"/>
                    <w:bottom w:w="260" w:type="dxa"/>
                    <w:right w:w="120" w:type="dxa"/>
                  </w:tcMar>
                </w:tcPr>
                <w:p w14:paraId="2C8C8161" w14:textId="1662433B" w:rsidR="00D3051E" w:rsidRDefault="00A74D64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B946EC6" wp14:editId="643D152D">
                        <wp:extent cx="1019175" cy="990600"/>
                        <wp:effectExtent l="0" t="0" r="9525" b="0"/>
                        <wp:docPr id="9746872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2F1D5A" w14:textId="77777777" w:rsidR="00D3051E" w:rsidRDefault="00D3051E"/>
          <w:p w14:paraId="4285EB13" w14:textId="77777777" w:rsidR="00D3051E" w:rsidRDefault="00000000">
            <w:pPr>
              <w:keepNext/>
              <w:spacing w:before="180" w:after="60" w:line="250" w:lineRule="auto"/>
            </w:pPr>
            <w:r>
              <w:rPr>
                <w:b/>
                <w:color w:val="FFFFFF"/>
              </w:rPr>
              <w:t>KONTAKT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3051E" w14:paraId="318EC779" w14:textId="77777777">
              <w:tc>
                <w:tcPr>
                  <w:tcW w:w="2466" w:type="dxa"/>
                  <w:shd w:val="clear" w:color="auto" w:fill="C47A2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8089A" w14:textId="77777777" w:rsidR="00D3051E" w:rsidRDefault="00D3051E">
                  <w:pPr>
                    <w:spacing w:after="20"/>
                  </w:pPr>
                </w:p>
              </w:tc>
            </w:tr>
          </w:tbl>
          <w:p w14:paraId="4D874A64" w14:textId="77777777" w:rsidR="00D3051E" w:rsidRDefault="00D3051E"/>
          <w:p w14:paraId="5A3DCB93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Adresse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Kameraweg 27</w:t>
            </w:r>
            <w:r>
              <w:rPr>
                <w:color w:val="FFFFFF"/>
                <w:sz w:val="16"/>
              </w:rPr>
              <w:br/>
              <w:t>22765 Hamburg</w:t>
            </w:r>
          </w:p>
          <w:p w14:paraId="0FB799CD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Telefon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+49 160 98765432</w:t>
            </w:r>
          </w:p>
          <w:p w14:paraId="11940752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E-Mail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lena.hoffmann@email.de</w:t>
            </w:r>
          </w:p>
          <w:p w14:paraId="76E990F4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Geburtsdatum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22.09.1998 in Bremen</w:t>
            </w:r>
          </w:p>
          <w:p w14:paraId="796ADB5F" w14:textId="77777777" w:rsidR="00D3051E" w:rsidRDefault="00000000">
            <w:pPr>
              <w:keepNext/>
              <w:spacing w:before="180" w:after="60" w:line="250" w:lineRule="auto"/>
            </w:pPr>
            <w:r>
              <w:rPr>
                <w:b/>
                <w:color w:val="FFFFFF"/>
              </w:rPr>
              <w:t>PROFIL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3051E" w14:paraId="19D81C45" w14:textId="77777777">
              <w:tc>
                <w:tcPr>
                  <w:tcW w:w="2466" w:type="dxa"/>
                  <w:shd w:val="clear" w:color="auto" w:fill="C47A2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EB9BC" w14:textId="77777777" w:rsidR="00D3051E" w:rsidRDefault="00D3051E">
                  <w:pPr>
                    <w:spacing w:after="20"/>
                  </w:pPr>
                </w:p>
              </w:tc>
            </w:tr>
          </w:tbl>
          <w:p w14:paraId="12C134AC" w14:textId="77777777" w:rsidR="00D3051E" w:rsidRDefault="00D3051E"/>
          <w:p w14:paraId="190E6767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Zielposition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Mediengestalterin Bild und Ton</w:t>
            </w:r>
          </w:p>
          <w:p w14:paraId="58A1A7BE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Verfügbarkeit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Ab 01.08.2026</w:t>
            </w:r>
          </w:p>
          <w:p w14:paraId="4CAD0F3F" w14:textId="77777777" w:rsidR="00D3051E" w:rsidRDefault="00000000">
            <w:pPr>
              <w:spacing w:after="40" w:line="240" w:lineRule="auto"/>
            </w:pPr>
            <w:r>
              <w:rPr>
                <w:b/>
                <w:color w:val="F7D6B2"/>
                <w:sz w:val="14"/>
              </w:rPr>
              <w:t>Mobilität</w:t>
            </w:r>
            <w:r>
              <w:rPr>
                <w:b/>
                <w:color w:val="F7D6B2"/>
                <w:sz w:val="14"/>
              </w:rPr>
              <w:br/>
            </w:r>
            <w:r>
              <w:rPr>
                <w:color w:val="FFFFFF"/>
                <w:sz w:val="16"/>
              </w:rPr>
              <w:t>Führerschein Klasse B</w:t>
            </w:r>
          </w:p>
          <w:p w14:paraId="262EBAF5" w14:textId="77777777" w:rsidR="00D3051E" w:rsidRDefault="00000000">
            <w:pPr>
              <w:keepNext/>
              <w:spacing w:before="180" w:after="60" w:line="250" w:lineRule="auto"/>
            </w:pPr>
            <w:r>
              <w:rPr>
                <w:b/>
                <w:color w:val="FFFFFF"/>
              </w:rPr>
              <w:t>SOFTWARE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3051E" w14:paraId="123287F6" w14:textId="77777777">
              <w:tc>
                <w:tcPr>
                  <w:tcW w:w="2466" w:type="dxa"/>
                  <w:shd w:val="clear" w:color="auto" w:fill="C47A2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C6FF06" w14:textId="77777777" w:rsidR="00D3051E" w:rsidRDefault="00D3051E">
                  <w:pPr>
                    <w:spacing w:after="20"/>
                  </w:pPr>
                </w:p>
              </w:tc>
            </w:tr>
          </w:tbl>
          <w:p w14:paraId="3796A8BB" w14:textId="77777777" w:rsidR="00D3051E" w:rsidRDefault="00D3051E"/>
          <w:p w14:paraId="29D3E8E6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Adobe Premiere Pro </w:t>
            </w:r>
            <w:r>
              <w:rPr>
                <w:color w:val="F7D6B2"/>
                <w:sz w:val="14"/>
              </w:rPr>
              <w:t>■■■■■■■■■□</w:t>
            </w:r>
          </w:p>
          <w:p w14:paraId="419A86A9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DaVinci Resolve </w:t>
            </w:r>
            <w:r>
              <w:rPr>
                <w:color w:val="F7D6B2"/>
                <w:sz w:val="14"/>
              </w:rPr>
              <w:t>■■■■■■■■□□</w:t>
            </w:r>
          </w:p>
          <w:p w14:paraId="602CE9B1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After Effects </w:t>
            </w:r>
            <w:r>
              <w:rPr>
                <w:color w:val="F7D6B2"/>
                <w:sz w:val="14"/>
              </w:rPr>
              <w:t>■■■■■■□□□□</w:t>
            </w:r>
          </w:p>
          <w:p w14:paraId="360E2582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Pro Tools </w:t>
            </w:r>
            <w:r>
              <w:rPr>
                <w:color w:val="F7D6B2"/>
                <w:sz w:val="14"/>
              </w:rPr>
              <w:t>■■■■■■□□□□</w:t>
            </w:r>
          </w:p>
          <w:p w14:paraId="57C1CFE1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Photoshop </w:t>
            </w:r>
            <w:r>
              <w:rPr>
                <w:color w:val="F7D6B2"/>
                <w:sz w:val="14"/>
              </w:rPr>
              <w:t>■■■■■■■□□□</w:t>
            </w:r>
          </w:p>
          <w:p w14:paraId="4150DAE8" w14:textId="77777777" w:rsidR="00D3051E" w:rsidRDefault="00000000">
            <w:pPr>
              <w:keepNext/>
              <w:spacing w:before="180" w:after="60" w:line="250" w:lineRule="auto"/>
            </w:pPr>
            <w:r>
              <w:rPr>
                <w:b/>
                <w:color w:val="FFFFFF"/>
              </w:rPr>
              <w:t>TECHNIK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3051E" w14:paraId="2BC36C7F" w14:textId="77777777">
              <w:tc>
                <w:tcPr>
                  <w:tcW w:w="2466" w:type="dxa"/>
                  <w:shd w:val="clear" w:color="auto" w:fill="C47A2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ACCE6" w14:textId="77777777" w:rsidR="00D3051E" w:rsidRDefault="00D3051E">
                  <w:pPr>
                    <w:spacing w:after="20"/>
                  </w:pPr>
                </w:p>
              </w:tc>
            </w:tr>
          </w:tbl>
          <w:p w14:paraId="03260EEB" w14:textId="77777777" w:rsidR="00D3051E" w:rsidRDefault="00D3051E"/>
          <w:p w14:paraId="66170B7C" w14:textId="77777777" w:rsidR="00D3051E" w:rsidRDefault="00000000">
            <w:pPr>
              <w:spacing w:after="24"/>
              <w:ind w:left="102" w:hanging="102"/>
            </w:pPr>
            <w:r>
              <w:rPr>
                <w:color w:val="F7D6B2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Kamera &amp; Lichtsetzung</w:t>
            </w:r>
          </w:p>
          <w:p w14:paraId="1D208425" w14:textId="77777777" w:rsidR="00D3051E" w:rsidRDefault="00000000">
            <w:pPr>
              <w:spacing w:after="24"/>
              <w:ind w:left="102" w:hanging="102"/>
            </w:pPr>
            <w:r>
              <w:rPr>
                <w:color w:val="F7D6B2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Tonaufnahme &amp; Mischung</w:t>
            </w:r>
          </w:p>
          <w:p w14:paraId="037A3FBC" w14:textId="77777777" w:rsidR="00D3051E" w:rsidRDefault="00000000">
            <w:pPr>
              <w:spacing w:after="24"/>
              <w:ind w:left="102" w:hanging="102"/>
            </w:pPr>
            <w:r>
              <w:rPr>
                <w:color w:val="F7D6B2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Live-Regie &amp; Streaming</w:t>
            </w:r>
          </w:p>
          <w:p w14:paraId="03EBBCEF" w14:textId="77777777" w:rsidR="00D3051E" w:rsidRDefault="00000000">
            <w:pPr>
              <w:spacing w:after="24"/>
              <w:ind w:left="102" w:hanging="102"/>
            </w:pPr>
            <w:r>
              <w:rPr>
                <w:color w:val="F7D6B2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Schnitt &amp; Color Grading</w:t>
            </w:r>
          </w:p>
          <w:p w14:paraId="05BBC1B1" w14:textId="77777777" w:rsidR="00D3051E" w:rsidRDefault="00000000">
            <w:pPr>
              <w:spacing w:after="24"/>
              <w:ind w:left="102" w:hanging="102"/>
            </w:pPr>
            <w:r>
              <w:rPr>
                <w:color w:val="F7D6B2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Datenmanagement am Set</w:t>
            </w:r>
          </w:p>
          <w:p w14:paraId="0F0264DE" w14:textId="77777777" w:rsidR="00D3051E" w:rsidRDefault="00000000">
            <w:pPr>
              <w:keepNext/>
              <w:spacing w:before="180" w:after="60" w:line="250" w:lineRule="auto"/>
            </w:pPr>
            <w:r>
              <w:rPr>
                <w:b/>
                <w:color w:val="FFFFFF"/>
              </w:rPr>
              <w:t>SPRACHEN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D3051E" w14:paraId="75EA5D90" w14:textId="77777777">
              <w:tc>
                <w:tcPr>
                  <w:tcW w:w="2466" w:type="dxa"/>
                  <w:shd w:val="clear" w:color="auto" w:fill="C47A2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E449A6" w14:textId="77777777" w:rsidR="00D3051E" w:rsidRDefault="00D3051E">
                  <w:pPr>
                    <w:spacing w:after="20"/>
                  </w:pPr>
                </w:p>
              </w:tc>
            </w:tr>
          </w:tbl>
          <w:p w14:paraId="3B144B9C" w14:textId="77777777" w:rsidR="00D3051E" w:rsidRDefault="00D3051E"/>
          <w:p w14:paraId="14A56189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Deutsch </w:t>
            </w:r>
            <w:r>
              <w:rPr>
                <w:color w:val="F7D6B2"/>
                <w:sz w:val="14"/>
              </w:rPr>
              <w:t>■■■■■■■■■■</w:t>
            </w:r>
          </w:p>
          <w:p w14:paraId="279B91A6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Englisch </w:t>
            </w:r>
            <w:r>
              <w:rPr>
                <w:color w:val="F7D6B2"/>
                <w:sz w:val="14"/>
              </w:rPr>
              <w:t>■■■■■■■■□□</w:t>
            </w:r>
          </w:p>
          <w:p w14:paraId="162F4EB8" w14:textId="77777777" w:rsidR="00D3051E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 xml:space="preserve">Spanisch </w:t>
            </w:r>
            <w:r>
              <w:rPr>
                <w:color w:val="F7D6B2"/>
                <w:sz w:val="14"/>
              </w:rPr>
              <w:t>■■■■□□□□□□</w:t>
            </w:r>
          </w:p>
        </w:tc>
        <w:tc>
          <w:tcPr>
            <w:tcW w:w="7852" w:type="dxa"/>
            <w:shd w:val="clear" w:color="auto" w:fill="FFFFFF"/>
            <w:tcMar>
              <w:top w:w="240" w:type="dxa"/>
              <w:left w:w="340" w:type="dxa"/>
              <w:bottom w:w="220" w:type="dxa"/>
              <w:right w:w="80" w:type="dxa"/>
            </w:tcMar>
          </w:tcPr>
          <w:p w14:paraId="2FEBB246" w14:textId="77777777" w:rsidR="00D3051E" w:rsidRDefault="00000000">
            <w:pPr>
              <w:spacing w:after="0"/>
            </w:pPr>
            <w:r>
              <w:rPr>
                <w:b/>
                <w:color w:val="182A3A"/>
                <w:sz w:val="45"/>
              </w:rPr>
              <w:t>LENA HOFFMANN</w:t>
            </w:r>
          </w:p>
          <w:p w14:paraId="00230193" w14:textId="77777777" w:rsidR="00D3051E" w:rsidRDefault="00000000">
            <w:pPr>
              <w:spacing w:after="80"/>
            </w:pPr>
            <w:r>
              <w:rPr>
                <w:b/>
                <w:color w:val="C47A21"/>
                <w:sz w:val="19"/>
              </w:rPr>
              <w:t>Mediengestalterin Bild und Ton | Kamera, Ton, Schnitt und Postproduktion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D3051E" w14:paraId="4DD5249D" w14:textId="77777777">
              <w:tc>
                <w:tcPr>
                  <w:tcW w:w="7229" w:type="dxa"/>
                  <w:shd w:val="clear" w:color="auto" w:fill="FFF2E3"/>
                  <w:tcMar>
                    <w:top w:w="110" w:type="dxa"/>
                    <w:left w:w="160" w:type="dxa"/>
                    <w:bottom w:w="110" w:type="dxa"/>
                    <w:right w:w="160" w:type="dxa"/>
                  </w:tcMar>
                </w:tcPr>
                <w:p w14:paraId="5A000538" w14:textId="77777777" w:rsidR="00D3051E" w:rsidRDefault="00000000">
                  <w:pPr>
                    <w:spacing w:after="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 xml:space="preserve">Kurzprofil: </w:t>
                  </w:r>
                  <w:r>
                    <w:rPr>
                      <w:color w:val="262B30"/>
                      <w:sz w:val="16"/>
                    </w:rPr>
                    <w:t>Kreative Mediengestalterin Bild und Ton mit Erfahrung in Kameraarbeit, Tonaufnahme, Videoschnitt, Social-Media-Produktionen und Live-Streaming. Sicher in der technischen Vorbereitung, am Set und in der Postproduktion.</w:t>
                  </w:r>
                </w:p>
              </w:tc>
            </w:tr>
          </w:tbl>
          <w:p w14:paraId="04EA7926" w14:textId="77777777" w:rsidR="00D3051E" w:rsidRDefault="00D3051E"/>
          <w:p w14:paraId="32365FAD" w14:textId="77777777" w:rsidR="00D3051E" w:rsidRDefault="00000000">
            <w:pPr>
              <w:pBdr>
                <w:bottom w:val="single" w:sz="8" w:space="2" w:color="E5B77C"/>
              </w:pBdr>
              <w:spacing w:before="120" w:after="40"/>
            </w:pPr>
            <w:r>
              <w:rPr>
                <w:b/>
                <w:color w:val="182A3A"/>
              </w:rPr>
              <w:t>BERUFSERFAHRUNG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D3051E" w14:paraId="70E15FBB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6B014484" w14:textId="77777777" w:rsidR="00D3051E" w:rsidRDefault="00D3051E"/>
                <w:p w14:paraId="2AAE5F89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>03/2023 - heute</w:t>
                  </w:r>
                </w:p>
                <w:p w14:paraId="7E93CDAD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262B30"/>
                      <w:sz w:val="16"/>
                    </w:rPr>
                    <w:t>Nordlicht Medienproduktion GmbH</w:t>
                  </w:r>
                </w:p>
                <w:p w14:paraId="07466DEC" w14:textId="77777777" w:rsidR="00D3051E" w:rsidRDefault="00000000">
                  <w:pPr>
                    <w:spacing w:after="20" w:line="250" w:lineRule="auto"/>
                  </w:pPr>
                  <w:r>
                    <w:rPr>
                      <w:color w:val="636B74"/>
                      <w:sz w:val="15"/>
                    </w:rPr>
                    <w:t>Hamburg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33F3A4D1" w14:textId="77777777" w:rsidR="00D3051E" w:rsidRDefault="00D3051E"/>
                <w:p w14:paraId="2506B49A" w14:textId="77777777" w:rsidR="00D3051E" w:rsidRDefault="00000000">
                  <w:pPr>
                    <w:keepNext/>
                    <w:spacing w:after="20" w:line="250" w:lineRule="auto"/>
                  </w:pPr>
                  <w:r>
                    <w:rPr>
                      <w:b/>
                      <w:color w:val="262B30"/>
                      <w:sz w:val="17"/>
                    </w:rPr>
                    <w:t>Junior Mediengestalterin Bild und Ton</w:t>
                  </w:r>
                </w:p>
                <w:p w14:paraId="0D4B4726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Drehvorbereitung, Kameraassistenz und Lichtaufbau für Imagefilme, Interviews und Eventformate</w:t>
                  </w:r>
                </w:p>
                <w:p w14:paraId="1BF5300F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Schnitt von Social-Media-Clips, Untertiteln, Reels und internen Videoformaten in Premiere Pro</w:t>
                  </w:r>
                </w:p>
                <w:p w14:paraId="28416C38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Tonaufnahme mit Funkstrecken und Richtmikrofonen sowie einfache Audioreinigung in Pro Tools</w:t>
                  </w:r>
                </w:p>
              </w:tc>
            </w:tr>
          </w:tbl>
          <w:p w14:paraId="11227C67" w14:textId="77777777" w:rsidR="00D3051E" w:rsidRDefault="00D305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D3051E" w14:paraId="5F902FBE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730B2B72" w14:textId="77777777" w:rsidR="00D3051E" w:rsidRDefault="00D3051E"/>
                <w:p w14:paraId="0E8E9ED1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>08/2020 - 02/2023</w:t>
                  </w:r>
                </w:p>
                <w:p w14:paraId="106F68B5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262B30"/>
                      <w:sz w:val="16"/>
                    </w:rPr>
                    <w:t>Studio Hafenklang</w:t>
                  </w:r>
                </w:p>
                <w:p w14:paraId="1D10A4BF" w14:textId="77777777" w:rsidR="00D3051E" w:rsidRDefault="00000000">
                  <w:pPr>
                    <w:spacing w:after="20" w:line="250" w:lineRule="auto"/>
                  </w:pPr>
                  <w:r>
                    <w:rPr>
                      <w:color w:val="636B74"/>
                      <w:sz w:val="15"/>
                    </w:rPr>
                    <w:t>Hamburg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228D07AF" w14:textId="77777777" w:rsidR="00D3051E" w:rsidRDefault="00D3051E"/>
                <w:p w14:paraId="176C8551" w14:textId="77777777" w:rsidR="00D3051E" w:rsidRDefault="00000000">
                  <w:pPr>
                    <w:keepNext/>
                    <w:spacing w:after="20" w:line="250" w:lineRule="auto"/>
                  </w:pPr>
                  <w:r>
                    <w:rPr>
                      <w:b/>
                      <w:color w:val="262B30"/>
                      <w:sz w:val="17"/>
                    </w:rPr>
                    <w:t>Auszubildende Mediengestalterin Bild und Ton</w:t>
                  </w:r>
                </w:p>
                <w:p w14:paraId="39432581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Mitarbeit bei Kamera, Regie, Ton und Postproduktion für Webvideos, Podcasts und Livestreams</w:t>
                  </w:r>
                </w:p>
                <w:p w14:paraId="60029EBA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Organisation von Rohmaterial, Backup-Struktur und Übergaben an Schnitt und Redaktion</w:t>
                  </w:r>
                </w:p>
              </w:tc>
            </w:tr>
          </w:tbl>
          <w:p w14:paraId="398474A0" w14:textId="77777777" w:rsidR="00D3051E" w:rsidRDefault="00D3051E"/>
          <w:p w14:paraId="297AE77B" w14:textId="77777777" w:rsidR="00D3051E" w:rsidRDefault="00000000">
            <w:pPr>
              <w:spacing w:after="30"/>
            </w:pPr>
            <w:r>
              <w:rPr>
                <w:b/>
                <w:color w:val="182A3A"/>
                <w:sz w:val="16"/>
              </w:rPr>
              <w:t xml:space="preserve">Freie Projekte: </w:t>
            </w:r>
            <w:r>
              <w:rPr>
                <w:color w:val="262B30"/>
                <w:sz w:val="16"/>
              </w:rPr>
              <w:t>Videodokumentationen für lokale Kulturveranstaltungen und Schnitt kurzer YouTube-Formate (seit 2021)</w:t>
            </w:r>
          </w:p>
          <w:p w14:paraId="6B0F2CDA" w14:textId="77777777" w:rsidR="00D3051E" w:rsidRDefault="00000000">
            <w:pPr>
              <w:pBdr>
                <w:bottom w:val="single" w:sz="8" w:space="2" w:color="E5B77C"/>
              </w:pBdr>
              <w:spacing w:before="120" w:after="40"/>
            </w:pPr>
            <w:r>
              <w:rPr>
                <w:b/>
                <w:color w:val="182A3A"/>
              </w:rPr>
              <w:t>AUSBILDUNG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D3051E" w14:paraId="3C08E626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6" w:type="dxa"/>
                    <w:right w:w="80" w:type="dxa"/>
                  </w:tcMar>
                </w:tcPr>
                <w:p w14:paraId="403898DD" w14:textId="77777777" w:rsidR="00D3051E" w:rsidRDefault="00D3051E"/>
                <w:p w14:paraId="564D1EE4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>2020 - 2023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6" w:type="dxa"/>
                    <w:right w:w="0" w:type="dxa"/>
                  </w:tcMar>
                </w:tcPr>
                <w:p w14:paraId="67A6EB0A" w14:textId="77777777" w:rsidR="00D3051E" w:rsidRDefault="00D3051E"/>
                <w:p w14:paraId="0993D326" w14:textId="77777777" w:rsidR="00D3051E" w:rsidRDefault="00000000">
                  <w:pPr>
                    <w:spacing w:after="0" w:line="250" w:lineRule="auto"/>
                  </w:pPr>
                  <w:r>
                    <w:rPr>
                      <w:b/>
                      <w:color w:val="262B30"/>
                      <w:sz w:val="16"/>
                    </w:rPr>
                    <w:t>Ausbildung zur Mediengestalterin Bild und Ton</w:t>
                  </w:r>
                </w:p>
                <w:p w14:paraId="07181D98" w14:textId="77777777" w:rsidR="00D3051E" w:rsidRDefault="00000000">
                  <w:pPr>
                    <w:spacing w:after="0" w:line="250" w:lineRule="auto"/>
                  </w:pPr>
                  <w:r>
                    <w:rPr>
                      <w:color w:val="636B74"/>
                      <w:sz w:val="15"/>
                    </w:rPr>
                    <w:t>Berufliche Schule Medien Hamburg</w:t>
                  </w:r>
                </w:p>
                <w:p w14:paraId="4333F9F4" w14:textId="77777777" w:rsidR="00D3051E" w:rsidRDefault="00000000">
                  <w:pPr>
                    <w:spacing w:after="26" w:line="247" w:lineRule="auto"/>
                    <w:ind w:left="193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Abschlussnote: 1,8 | Schwerpunkt: Kamera, Ton und digitale Postproduktion</w:t>
                  </w:r>
                </w:p>
              </w:tc>
            </w:tr>
          </w:tbl>
          <w:p w14:paraId="3C7217D9" w14:textId="77777777" w:rsidR="00D3051E" w:rsidRDefault="00D305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D3051E" w14:paraId="18C07B45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6" w:type="dxa"/>
                    <w:right w:w="80" w:type="dxa"/>
                  </w:tcMar>
                </w:tcPr>
                <w:p w14:paraId="0009A3B9" w14:textId="77777777" w:rsidR="00D3051E" w:rsidRDefault="00D3051E"/>
                <w:p w14:paraId="0CDA930D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>2018 - 2020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6" w:type="dxa"/>
                    <w:right w:w="0" w:type="dxa"/>
                  </w:tcMar>
                </w:tcPr>
                <w:p w14:paraId="38481EF5" w14:textId="77777777" w:rsidR="00D3051E" w:rsidRDefault="00D3051E"/>
                <w:p w14:paraId="41D87E34" w14:textId="77777777" w:rsidR="00D3051E" w:rsidRDefault="00000000">
                  <w:pPr>
                    <w:spacing w:after="0" w:line="250" w:lineRule="auto"/>
                  </w:pPr>
                  <w:r>
                    <w:rPr>
                      <w:b/>
                      <w:color w:val="262B30"/>
                      <w:sz w:val="16"/>
                    </w:rPr>
                    <w:t>Fachabitur Gestaltung</w:t>
                  </w:r>
                </w:p>
                <w:p w14:paraId="296E796B" w14:textId="77777777" w:rsidR="00D3051E" w:rsidRDefault="00000000">
                  <w:pPr>
                    <w:spacing w:after="0" w:line="250" w:lineRule="auto"/>
                  </w:pPr>
                  <w:r>
                    <w:rPr>
                      <w:color w:val="636B74"/>
                      <w:sz w:val="15"/>
                    </w:rPr>
                    <w:t>Fachoberschule Gestaltung Bremen</w:t>
                  </w:r>
                </w:p>
                <w:p w14:paraId="0E34C043" w14:textId="77777777" w:rsidR="00D3051E" w:rsidRDefault="00000000">
                  <w:pPr>
                    <w:spacing w:after="26" w:line="247" w:lineRule="auto"/>
                    <w:ind w:left="193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Schwerpunkte: Fotografie, Medienkonzeption und visuelle Kommunikation</w:t>
                  </w:r>
                </w:p>
              </w:tc>
            </w:tr>
          </w:tbl>
          <w:p w14:paraId="2B45D0FF" w14:textId="77777777" w:rsidR="00D3051E" w:rsidRDefault="00D3051E"/>
          <w:p w14:paraId="306F92B1" w14:textId="77777777" w:rsidR="00D3051E" w:rsidRDefault="00000000">
            <w:pPr>
              <w:pBdr>
                <w:bottom w:val="single" w:sz="8" w:space="2" w:color="E5B77C"/>
              </w:pBdr>
              <w:spacing w:before="120" w:after="40"/>
            </w:pPr>
            <w:r>
              <w:rPr>
                <w:b/>
                <w:color w:val="182A3A"/>
              </w:rPr>
              <w:t>PROJEKTE UND ARBEITSPROBEN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D3051E" w14:paraId="40AB28C5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435B51CA" w14:textId="77777777" w:rsidR="00D3051E" w:rsidRDefault="00D3051E"/>
                <w:p w14:paraId="215D82C8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182A3A"/>
                      <w:sz w:val="16"/>
                    </w:rPr>
                    <w:t>2024 - 2025</w:t>
                  </w:r>
                </w:p>
                <w:p w14:paraId="1B6F08AD" w14:textId="77777777" w:rsidR="00D3051E" w:rsidRDefault="00000000">
                  <w:pPr>
                    <w:spacing w:after="20" w:line="250" w:lineRule="auto"/>
                  </w:pPr>
                  <w:r>
                    <w:rPr>
                      <w:b/>
                      <w:color w:val="262B30"/>
                      <w:sz w:val="16"/>
                    </w:rPr>
                    <w:t>Recruiting-Film &amp; Live-Stream</w:t>
                  </w:r>
                </w:p>
                <w:p w14:paraId="0DAC9C68" w14:textId="77777777" w:rsidR="00D3051E" w:rsidRDefault="00000000">
                  <w:pPr>
                    <w:spacing w:after="20" w:line="250" w:lineRule="auto"/>
                  </w:pPr>
                  <w:r>
                    <w:rPr>
                      <w:color w:val="636B74"/>
                      <w:sz w:val="15"/>
                    </w:rPr>
                    <w:t>Corporate / Event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31F9072B" w14:textId="77777777" w:rsidR="00D3051E" w:rsidRDefault="00D3051E"/>
                <w:p w14:paraId="3994B7BE" w14:textId="77777777" w:rsidR="00D3051E" w:rsidRDefault="00000000">
                  <w:pPr>
                    <w:keepNext/>
                    <w:spacing w:after="20" w:line="250" w:lineRule="auto"/>
                  </w:pPr>
                  <w:r>
                    <w:rPr>
                      <w:b/>
                      <w:color w:val="262B30"/>
                      <w:sz w:val="17"/>
                    </w:rPr>
                    <w:t>Kamera, Ton, Schnitt und Streaming-Technik</w:t>
                  </w:r>
                </w:p>
                <w:p w14:paraId="1959B391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Planung eines Interview-Setups mit zwei Kameras, LED-Licht und separater Tonaufnahme</w:t>
                  </w:r>
                </w:p>
                <w:p w14:paraId="214A765A" w14:textId="77777777" w:rsidR="00D3051E" w:rsidRDefault="00000000">
                  <w:pPr>
                    <w:spacing w:after="26" w:line="247" w:lineRule="auto"/>
                    <w:ind w:left="221" w:hanging="136"/>
                  </w:pPr>
                  <w:r>
                    <w:rPr>
                      <w:color w:val="C47A21"/>
                      <w:sz w:val="15"/>
                    </w:rPr>
                    <w:t xml:space="preserve">• </w:t>
                  </w:r>
                  <w:r>
                    <w:rPr>
                      <w:color w:val="262B30"/>
                      <w:sz w:val="15"/>
                    </w:rPr>
                    <w:t>Finalisierung in 16:9 und 9:16 inklusive Untertiteln, Musikbett, Farbkorrektur und OBS-Streaming</w:t>
                  </w:r>
                </w:p>
              </w:tc>
            </w:tr>
          </w:tbl>
          <w:p w14:paraId="0147F1C0" w14:textId="77777777" w:rsidR="00D3051E" w:rsidRDefault="00D3051E"/>
          <w:p w14:paraId="4012009B" w14:textId="77777777" w:rsidR="00D3051E" w:rsidRDefault="00000000">
            <w:pPr>
              <w:pBdr>
                <w:bottom w:val="single" w:sz="8" w:space="2" w:color="E5B77C"/>
              </w:pBdr>
              <w:spacing w:before="120" w:after="40"/>
            </w:pPr>
            <w:r>
              <w:rPr>
                <w:b/>
                <w:color w:val="182A3A"/>
              </w:rPr>
              <w:t>FACHLICHE KOMPETENZEN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D3051E" w14:paraId="0F8EF7BE" w14:textId="77777777">
              <w:tc>
                <w:tcPr>
                  <w:tcW w:w="3543" w:type="dxa"/>
                  <w:tcMar>
                    <w:top w:w="18" w:type="dxa"/>
                    <w:left w:w="60" w:type="dxa"/>
                    <w:bottom w:w="20" w:type="dxa"/>
                    <w:right w:w="120" w:type="dxa"/>
                  </w:tcMar>
                </w:tcPr>
                <w:p w14:paraId="0DAE1A72" w14:textId="77777777" w:rsidR="00D3051E" w:rsidRDefault="00000000">
                  <w:pPr>
                    <w:spacing w:after="0"/>
                  </w:pPr>
                  <w:r>
                    <w:rPr>
                      <w:b/>
                      <w:color w:val="182A3A"/>
                      <w:sz w:val="15"/>
                    </w:rPr>
                    <w:t>Kamera, Licht &amp; Ton</w:t>
                  </w:r>
                  <w:r>
                    <w:rPr>
                      <w:b/>
                      <w:color w:val="182A3A"/>
                      <w:sz w:val="15"/>
                    </w:rPr>
                    <w:br/>
                  </w:r>
                  <w:r>
                    <w:rPr>
                      <w:color w:val="262B30"/>
                      <w:sz w:val="14"/>
                    </w:rPr>
                    <w:t>DSLR/DSLM, Interview-Setups, Lavalier, Funkstrecken, Pegelkontrolle</w:t>
                  </w:r>
                </w:p>
              </w:tc>
              <w:tc>
                <w:tcPr>
                  <w:tcW w:w="3543" w:type="dxa"/>
                  <w:tcMar>
                    <w:top w:w="18" w:type="dxa"/>
                    <w:left w:w="60" w:type="dxa"/>
                    <w:bottom w:w="20" w:type="dxa"/>
                    <w:right w:w="120" w:type="dxa"/>
                  </w:tcMar>
                </w:tcPr>
                <w:p w14:paraId="6B394813" w14:textId="77777777" w:rsidR="00D3051E" w:rsidRDefault="00000000">
                  <w:pPr>
                    <w:spacing w:after="0"/>
                  </w:pPr>
                  <w:r>
                    <w:rPr>
                      <w:b/>
                      <w:color w:val="182A3A"/>
                      <w:sz w:val="15"/>
                    </w:rPr>
                    <w:t>Schnitt &amp; Produktion</w:t>
                  </w:r>
                  <w:r>
                    <w:rPr>
                      <w:b/>
                      <w:color w:val="182A3A"/>
                      <w:sz w:val="15"/>
                    </w:rPr>
                    <w:br/>
                  </w:r>
                  <w:r>
                    <w:rPr>
                      <w:color w:val="262B30"/>
                      <w:sz w:val="14"/>
                    </w:rPr>
                    <w:t>Storytelling, Untertitel, Color Grading, Backups, Abstimmung mit Redaktion</w:t>
                  </w:r>
                </w:p>
              </w:tc>
            </w:tr>
          </w:tbl>
          <w:p w14:paraId="7AC2EACB" w14:textId="77777777" w:rsidR="00D3051E" w:rsidRDefault="00D3051E"/>
          <w:p w14:paraId="22B6657C" w14:textId="77777777" w:rsidR="00D3051E" w:rsidRDefault="00D3051E">
            <w:pPr>
              <w:spacing w:after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D3051E" w14:paraId="74C9A636" w14:textId="77777777">
              <w:tc>
                <w:tcPr>
                  <w:tcW w:w="3543" w:type="dxa"/>
                  <w:tcMar>
                    <w:top w:w="60" w:type="dxa"/>
                    <w:left w:w="0" w:type="dxa"/>
                    <w:bottom w:w="0" w:type="dxa"/>
                    <w:right w:w="140" w:type="dxa"/>
                  </w:tcMar>
                </w:tcPr>
                <w:p w14:paraId="4A6003B6" w14:textId="77777777" w:rsidR="00D3051E" w:rsidRDefault="00000000">
                  <w:r>
                    <w:rPr>
                      <w:color w:val="636B74"/>
                      <w:sz w:val="16"/>
                    </w:rPr>
                    <w:t>Hamburg, 16.05.2026</w:t>
                  </w:r>
                </w:p>
              </w:tc>
              <w:tc>
                <w:tcPr>
                  <w:tcW w:w="3543" w:type="dxa"/>
                  <w:tcMar>
                    <w:top w:w="60" w:type="dxa"/>
                    <w:left w:w="140" w:type="dxa"/>
                    <w:bottom w:w="0" w:type="dxa"/>
                    <w:right w:w="0" w:type="dxa"/>
                  </w:tcMar>
                </w:tcPr>
                <w:p w14:paraId="607B49C3" w14:textId="77777777" w:rsidR="00D3051E" w:rsidRDefault="00000000">
                  <w:pPr>
                    <w:jc w:val="right"/>
                  </w:pPr>
                  <w:r>
                    <w:rPr>
                      <w:color w:val="636B74"/>
                      <w:sz w:val="16"/>
                    </w:rPr>
                    <w:t>Lena Hoffmann</w:t>
                  </w:r>
                </w:p>
              </w:tc>
            </w:tr>
          </w:tbl>
          <w:p w14:paraId="76FA66CA" w14:textId="77777777" w:rsidR="00D3051E" w:rsidRDefault="00D3051E"/>
        </w:tc>
      </w:tr>
    </w:tbl>
    <w:p w14:paraId="48DBE969" w14:textId="77777777" w:rsidR="00072D03" w:rsidRDefault="00072D03"/>
    <w:sectPr w:rsidR="00072D03" w:rsidSect="00034616">
      <w:pgSz w:w="11906" w:h="16838"/>
      <w:pgMar w:top="425" w:right="425" w:bottom="425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5105">
    <w:abstractNumId w:val="8"/>
  </w:num>
  <w:num w:numId="2" w16cid:durableId="1925063910">
    <w:abstractNumId w:val="6"/>
  </w:num>
  <w:num w:numId="3" w16cid:durableId="1065949663">
    <w:abstractNumId w:val="5"/>
  </w:num>
  <w:num w:numId="4" w16cid:durableId="285089908">
    <w:abstractNumId w:val="4"/>
  </w:num>
  <w:num w:numId="5" w16cid:durableId="463936201">
    <w:abstractNumId w:val="7"/>
  </w:num>
  <w:num w:numId="6" w16cid:durableId="1075856148">
    <w:abstractNumId w:val="3"/>
  </w:num>
  <w:num w:numId="7" w16cid:durableId="7798947">
    <w:abstractNumId w:val="2"/>
  </w:num>
  <w:num w:numId="8" w16cid:durableId="1640304982">
    <w:abstractNumId w:val="1"/>
  </w:num>
  <w:num w:numId="9" w16cid:durableId="17192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D03"/>
    <w:rsid w:val="0015074B"/>
    <w:rsid w:val="0029639D"/>
    <w:rsid w:val="00326F90"/>
    <w:rsid w:val="00A74D64"/>
    <w:rsid w:val="00AA1D8D"/>
    <w:rsid w:val="00B47730"/>
    <w:rsid w:val="00CB0664"/>
    <w:rsid w:val="00D3051E"/>
    <w:rsid w:val="00E20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68355"/>
  <w14:defaultImageDpi w14:val="300"/>
  <w15:docId w15:val="{F9845B77-0DA8-41F7-AEC5-3D0C134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Bild und Ton</dc:title>
  <dc:subject>Editierbare Word-Vorlage für Mediengestalter Bild und Ton</dc:subject>
  <dc:creator>OpenAI</dc:creator>
  <cp:keywords>lebenslauf vorlage bild-und-ton, mediengestalter bild und ton lebenslauf, lebenslauf medientechnik</cp:keywords>
  <dc:description>Fiktive Beispieldaten; frei editierbare Word-Vorlage.</dc:description>
  <cp:lastModifiedBy>Sergio Jiménez Canales</cp:lastModifiedBy>
  <cp:revision>3</cp:revision>
  <dcterms:created xsi:type="dcterms:W3CDTF">2013-12-23T23:15:00Z</dcterms:created>
  <dcterms:modified xsi:type="dcterms:W3CDTF">2026-05-16T09:19:00Z</dcterms:modified>
  <cp:category/>
</cp:coreProperties>
</file>