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Noto Sans" w:hAnsi="Noto Sans"/>
          <w:b/>
          <w:i w:val="0"/>
          <w:color w:val="B69359"/>
          <w:sz w:val="16"/>
        </w:rPr>
        <w:t>VOLLMACHT IM ERBSCHEINSVERFAHREN</w:t>
      </w:r>
    </w:p>
    <w:p>
      <w:pPr>
        <w:pStyle w:val="Title"/>
        <w:spacing w:after="40"/>
      </w:pPr>
      <w:r>
        <w:rPr>
          <w:rFonts w:ascii="Noto Sans" w:hAnsi="Noto Sans"/>
          <w:b/>
          <w:i w:val="0"/>
          <w:color w:val="243C38"/>
          <w:sz w:val="46"/>
        </w:rPr>
        <w:t>Erbschein-Vollmacht</w:t>
      </w:r>
    </w:p>
    <w:p>
      <w:pPr>
        <w:spacing w:after="100"/>
      </w:pPr>
      <w:r>
        <w:rPr>
          <w:rFonts w:ascii="Noto Sans" w:hAnsi="Noto Sans"/>
          <w:b/>
          <w:i w:val="0"/>
          <w:color w:val="315C55"/>
          <w:sz w:val="26"/>
        </w:rPr>
        <w:t>für Geschwister und Miterben</w:t>
      </w:r>
    </w:p>
    <w:p>
      <w:pPr>
        <w:spacing w:after="160"/>
      </w:pPr>
      <w:r>
        <w:rPr>
          <w:rFonts w:ascii="Noto Sans" w:hAnsi="Noto Sans"/>
          <w:b w:val="0"/>
          <w:i w:val="0"/>
          <w:color w:val="687370"/>
          <w:sz w:val="18"/>
        </w:rPr>
        <w:t>Vorlage zur Bevollmächtigung eines Geschwisters gegenüber Nachlassgericht oder Notar im Zusammenhang mit einem Erbscheinsverfahren.</w:t>
      </w:r>
    </w:p>
    <w:tbl>
      <w:tblPr>
        <w:tblW w:type="auto" w:w="0"/>
        <w:jc w:val="center"/>
        <w:tblLook w:firstColumn="1" w:firstRow="1" w:lastColumn="0" w:lastRow="0" w:noHBand="0" w:noVBand="1" w:val="04A0"/>
      </w:tblPr>
      <w:tblGrid>
        <w:gridCol w:w="10312"/>
      </w:tblGrid>
      <w:tr>
        <w:trPr>
          <w:cantSplit/>
        </w:trPr>
        <w:tc>
          <w:tcPr>
            <w:tcW w:type="dxa" w:w="10312"/>
            <w:shd w:fill="F7F3EA"/>
            <w:tcMar>
              <w:top w:w="120" w:type="dxa"/>
              <w:start w:w="140" w:type="dxa"/>
              <w:bottom w:w="120" w:type="dxa"/>
              <w:end w:w="140" w:type="dxa"/>
            </w:tcMar>
            <w:tcBorders>
              <w:left w:val="single" w:sz="20" w:color="B69359"/>
            </w:tcBorders>
          </w:tcPr>
          <w:p>
            <w:r>
              <w:rPr>
                <w:rFonts w:ascii="Noto Sans" w:hAnsi="Noto Sans"/>
                <w:b/>
                <w:i w:val="0"/>
                <w:color w:val="6F5A34"/>
                <w:sz w:val="17"/>
              </w:rPr>
              <w:t xml:space="preserve">Wofür diese Vorlage gedacht ist  </w:t>
            </w:r>
            <w:r>
              <w:rPr>
                <w:rFonts w:ascii="Noto Sans" w:hAnsi="Noto Sans"/>
                <w:b w:val="0"/>
                <w:i w:val="0"/>
                <w:color w:val="26312F"/>
                <w:sz w:val="17"/>
              </w:rPr>
              <w:t>Sie eignet sich insbesondere, wenn mehrere Geschwister als Miterben in Betracht kommen und eine Person den Erbscheinsantrag oder die Kommunikation im Verfahren übernehmen soll. Nicht jede Erklärung kann wirksam durch eine einfache Vollmacht ersetzt werden; Gericht oder Notar können zusätzliche Erklärungen, Beglaubigungen oder persönliches Erscheinen verlangen.</w:t>
            </w:r>
          </w:p>
        </w:tc>
      </w:tr>
    </w:tbl>
    <w:p>
      <w:pPr>
        <w:spacing w:after="0"/>
      </w:pP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1</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Angaben zum Erbfall</w:t>
            </w:r>
            <w:r>
              <w:rPr>
                <w:rFonts w:ascii="Noto Sans" w:hAnsi="Noto Sans"/>
                <w:b w:val="0"/>
                <w:i w:val="0"/>
                <w:color w:val="687370"/>
                <w:sz w:val="15"/>
              </w:rPr>
              <w:br/>
              <w:t>Die Angaben dienen der eindeutigen Zuordnung des Nachlassverfahrens.</w:t>
            </w:r>
          </w:p>
        </w:tc>
      </w:tr>
    </w:tbl>
    <w:p>
      <w:pPr>
        <w:spacing w:after="0"/>
      </w:pPr>
    </w:p>
    <w:tbl>
      <w:tblPr>
        <w:tblW w:type="auto" w:w="0"/>
        <w:jc w:val="center"/>
        <w:tblLayout w:type="autofit"/>
        <w:tblLook w:firstColumn="1" w:firstRow="1" w:lastColumn="0" w:lastRow="0" w:noHBand="0" w:noVBand="1" w:val="04A0"/>
      </w:tblPr>
      <w:tblGrid>
        <w:gridCol w:w="5156"/>
        <w:gridCol w:w="5156"/>
      </w:tblGrid>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Vor- und Nachname der verstorbenen Person</w:t>
              <w:br/>
            </w:r>
            <w:sdt>
              <w:sdtPr>
                <w:tag w:val="ERBLASSER_NAME"/>
                <w:alias w:val="ERBLASSER_NAME"/>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Geburtsdatum</w:t>
              <w:br/>
            </w:r>
            <w:sdt>
              <w:sdtPr>
                <w:tag w:val="ERBLASSER_GEBURT"/>
                <w:alias w:val="ERBLASSER_GEBURT"/>
                <w:text/>
              </w:sdtPr>
              <w:sdtContent>
                <w:r>
                  <w:rPr>
                    <w:rFonts w:ascii="Noto Sans" w:hAnsi="Noto Sans"/>
                    <w:b w:val="0"/>
                    <w:i/>
                    <w:color w:val="6F7B78"/>
                    <w:sz w:val="18"/>
                  </w:rPr>
                  <w:t>TT.MM.JJJJ</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Todestag</w:t>
              <w:br/>
            </w:r>
            <w:sdt>
              <w:sdtPr>
                <w:tag w:val="ERBLASSER_TOD"/>
                <w:alias w:val="ERBLASSER_TOD"/>
                <w:text/>
              </w:sdtPr>
              <w:sdtContent>
                <w:r>
                  <w:rPr>
                    <w:rFonts w:ascii="Noto Sans" w:hAnsi="Noto Sans"/>
                    <w:b w:val="0"/>
                    <w:i/>
                    <w:color w:val="6F7B78"/>
                    <w:sz w:val="18"/>
                  </w:rPr>
                  <w:t>TT.MM.JJJJ</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Sterbeort</w:t>
              <w:br/>
            </w:r>
            <w:sdt>
              <w:sdtPr>
                <w:tag w:val="ERBLASSER_STERBEORT"/>
                <w:alias w:val="ERBLASSER_STERBEORT"/>
                <w:text/>
              </w:sdtPr>
              <w:sdtContent>
                <w:r>
                  <w:rPr>
                    <w:rFonts w:ascii="Noto Sans" w:hAnsi="Noto Sans"/>
                    <w:b w:val="0"/>
                    <w:i/>
                    <w:color w:val="6F7B78"/>
                    <w:sz w:val="18"/>
                  </w:rPr>
                  <w:t>Hier eingeben</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Letzter gewöhnlicher Aufenthalt / Wohnort</w:t>
              <w:br/>
            </w:r>
            <w:sdt>
              <w:sdtPr>
                <w:tag w:val="ERBLASSER_WOHNORT"/>
                <w:alias w:val="ERBLASSER_WOHNORT"/>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Aktenzeichen, falls bekannt</w:t>
              <w:br/>
            </w:r>
            <w:sdt>
              <w:sdtPr>
                <w:tag w:val="AKTENZEICHEN"/>
                <w:alias w:val="AKTENZEICHEN"/>
                <w:text/>
              </w:sdtPr>
              <w:sdtContent>
                <w:r>
                  <w:rPr>
                    <w:rFonts w:ascii="Noto Sans" w:hAnsi="Noto Sans"/>
                    <w:b w:val="0"/>
                    <w:i/>
                    <w:color w:val="6F7B78"/>
                    <w:sz w:val="18"/>
                  </w:rPr>
                  <w:t>Hier eingeben</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Zuständiges Nachlassgericht / Amtsgericht</w:t>
              <w:br/>
            </w:r>
            <w:sdt>
              <w:sdtPr>
                <w:tag w:val="NACHLASSGERICHT"/>
                <w:alias w:val="NACHLASSGERICHT"/>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Notariat, falls bereits beauftragt</w:t>
              <w:br/>
            </w:r>
            <w:sdt>
              <w:sdtPr>
                <w:tag w:val="NOTARIAT"/>
                <w:alias w:val="NOTARIAT"/>
                <w:text/>
              </w:sdtPr>
              <w:sdtContent>
                <w:r>
                  <w:rPr>
                    <w:rFonts w:ascii="Noto Sans" w:hAnsi="Noto Sans"/>
                    <w:b w:val="0"/>
                    <w:i/>
                    <w:color w:val="6F7B78"/>
                    <w:sz w:val="18"/>
                  </w:rPr>
                  <w:t>Hier eingeben</w:t>
                </w:r>
              </w:sdtContent>
            </w:sdt>
          </w:p>
        </w:tc>
      </w:tr>
    </w:tbl>
    <w:p>
      <w:pPr>
        <w:spacing w:after="20"/>
      </w:pP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2</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Vollmachtgeber/in</w:t>
            </w:r>
            <w:r>
              <w:rPr>
                <w:rFonts w:ascii="Noto Sans" w:hAnsi="Noto Sans"/>
                <w:b w:val="0"/>
                <w:i w:val="0"/>
                <w:color w:val="687370"/>
                <w:sz w:val="15"/>
              </w:rPr>
              <w:br/>
              <w:t>Geschwisterteil bzw. Miterbe, der die Vollmacht erteilt.</w:t>
            </w:r>
          </w:p>
        </w:tc>
      </w:tr>
    </w:tbl>
    <w:p>
      <w:pPr>
        <w:spacing w:after="0"/>
      </w:pPr>
    </w:p>
    <w:tbl>
      <w:tblPr>
        <w:tblW w:type="auto" w:w="0"/>
        <w:jc w:val="center"/>
        <w:tblLayout w:type="autofit"/>
        <w:tblLook w:firstColumn="1" w:firstRow="1" w:lastColumn="0" w:lastRow="0" w:noHBand="0" w:noVBand="1" w:val="04A0"/>
      </w:tblPr>
      <w:tblGrid>
        <w:gridCol w:w="5156"/>
        <w:gridCol w:w="5156"/>
      </w:tblGrid>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Vor- und Nachname</w:t>
              <w:br/>
            </w:r>
            <w:sdt>
              <w:sdtPr>
                <w:tag w:val="VG_NAME"/>
                <w:alias w:val="VG_NAME"/>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Geburtsdatum</w:t>
              <w:br/>
            </w:r>
            <w:sdt>
              <w:sdtPr>
                <w:tag w:val="VG_GEBURT"/>
                <w:alias w:val="VG_GEBURT"/>
                <w:text/>
              </w:sdtPr>
              <w:sdtContent>
                <w:r>
                  <w:rPr>
                    <w:rFonts w:ascii="Noto Sans" w:hAnsi="Noto Sans"/>
                    <w:b w:val="0"/>
                    <w:i/>
                    <w:color w:val="6F7B78"/>
                    <w:sz w:val="18"/>
                  </w:rPr>
                  <w:t>TT.MM.JJJJ</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Straße und Hausnummer</w:t>
              <w:br/>
            </w:r>
            <w:sdt>
              <w:sdtPr>
                <w:tag w:val="VG_STRASSE"/>
                <w:alias w:val="VG_STRASSE"/>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PLZ und Ort</w:t>
              <w:br/>
            </w:r>
            <w:sdt>
              <w:sdtPr>
                <w:tag w:val="VG_ORT"/>
                <w:alias w:val="VG_ORT"/>
                <w:text/>
              </w:sdtPr>
              <w:sdtContent>
                <w:r>
                  <w:rPr>
                    <w:rFonts w:ascii="Noto Sans" w:hAnsi="Noto Sans"/>
                    <w:b w:val="0"/>
                    <w:i/>
                    <w:color w:val="6F7B78"/>
                    <w:sz w:val="18"/>
                  </w:rPr>
                  <w:t>Hier eingeben</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Telefon</w:t>
              <w:br/>
            </w:r>
            <w:sdt>
              <w:sdtPr>
                <w:tag w:val="VG_TELEFON"/>
                <w:alias w:val="VG_TELEFON"/>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E-Mail</w:t>
              <w:br/>
            </w:r>
            <w:sdt>
              <w:sdtPr>
                <w:tag w:val="VG_EMAIL"/>
                <w:alias w:val="VG_EMAIL"/>
                <w:text/>
              </w:sdtPr>
              <w:sdtContent>
                <w:r>
                  <w:rPr>
                    <w:rFonts w:ascii="Noto Sans" w:hAnsi="Noto Sans"/>
                    <w:b w:val="0"/>
                    <w:i/>
                    <w:color w:val="6F7B78"/>
                    <w:sz w:val="18"/>
                  </w:rPr>
                  <w:t>Hier eingeben</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Verhältnis zur verstorbenen Person</w:t>
              <w:br/>
            </w:r>
            <w:sdt>
              <w:sdtPr>
                <w:tag w:val="VG_VERHAELTNIS"/>
                <w:alias w:val="VG_VERHAELTNIS"/>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Erbquote, falls bekannt</w:t>
              <w:br/>
            </w:r>
            <w:sdt>
              <w:sdtPr>
                <w:tag w:val="VG_QUOTE"/>
                <w:alias w:val="VG_QUOTE"/>
                <w:text/>
              </w:sdtPr>
              <w:sdtContent>
                <w:r>
                  <w:rPr>
                    <w:rFonts w:ascii="Noto Sans" w:hAnsi="Noto Sans"/>
                    <w:b w:val="0"/>
                    <w:i/>
                    <w:color w:val="6F7B78"/>
                    <w:sz w:val="18"/>
                  </w:rPr>
                  <w:t>Hier eingeben</w:t>
                </w:r>
              </w:sdtContent>
            </w:sdt>
          </w:p>
        </w:tc>
      </w:tr>
    </w:tbl>
    <w:p>
      <w:pPr>
        <w:spacing w:after="20"/>
      </w:pPr>
    </w:p>
    <w:p>
      <w:r>
        <w:br w:type="page"/>
      </w: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3</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Bevollmächtigtes Geschwister</w:t>
            </w:r>
            <w:r>
              <w:rPr>
                <w:rFonts w:ascii="Noto Sans" w:hAnsi="Noto Sans"/>
                <w:b w:val="0"/>
                <w:i w:val="0"/>
                <w:color w:val="687370"/>
                <w:sz w:val="15"/>
              </w:rPr>
              <w:br/>
              <w:t>Person, die im Erbscheinsverfahren für den Vollmachtgeber handeln soll.</w:t>
            </w:r>
          </w:p>
        </w:tc>
      </w:tr>
    </w:tbl>
    <w:p>
      <w:pPr>
        <w:spacing w:after="0"/>
      </w:pPr>
    </w:p>
    <w:tbl>
      <w:tblPr>
        <w:tblW w:type="auto" w:w="0"/>
        <w:jc w:val="center"/>
        <w:tblLayout w:type="autofit"/>
        <w:tblLook w:firstColumn="1" w:firstRow="1" w:lastColumn="0" w:lastRow="0" w:noHBand="0" w:noVBand="1" w:val="04A0"/>
      </w:tblPr>
      <w:tblGrid>
        <w:gridCol w:w="5156"/>
        <w:gridCol w:w="5156"/>
      </w:tblGrid>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Vor- und Nachname</w:t>
              <w:br/>
            </w:r>
            <w:sdt>
              <w:sdtPr>
                <w:tag w:val="BV_NAME"/>
                <w:alias w:val="BV_NAME"/>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Geburtsdatum</w:t>
              <w:br/>
            </w:r>
            <w:sdt>
              <w:sdtPr>
                <w:tag w:val="BV_GEBURT"/>
                <w:alias w:val="BV_GEBURT"/>
                <w:text/>
              </w:sdtPr>
              <w:sdtContent>
                <w:r>
                  <w:rPr>
                    <w:rFonts w:ascii="Noto Sans" w:hAnsi="Noto Sans"/>
                    <w:b w:val="0"/>
                    <w:i/>
                    <w:color w:val="6F7B78"/>
                    <w:sz w:val="18"/>
                  </w:rPr>
                  <w:t>TT.MM.JJJJ</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Straße und Hausnummer</w:t>
              <w:br/>
            </w:r>
            <w:sdt>
              <w:sdtPr>
                <w:tag w:val="BV_STRASSE"/>
                <w:alias w:val="BV_STRASSE"/>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PLZ und Ort</w:t>
              <w:br/>
            </w:r>
            <w:sdt>
              <w:sdtPr>
                <w:tag w:val="BV_ORT"/>
                <w:alias w:val="BV_ORT"/>
                <w:text/>
              </w:sdtPr>
              <w:sdtContent>
                <w:r>
                  <w:rPr>
                    <w:rFonts w:ascii="Noto Sans" w:hAnsi="Noto Sans"/>
                    <w:b w:val="0"/>
                    <w:i/>
                    <w:color w:val="6F7B78"/>
                    <w:sz w:val="18"/>
                  </w:rPr>
                  <w:t>Hier eingeben</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Telefon</w:t>
              <w:br/>
            </w:r>
            <w:sdt>
              <w:sdtPr>
                <w:tag w:val="BV_TELEFON"/>
                <w:alias w:val="BV_TELEFON"/>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E-Mail</w:t>
              <w:br/>
            </w:r>
            <w:sdt>
              <w:sdtPr>
                <w:tag w:val="BV_EMAIL"/>
                <w:alias w:val="BV_EMAIL"/>
                <w:text/>
              </w:sdtPr>
              <w:sdtContent>
                <w:r>
                  <w:rPr>
                    <w:rFonts w:ascii="Noto Sans" w:hAnsi="Noto Sans"/>
                    <w:b w:val="0"/>
                    <w:i/>
                    <w:color w:val="6F7B78"/>
                    <w:sz w:val="18"/>
                  </w:rPr>
                  <w:t>Hier eingeben</w:t>
                </w:r>
              </w:sdtContent>
            </w:sdt>
          </w:p>
        </w:tc>
      </w:tr>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Verhältnis zur verstorbenen Person</w:t>
              <w:br/>
            </w:r>
            <w:sdt>
              <w:sdtPr>
                <w:tag w:val="BV_VERHAELTNIS"/>
                <w:alias w:val="BV_VERHAELTNIS"/>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Erbquote, falls bekannt</w:t>
              <w:br/>
            </w:r>
            <w:sdt>
              <w:sdtPr>
                <w:tag w:val="BV_QUOTE"/>
                <w:alias w:val="BV_QUOTE"/>
                <w:text/>
              </w:sdtPr>
              <w:sdtContent>
                <w:r>
                  <w:rPr>
                    <w:rFonts w:ascii="Noto Sans" w:hAnsi="Noto Sans"/>
                    <w:b w:val="0"/>
                    <w:i/>
                    <w:color w:val="6F7B78"/>
                    <w:sz w:val="18"/>
                  </w:rPr>
                  <w:t>Hier eingeben</w:t>
                </w:r>
              </w:sdtContent>
            </w:sdt>
          </w:p>
        </w:tc>
      </w:tr>
    </w:tbl>
    <w:p>
      <w:pPr>
        <w:spacing w:after="20"/>
      </w:pP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4</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Grundlage der Erbfolge und gewünschter Erbschein</w:t>
            </w:r>
            <w:r>
              <w:rPr>
                <w:rFonts w:ascii="Noto Sans" w:hAnsi="Noto Sans"/>
                <w:b w:val="0"/>
                <w:i w:val="0"/>
                <w:color w:val="687370"/>
                <w:sz w:val="15"/>
              </w:rPr>
              <w:br/>
              <w:t>Nur ankreuzen bzw. ausfüllen, soweit bekannt.</w:t>
            </w:r>
          </w:p>
        </w:tc>
      </w:tr>
    </w:tbl>
    <w:p>
      <w:pPr>
        <w:spacing w:after="0"/>
      </w:pPr>
    </w:p>
    <w:p>
      <w:pPr>
        <w:spacing w:after="44"/>
        <w:ind w:left="85"/>
      </w:pPr>
      <w:r>
        <w:rPr>
          <w:rFonts w:ascii="Noto Sans" w:hAnsi="Noto Sans"/>
          <w:b w:val="0"/>
          <w:i w:val="0"/>
          <w:color w:val="315C55"/>
          <w:sz w:val="21"/>
        </w:rPr>
        <w:t xml:space="preserve">☐  </w:t>
      </w:r>
      <w:r>
        <w:rPr>
          <w:rFonts w:ascii="Noto Sans" w:hAnsi="Noto Sans"/>
          <w:b w:val="0"/>
          <w:i w:val="0"/>
          <w:sz w:val="18"/>
        </w:rPr>
        <w:t>Gesetzliche Erbfolge</w:t>
      </w:r>
    </w:p>
    <w:p>
      <w:pPr>
        <w:spacing w:after="44"/>
        <w:ind w:left="85"/>
      </w:pPr>
      <w:r>
        <w:rPr>
          <w:rFonts w:ascii="Noto Sans" w:hAnsi="Noto Sans"/>
          <w:b w:val="0"/>
          <w:i w:val="0"/>
          <w:color w:val="315C55"/>
          <w:sz w:val="21"/>
        </w:rPr>
        <w:t xml:space="preserve">☐  </w:t>
      </w:r>
      <w:r>
        <w:rPr>
          <w:rFonts w:ascii="Noto Sans" w:hAnsi="Noto Sans"/>
          <w:b w:val="0"/>
          <w:i w:val="0"/>
          <w:sz w:val="18"/>
        </w:rPr>
        <w:t>Testament / gemeinschaftliches Testament</w:t>
      </w:r>
    </w:p>
    <w:p>
      <w:pPr>
        <w:spacing w:after="44"/>
        <w:ind w:left="85"/>
      </w:pPr>
      <w:r>
        <w:rPr>
          <w:rFonts w:ascii="Noto Sans" w:hAnsi="Noto Sans"/>
          <w:b w:val="0"/>
          <w:i w:val="0"/>
          <w:color w:val="315C55"/>
          <w:sz w:val="21"/>
        </w:rPr>
        <w:t xml:space="preserve">☐  </w:t>
      </w:r>
      <w:r>
        <w:rPr>
          <w:rFonts w:ascii="Noto Sans" w:hAnsi="Noto Sans"/>
          <w:b w:val="0"/>
          <w:i w:val="0"/>
          <w:sz w:val="18"/>
        </w:rPr>
        <w:t>Erbvertrag</w:t>
      </w:r>
    </w:p>
    <w:p>
      <w:pPr>
        <w:spacing w:after="44"/>
        <w:ind w:left="85"/>
      </w:pPr>
      <w:r>
        <w:rPr>
          <w:rFonts w:ascii="Noto Sans" w:hAnsi="Noto Sans"/>
          <w:b w:val="0"/>
          <w:i w:val="0"/>
          <w:color w:val="315C55"/>
          <w:sz w:val="21"/>
        </w:rPr>
        <w:t xml:space="preserve">☐  </w:t>
      </w:r>
      <w:r>
        <w:rPr>
          <w:rFonts w:ascii="Noto Sans" w:hAnsi="Noto Sans"/>
          <w:b w:val="0"/>
          <w:i w:val="0"/>
          <w:sz w:val="18"/>
        </w:rPr>
        <w:t>Grundlage der Erbfolge ist noch nicht abschließend geklärt.</w:t>
      </w:r>
    </w:p>
    <w:tbl>
      <w:tblPr>
        <w:tblW w:type="auto" w:w="0"/>
        <w:jc w:val="center"/>
        <w:tblLayout w:type="autofit"/>
        <w:tblLook w:firstColumn="1" w:firstRow="1" w:lastColumn="0" w:lastRow="0" w:noHBand="0" w:noVBand="1" w:val="04A0"/>
      </w:tblPr>
      <w:tblGrid>
        <w:gridCol w:w="5156"/>
        <w:gridCol w:w="5156"/>
      </w:tblGrid>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Datum / Bezeichnung der Verfügung von Todes wegen, falls vorhanden</w:t>
              <w:br/>
            </w:r>
            <w:sdt>
              <w:sdtPr>
                <w:tag w:val="VERFUEGUNG"/>
                <w:alias w:val="VERFUEGUNG"/>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Eröffnungsdatum / Geschäftszeichen, falls bekannt</w:t>
              <w:br/>
            </w:r>
            <w:sdt>
              <w:sdtPr>
                <w:tag w:val="EROEFFNUNG_AZ"/>
                <w:alias w:val="EROEFFNUNG_AZ"/>
                <w:text/>
              </w:sdtPr>
              <w:sdtContent>
                <w:r>
                  <w:rPr>
                    <w:rFonts w:ascii="Noto Sans" w:hAnsi="Noto Sans"/>
                    <w:b w:val="0"/>
                    <w:i/>
                    <w:color w:val="6F7B78"/>
                    <w:sz w:val="18"/>
                  </w:rPr>
                  <w:t>Hier eingeben</w:t>
                </w:r>
              </w:sdtContent>
            </w:sdt>
          </w:p>
        </w:tc>
      </w:tr>
    </w:tbl>
    <w:p>
      <w:pPr>
        <w:spacing w:after="20"/>
      </w:pPr>
    </w:p>
    <w:p>
      <w:r>
        <w:rPr>
          <w:rFonts w:ascii="Noto Sans" w:hAnsi="Noto Sans"/>
          <w:b/>
          <w:i w:val="0"/>
          <w:color w:val="315C55"/>
          <w:sz w:val="18"/>
        </w:rPr>
        <w:t>Vorgesehene Art des Erbscheins</w:t>
      </w:r>
    </w:p>
    <w:p>
      <w:pPr>
        <w:spacing w:after="44"/>
        <w:ind w:left="85"/>
      </w:pPr>
      <w:r>
        <w:rPr>
          <w:rFonts w:ascii="Noto Sans" w:hAnsi="Noto Sans"/>
          <w:b w:val="0"/>
          <w:i w:val="0"/>
          <w:color w:val="315C55"/>
          <w:sz w:val="21"/>
        </w:rPr>
        <w:t xml:space="preserve">☐  </w:t>
      </w:r>
      <w:r>
        <w:rPr>
          <w:rFonts w:ascii="Noto Sans" w:hAnsi="Noto Sans"/>
          <w:b w:val="0"/>
          <w:i w:val="0"/>
          <w:sz w:val="18"/>
        </w:rPr>
        <w:t>Gemeinschaftlicher Erbschein für mehrere Miterben</w:t>
      </w:r>
    </w:p>
    <w:p>
      <w:pPr>
        <w:spacing w:after="44"/>
        <w:ind w:left="85"/>
      </w:pPr>
      <w:r>
        <w:rPr>
          <w:rFonts w:ascii="Noto Sans" w:hAnsi="Noto Sans"/>
          <w:b w:val="0"/>
          <w:i w:val="0"/>
          <w:color w:val="315C55"/>
          <w:sz w:val="21"/>
        </w:rPr>
        <w:t xml:space="preserve">☐  </w:t>
      </w:r>
      <w:r>
        <w:rPr>
          <w:rFonts w:ascii="Noto Sans" w:hAnsi="Noto Sans"/>
          <w:b w:val="0"/>
          <w:i w:val="0"/>
          <w:sz w:val="18"/>
        </w:rPr>
        <w:t>Teilerbschein für den Anteil eines einzelnen Miterben</w:t>
      </w:r>
    </w:p>
    <w:p>
      <w:pPr>
        <w:spacing w:after="44"/>
        <w:ind w:left="85"/>
      </w:pPr>
      <w:r>
        <w:rPr>
          <w:rFonts w:ascii="Noto Sans" w:hAnsi="Noto Sans"/>
          <w:b w:val="0"/>
          <w:i w:val="0"/>
          <w:color w:val="315C55"/>
          <w:sz w:val="21"/>
        </w:rPr>
        <w:t xml:space="preserve">☐  </w:t>
      </w:r>
      <w:r>
        <w:rPr>
          <w:rFonts w:ascii="Noto Sans" w:hAnsi="Noto Sans"/>
          <w:b w:val="0"/>
          <w:i w:val="0"/>
          <w:sz w:val="18"/>
        </w:rPr>
        <w:t>Noch offen / soll im Termin geklärt werden</w:t>
      </w:r>
    </w:p>
    <w:tbl>
      <w:tblPr>
        <w:tblW w:type="auto" w:w="0"/>
        <w:jc w:val="center"/>
        <w:tblLayout w:type="autofit"/>
        <w:tblLook w:firstColumn="1" w:firstRow="1" w:lastColumn="0" w:lastRow="0" w:noHBand="0" w:noVBand="1" w:val="04A0"/>
      </w:tblPr>
      <w:tblGrid>
        <w:gridCol w:w="5156"/>
        <w:gridCol w:w="5156"/>
      </w:tblGrid>
      <w:tr>
        <w:trPr>
          <w:cantSplit/>
        </w:trPr>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Vorgesehene Erbquoten / ergänzende Angaben</w:t>
              <w:br/>
            </w:r>
            <w:sdt>
              <w:sdtPr>
                <w:tag w:val="ERBQUOTEN"/>
                <w:alias w:val="ERBQUOTEN"/>
                <w:text/>
              </w:sdtPr>
              <w:sdtContent>
                <w:r>
                  <w:rPr>
                    <w:rFonts w:ascii="Noto Sans" w:hAnsi="Noto Sans"/>
                    <w:b w:val="0"/>
                    <w:i/>
                    <w:color w:val="6F7B78"/>
                    <w:sz w:val="18"/>
                  </w:rPr>
                  <w:t>Hier eingeben</w:t>
                </w:r>
              </w:sdtContent>
            </w:sdt>
          </w:p>
        </w:tc>
        <w:tc>
          <w:tcPr>
            <w:tcW w:type="dxa" w:w="5156"/>
            <w:shd w:fill="FBFCFC"/>
            <w:tcMar>
              <w:top w:w="90" w:type="dxa"/>
              <w:start w:w="110" w:type="dxa"/>
              <w:bottom w:w="90" w:type="dxa"/>
              <w:end w:w="110" w:type="dxa"/>
            </w:tcMar>
            <w:tcBorders>
              <w:bottom w:val="single" w:sz="7" w:color="CFD8D5"/>
            </w:tcBorders>
          </w:tcPr>
          <w:p>
            <w:pPr>
              <w:spacing w:after="0"/>
            </w:pPr>
            <w:r/>
            <w:r>
              <w:rPr>
                <w:rFonts w:ascii="Noto Sans" w:hAnsi="Noto Sans"/>
                <w:b/>
                <w:i w:val="0"/>
                <w:color w:val="315C55"/>
                <w:sz w:val="15"/>
              </w:rPr>
              <w:t>Weitere Miterben, falls bekannt</w:t>
              <w:br/>
            </w:r>
            <w:sdt>
              <w:sdtPr>
                <w:tag w:val="WEITERE_MITERBEN"/>
                <w:alias w:val="WEITERE_MITERBEN"/>
                <w:text/>
              </w:sdtPr>
              <w:sdtContent>
                <w:r>
                  <w:rPr>
                    <w:rFonts w:ascii="Noto Sans" w:hAnsi="Noto Sans"/>
                    <w:b w:val="0"/>
                    <w:i/>
                    <w:color w:val="6F7B78"/>
                    <w:sz w:val="18"/>
                  </w:rPr>
                  <w:t>Hier eingeben</w:t>
                </w:r>
              </w:sdtContent>
            </w:sdt>
          </w:p>
        </w:tc>
      </w:tr>
    </w:tbl>
    <w:p>
      <w:pPr>
        <w:spacing w:after="20"/>
      </w:pPr>
    </w:p>
    <w:p>
      <w:r>
        <w:br w:type="page"/>
      </w: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5</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Umfang der Vollmacht</w:t>
            </w:r>
            <w:r>
              <w:rPr>
                <w:rFonts w:ascii="Noto Sans" w:hAnsi="Noto Sans"/>
                <w:b w:val="0"/>
                <w:i w:val="0"/>
                <w:color w:val="687370"/>
                <w:sz w:val="15"/>
              </w:rPr>
              <w:br/>
              <w:t>Die nachstehenden Befugnisse können einzeln ausgewählt werden. Nicht benötigte Punkte bleiben unmarkiert.</w:t>
            </w:r>
          </w:p>
        </w:tc>
      </w:tr>
    </w:tbl>
    <w:p>
      <w:pPr>
        <w:spacing w:after="0"/>
      </w:pPr>
    </w:p>
    <w:p>
      <w:r>
        <w:rPr>
          <w:rFonts w:ascii="Noto Sans" w:hAnsi="Noto Sans"/>
          <w:b w:val="0"/>
          <w:i w:val="0"/>
          <w:sz w:val="18"/>
        </w:rPr>
        <w:t>Ich bevollmächtige die oben bezeichnete Person, mich im Zusammenhang mit dem genannten Erbscheinsverfahren zu vertreten und – soweit gesetzlich zulässig – die nachfolgend ausgewählten Handlungen vorzunehmen:</w:t>
      </w:r>
    </w:p>
    <w:p>
      <w:pPr>
        <w:spacing w:after="44"/>
        <w:ind w:left="85"/>
      </w:pPr>
      <w:r>
        <w:rPr>
          <w:rFonts w:ascii="Noto Sans" w:hAnsi="Noto Sans"/>
          <w:b w:val="0"/>
          <w:i w:val="0"/>
          <w:color w:val="315C55"/>
          <w:sz w:val="21"/>
        </w:rPr>
        <w:t xml:space="preserve">☐  </w:t>
      </w:r>
      <w:r>
        <w:rPr>
          <w:rFonts w:ascii="Noto Sans" w:hAnsi="Noto Sans"/>
          <w:b w:val="0"/>
          <w:i w:val="0"/>
          <w:sz w:val="18"/>
        </w:rPr>
        <w:t>Erbscheinsantrag vorbereiten, stellen, ergänzen oder berichtigen.</w:t>
      </w:r>
    </w:p>
    <w:p>
      <w:pPr>
        <w:spacing w:after="44"/>
        <w:ind w:left="85"/>
      </w:pPr>
      <w:r>
        <w:rPr>
          <w:rFonts w:ascii="Noto Sans" w:hAnsi="Noto Sans"/>
          <w:b w:val="0"/>
          <w:i w:val="0"/>
          <w:color w:val="315C55"/>
          <w:sz w:val="21"/>
        </w:rPr>
        <w:t xml:space="preserve">☐  </w:t>
      </w:r>
      <w:r>
        <w:rPr>
          <w:rFonts w:ascii="Noto Sans" w:hAnsi="Noto Sans"/>
          <w:b w:val="0"/>
          <w:i w:val="0"/>
          <w:sz w:val="18"/>
        </w:rPr>
        <w:t>Sich in meinem Namen einem bereits gestellten Erbscheinsantrag anschließen und hierzu erforderliche Erklärungen abgeben.</w:t>
      </w:r>
    </w:p>
    <w:p>
      <w:pPr>
        <w:spacing w:after="44"/>
        <w:ind w:left="85"/>
      </w:pPr>
      <w:r>
        <w:rPr>
          <w:rFonts w:ascii="Noto Sans" w:hAnsi="Noto Sans"/>
          <w:b w:val="0"/>
          <w:i w:val="0"/>
          <w:color w:val="315C55"/>
          <w:sz w:val="21"/>
        </w:rPr>
        <w:t xml:space="preserve">☐  </w:t>
      </w:r>
      <w:r>
        <w:rPr>
          <w:rFonts w:ascii="Noto Sans" w:hAnsi="Noto Sans"/>
          <w:b w:val="0"/>
          <w:i w:val="0"/>
          <w:sz w:val="18"/>
        </w:rPr>
        <w:t>Rechtsverbindliche Erklärungen gegenüber Nachlassgericht oder Notar abgeben, soweit hierfür keine besondere Form oder persönliche Erklärung erforderlich ist.</w:t>
      </w:r>
    </w:p>
    <w:p>
      <w:pPr>
        <w:spacing w:after="44"/>
        <w:ind w:left="85"/>
      </w:pPr>
      <w:r>
        <w:rPr>
          <w:rFonts w:ascii="Noto Sans" w:hAnsi="Noto Sans"/>
          <w:b w:val="0"/>
          <w:i w:val="0"/>
          <w:color w:val="315C55"/>
          <w:sz w:val="21"/>
        </w:rPr>
        <w:t xml:space="preserve">☐  </w:t>
      </w:r>
      <w:r>
        <w:rPr>
          <w:rFonts w:ascii="Noto Sans" w:hAnsi="Noto Sans"/>
          <w:b w:val="0"/>
          <w:i w:val="0"/>
          <w:sz w:val="18"/>
        </w:rPr>
        <w:t>Urkunden, Personenstandsnachweise und sonstige Unterlagen einreichen, nachreichen oder in Kopie entgegennehmen.</w:t>
      </w:r>
    </w:p>
    <w:p>
      <w:pPr>
        <w:spacing w:after="44"/>
        <w:ind w:left="85"/>
      </w:pPr>
      <w:r>
        <w:rPr>
          <w:rFonts w:ascii="Noto Sans" w:hAnsi="Noto Sans"/>
          <w:b w:val="0"/>
          <w:i w:val="0"/>
          <w:color w:val="315C55"/>
          <w:sz w:val="21"/>
        </w:rPr>
        <w:t xml:space="preserve">☐  </w:t>
      </w:r>
      <w:r>
        <w:rPr>
          <w:rFonts w:ascii="Noto Sans" w:hAnsi="Noto Sans"/>
          <w:b w:val="0"/>
          <w:i w:val="0"/>
          <w:sz w:val="18"/>
        </w:rPr>
        <w:t>Rückfragen des Gerichts oder Notars beantworten und Verfahrensangaben ergänzen, soweit diese meinem bekannten Sachverhalt entsprechen.</w:t>
      </w:r>
    </w:p>
    <w:p>
      <w:pPr>
        <w:spacing w:after="44"/>
        <w:ind w:left="85"/>
      </w:pPr>
      <w:r>
        <w:rPr>
          <w:rFonts w:ascii="Noto Sans" w:hAnsi="Noto Sans"/>
          <w:b w:val="0"/>
          <w:i w:val="0"/>
          <w:color w:val="315C55"/>
          <w:sz w:val="21"/>
        </w:rPr>
        <w:t xml:space="preserve">☐  </w:t>
      </w:r>
      <w:r>
        <w:rPr>
          <w:rFonts w:ascii="Noto Sans" w:hAnsi="Noto Sans"/>
          <w:b w:val="0"/>
          <w:i w:val="0"/>
          <w:sz w:val="18"/>
        </w:rPr>
        <w:t>Angaben zum Nachlasswert bzw. ein Nachlassverzeichnis übermitteln oder ergänzen, soweit die erforderlichen Informationen vorliegen.</w:t>
      </w:r>
    </w:p>
    <w:p>
      <w:pPr>
        <w:spacing w:after="44"/>
        <w:ind w:left="85"/>
      </w:pPr>
      <w:r>
        <w:rPr>
          <w:rFonts w:ascii="Noto Sans" w:hAnsi="Noto Sans"/>
          <w:b w:val="0"/>
          <w:i w:val="0"/>
          <w:color w:val="315C55"/>
          <w:sz w:val="21"/>
        </w:rPr>
        <w:t xml:space="preserve">☐  </w:t>
      </w:r>
      <w:r>
        <w:rPr>
          <w:rFonts w:ascii="Noto Sans" w:hAnsi="Noto Sans"/>
          <w:b w:val="0"/>
          <w:i w:val="0"/>
          <w:sz w:val="18"/>
        </w:rPr>
        <w:t>Termine abstimmen, einfache Mitteilungen und Unterlagen entgegennehmen und den Schriftverkehr im Verfahren führen.</w:t>
      </w:r>
    </w:p>
    <w:p>
      <w:pPr>
        <w:spacing w:after="44"/>
        <w:ind w:left="85"/>
      </w:pPr>
      <w:r>
        <w:rPr>
          <w:rFonts w:ascii="Noto Sans" w:hAnsi="Noto Sans"/>
          <w:b w:val="0"/>
          <w:i w:val="0"/>
          <w:color w:val="315C55"/>
          <w:sz w:val="21"/>
        </w:rPr>
        <w:t xml:space="preserve">☐  </w:t>
      </w:r>
      <w:r>
        <w:rPr>
          <w:rFonts w:ascii="Noto Sans" w:hAnsi="Noto Sans"/>
          <w:b w:val="0"/>
          <w:i w:val="0"/>
          <w:sz w:val="18"/>
        </w:rPr>
        <w:t>Ausfertigungen / Abschriften eines erteilten Erbscheins sowie verfahrensbezogene Unterlagen für mich entgegennehmen, soweit dies zulässig ist.</w:t>
      </w:r>
    </w:p>
    <w:p>
      <w:pPr>
        <w:spacing w:after="44"/>
        <w:ind w:left="85"/>
      </w:pPr>
      <w:r>
        <w:rPr>
          <w:rFonts w:ascii="Noto Sans" w:hAnsi="Noto Sans"/>
          <w:b w:val="0"/>
          <w:i w:val="0"/>
          <w:color w:val="315C55"/>
          <w:sz w:val="21"/>
        </w:rPr>
        <w:t xml:space="preserve">☐  </w:t>
      </w:r>
      <w:r>
        <w:rPr>
          <w:rFonts w:ascii="Noto Sans" w:hAnsi="Noto Sans"/>
          <w:b w:val="0"/>
          <w:i w:val="0"/>
          <w:sz w:val="18"/>
        </w:rPr>
        <w:t>Förmliche Zustellungen im Erbscheinsverfahren für mich entgegennehmen.</w:t>
      </w:r>
      <w:r>
        <w:rPr>
          <w:rFonts w:ascii="Noto Sans" w:hAnsi="Noto Sans"/>
          <w:b w:val="0"/>
          <w:i/>
          <w:color w:val="687370"/>
          <w:sz w:val="15"/>
        </w:rPr>
        <w:t xml:space="preserve">  Nur markieren, wenn ausdrücklich gewünscht.</w:t>
      </w:r>
    </w:p>
    <w:p>
      <w:pPr>
        <w:spacing w:after="44"/>
        <w:ind w:left="85"/>
      </w:pPr>
      <w:r>
        <w:rPr>
          <w:rFonts w:ascii="Noto Sans" w:hAnsi="Noto Sans"/>
          <w:b w:val="0"/>
          <w:i w:val="0"/>
          <w:color w:val="315C55"/>
          <w:sz w:val="21"/>
        </w:rPr>
        <w:t xml:space="preserve">☐  </w:t>
      </w:r>
      <w:r>
        <w:rPr>
          <w:rFonts w:ascii="Noto Sans" w:hAnsi="Noto Sans"/>
          <w:b w:val="0"/>
          <w:i w:val="0"/>
          <w:sz w:val="18"/>
        </w:rPr>
        <w:t>Mit einem Notar zur Vorbereitung und Durchführung des Erbscheinsantrags kommunizieren und Unterlagen übermitteln.</w:t>
      </w:r>
    </w:p>
    <w:tbl>
      <w:tblPr>
        <w:tblW w:type="auto" w:w="0"/>
        <w:jc w:val="center"/>
        <w:tblLook w:firstColumn="1" w:firstRow="1" w:lastColumn="0" w:lastRow="0" w:noHBand="0" w:noVBand="1" w:val="04A0"/>
      </w:tblPr>
      <w:tblGrid>
        <w:gridCol w:w="10312"/>
      </w:tblGrid>
      <w:tr>
        <w:trPr>
          <w:cantSplit/>
        </w:trPr>
        <w:tc>
          <w:tcPr>
            <w:tcW w:type="dxa" w:w="10312"/>
            <w:shd w:fill="F7F3EA"/>
            <w:tcMar>
              <w:top w:w="120" w:type="dxa"/>
              <w:start w:w="140" w:type="dxa"/>
              <w:bottom w:w="120" w:type="dxa"/>
              <w:end w:w="140" w:type="dxa"/>
            </w:tcMar>
            <w:tcBorders>
              <w:left w:val="single" w:sz="20" w:color="B69359"/>
            </w:tcBorders>
          </w:tcPr>
          <w:p>
            <w:r>
              <w:rPr>
                <w:rFonts w:ascii="Noto Sans" w:hAnsi="Noto Sans"/>
                <w:b/>
                <w:i w:val="0"/>
                <w:color w:val="6F5A34"/>
                <w:sz w:val="17"/>
              </w:rPr>
              <w:t xml:space="preserve">Wichtig bei der Auswahl  </w:t>
            </w:r>
            <w:r>
              <w:rPr>
                <w:rFonts w:ascii="Noto Sans" w:hAnsi="Noto Sans"/>
                <w:b w:val="0"/>
                <w:i w:val="0"/>
                <w:color w:val="26312F"/>
                <w:sz w:val="17"/>
              </w:rPr>
              <w:t>Die Vollmacht sollte nur so weit reichen, wie es für das Erbscheinsverfahren tatsächlich erforderlich ist. Besonders weitreichende Erklärungen werden deshalb unten ausdrücklich getrennt behandelt.</w:t>
            </w:r>
          </w:p>
        </w:tc>
      </w:tr>
    </w:tbl>
    <w:p>
      <w:pPr>
        <w:spacing w:after="0"/>
      </w:pPr>
    </w:p>
    <w:p>
      <w:r>
        <w:br w:type="page"/>
      </w: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6</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Erklärung zur Erbschaft und zum Erbscheinsantrag</w:t>
            </w:r>
            <w:r>
              <w:rPr>
                <w:rFonts w:ascii="Noto Sans" w:hAnsi="Noto Sans"/>
                <w:b w:val="0"/>
                <w:i w:val="0"/>
                <w:color w:val="687370"/>
                <w:sz w:val="15"/>
              </w:rPr>
              <w:br/>
              <w:t>Dieser Abschnitt enthält rechtlich besonders relevante Erklärungen. Nur bewusst auswählen.</w:t>
            </w:r>
          </w:p>
        </w:tc>
      </w:tr>
    </w:tbl>
    <w:p>
      <w:pPr>
        <w:spacing w:after="0"/>
      </w:pPr>
    </w:p>
    <w:p>
      <w:pPr>
        <w:spacing w:after="44"/>
        <w:ind w:left="85"/>
      </w:pPr>
      <w:r>
        <w:rPr>
          <w:rFonts w:ascii="Noto Sans" w:hAnsi="Noto Sans"/>
          <w:b w:val="0"/>
          <w:i w:val="0"/>
          <w:color w:val="315C55"/>
          <w:sz w:val="21"/>
        </w:rPr>
        <w:t xml:space="preserve">☐  </w:t>
      </w:r>
      <w:r>
        <w:rPr>
          <w:rFonts w:ascii="Noto Sans" w:hAnsi="Noto Sans"/>
          <w:b w:val="0"/>
          <w:i w:val="0"/>
          <w:sz w:val="18"/>
        </w:rPr>
        <w:t>Ich erkläre, dass ich nach meinem derzeitigen Kenntnisstand als Miterbe/Miterbin nach der oben bezeichneten verstorbenen Person in Betracht komme.</w:t>
      </w:r>
    </w:p>
    <w:p>
      <w:pPr>
        <w:spacing w:after="44"/>
        <w:ind w:left="85"/>
      </w:pPr>
      <w:r>
        <w:rPr>
          <w:rFonts w:ascii="Noto Sans" w:hAnsi="Noto Sans"/>
          <w:b w:val="0"/>
          <w:i w:val="0"/>
          <w:color w:val="315C55"/>
          <w:sz w:val="21"/>
        </w:rPr>
        <w:t xml:space="preserve">☐  </w:t>
      </w:r>
      <w:r>
        <w:rPr>
          <w:rFonts w:ascii="Noto Sans" w:hAnsi="Noto Sans"/>
          <w:b w:val="0"/>
          <w:i w:val="0"/>
          <w:sz w:val="18"/>
        </w:rPr>
        <w:t>Ich nehme die Erbschaft an und schließe mich dem Erbscheinsantrag an.</w:t>
      </w:r>
      <w:r>
        <w:rPr>
          <w:rFonts w:ascii="Noto Sans" w:hAnsi="Noto Sans"/>
          <w:b w:val="0"/>
          <w:i/>
          <w:color w:val="687370"/>
          <w:sz w:val="15"/>
        </w:rPr>
        <w:t xml:space="preserve">  Diese Erklärung kann rechtliche Folgen haben. Nur markieren, wenn sie tatsächlich abgegeben werden soll.</w:t>
      </w:r>
    </w:p>
    <w:p>
      <w:pPr>
        <w:spacing w:after="44"/>
        <w:ind w:left="85"/>
      </w:pPr>
      <w:r>
        <w:rPr>
          <w:rFonts w:ascii="Noto Sans" w:hAnsi="Noto Sans"/>
          <w:b w:val="0"/>
          <w:i w:val="0"/>
          <w:color w:val="315C55"/>
          <w:sz w:val="21"/>
        </w:rPr>
        <w:t xml:space="preserve">☐  </w:t>
      </w:r>
      <w:r>
        <w:rPr>
          <w:rFonts w:ascii="Noto Sans" w:hAnsi="Noto Sans"/>
          <w:b w:val="0"/>
          <w:i w:val="0"/>
          <w:sz w:val="18"/>
        </w:rPr>
        <w:t>Ich bin mit der Beantragung und Erteilung des oben bezeichneten gemeinschaftlichen Erbscheins einverstanden, soweit die dort angegebenen Erbquoten zutreffen.</w:t>
      </w:r>
    </w:p>
    <w:p>
      <w:pPr>
        <w:spacing w:after="44"/>
        <w:ind w:left="85"/>
      </w:pPr>
      <w:r>
        <w:rPr>
          <w:rFonts w:ascii="Noto Sans" w:hAnsi="Noto Sans"/>
          <w:b w:val="0"/>
          <w:i w:val="0"/>
          <w:color w:val="315C55"/>
          <w:sz w:val="21"/>
        </w:rPr>
        <w:t xml:space="preserve">☐  </w:t>
      </w:r>
      <w:r>
        <w:rPr>
          <w:rFonts w:ascii="Noto Sans" w:hAnsi="Noto Sans"/>
          <w:b w:val="0"/>
          <w:i w:val="0"/>
          <w:sz w:val="18"/>
        </w:rPr>
        <w:t>Die bevollmächtigte Person darf im Termin Klarstellungen zu Schreibfehlern, Personalien, Urkundendaten und bereits feststehenden Erbquoten abgeben, jedoch keine eigenständige Änderung meiner erbrechtlichen Position erklären.</w:t>
      </w: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7</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Nicht von dieser Vollmacht umfasst</w:t>
            </w:r>
            <w:r>
              <w:rPr>
                <w:rFonts w:ascii="Noto Sans" w:hAnsi="Noto Sans"/>
                <w:b w:val="0"/>
                <w:i w:val="0"/>
                <w:color w:val="687370"/>
                <w:sz w:val="15"/>
              </w:rPr>
              <w:br/>
              <w:t>Diese Ausschlüsse gelten automatisch, sofern unten nicht ausdrücklich und rechtlich wirksam etwas anderes vereinbart wird.</w:t>
            </w:r>
          </w:p>
        </w:tc>
      </w:tr>
    </w:tbl>
    <w:p>
      <w:pPr>
        <w:spacing w:after="0"/>
      </w:pPr>
    </w:p>
    <w:p>
      <w:pPr>
        <w:spacing w:after="40"/>
        <w:ind w:left="102"/>
      </w:pPr>
      <w:r>
        <w:rPr>
          <w:rFonts w:ascii="Noto Sans" w:hAnsi="Noto Sans"/>
          <w:b/>
          <w:i w:val="0"/>
          <w:color w:val="B69359"/>
          <w:sz w:val="18"/>
        </w:rPr>
        <w:t xml:space="preserve">—  </w:t>
      </w:r>
      <w:r>
        <w:rPr>
          <w:rFonts w:ascii="Noto Sans" w:hAnsi="Noto Sans"/>
          <w:b w:val="0"/>
          <w:i w:val="0"/>
          <w:sz w:val="18"/>
        </w:rPr>
        <w:t>Erbausschlagung, Anfechtung einer Erbschaftsannahme oder sonstige fristgebundene Ausschlagungserklärungen.</w:t>
      </w:r>
    </w:p>
    <w:p>
      <w:pPr>
        <w:spacing w:after="40"/>
        <w:ind w:left="102"/>
      </w:pPr>
      <w:r>
        <w:rPr>
          <w:rFonts w:ascii="Noto Sans" w:hAnsi="Noto Sans"/>
          <w:b/>
          <w:i w:val="0"/>
          <w:color w:val="B69359"/>
          <w:sz w:val="18"/>
        </w:rPr>
        <w:t xml:space="preserve">—  </w:t>
      </w:r>
      <w:r>
        <w:rPr>
          <w:rFonts w:ascii="Noto Sans" w:hAnsi="Noto Sans"/>
          <w:b w:val="0"/>
          <w:i w:val="0"/>
          <w:sz w:val="18"/>
        </w:rPr>
        <w:t>Erbverzicht, Pflichtteilsverzicht, Verzicht auf Vermächtnisse oder Abschluss eines Erb-/Pflichtteilsvergleichs.</w:t>
      </w:r>
    </w:p>
    <w:p>
      <w:pPr>
        <w:spacing w:after="40"/>
        <w:ind w:left="102"/>
      </w:pPr>
      <w:r>
        <w:rPr>
          <w:rFonts w:ascii="Noto Sans" w:hAnsi="Noto Sans"/>
          <w:b/>
          <w:i w:val="0"/>
          <w:color w:val="B69359"/>
          <w:sz w:val="18"/>
        </w:rPr>
        <w:t xml:space="preserve">—  </w:t>
      </w:r>
      <w:r>
        <w:rPr>
          <w:rFonts w:ascii="Noto Sans" w:hAnsi="Noto Sans"/>
          <w:b w:val="0"/>
          <w:i w:val="0"/>
          <w:sz w:val="18"/>
        </w:rPr>
        <w:t>Auseinandersetzung der Erbengemeinschaft, Übertragung oder Veräußerung von Erbanteilen.</w:t>
      </w:r>
    </w:p>
    <w:p>
      <w:pPr>
        <w:spacing w:after="40"/>
        <w:ind w:left="102"/>
      </w:pPr>
      <w:r>
        <w:rPr>
          <w:rFonts w:ascii="Noto Sans" w:hAnsi="Noto Sans"/>
          <w:b/>
          <w:i w:val="0"/>
          <w:color w:val="B69359"/>
          <w:sz w:val="18"/>
        </w:rPr>
        <w:t xml:space="preserve">—  </w:t>
      </w:r>
      <w:r>
        <w:rPr>
          <w:rFonts w:ascii="Noto Sans" w:hAnsi="Noto Sans"/>
          <w:b w:val="0"/>
          <w:i w:val="0"/>
          <w:sz w:val="18"/>
        </w:rPr>
        <w:t>Verkauf, Belastung oder Übertragung von Grundstücken, Immobilien oder grundstücksgleichen Rechten.</w:t>
      </w:r>
    </w:p>
    <w:p>
      <w:pPr>
        <w:spacing w:after="40"/>
        <w:ind w:left="102"/>
      </w:pPr>
      <w:r>
        <w:rPr>
          <w:rFonts w:ascii="Noto Sans" w:hAnsi="Noto Sans"/>
          <w:b/>
          <w:i w:val="0"/>
          <w:color w:val="B69359"/>
          <w:sz w:val="18"/>
        </w:rPr>
        <w:t xml:space="preserve">—  </w:t>
      </w:r>
      <w:r>
        <w:rPr>
          <w:rFonts w:ascii="Noto Sans" w:hAnsi="Noto Sans"/>
          <w:b w:val="0"/>
          <w:i w:val="0"/>
          <w:sz w:val="18"/>
        </w:rPr>
        <w:t>Verfügungen über Bankkonten, Depots oder sonstige Vermögenswerte des Nachlasses sowie Entgegennahme von Nachlassgeld.</w:t>
      </w:r>
    </w:p>
    <w:p>
      <w:pPr>
        <w:spacing w:after="40"/>
        <w:ind w:left="102"/>
      </w:pPr>
      <w:r>
        <w:rPr>
          <w:rFonts w:ascii="Noto Sans" w:hAnsi="Noto Sans"/>
          <w:b/>
          <w:i w:val="0"/>
          <w:color w:val="B69359"/>
          <w:sz w:val="18"/>
        </w:rPr>
        <w:t xml:space="preserve">—  </w:t>
      </w:r>
      <w:r>
        <w:rPr>
          <w:rFonts w:ascii="Noto Sans" w:hAnsi="Noto Sans"/>
          <w:b w:val="0"/>
          <w:i w:val="0"/>
          <w:sz w:val="18"/>
        </w:rPr>
        <w:t>Schenkungen, Darlehen, Schuldübernahmen oder sonstige Geschäfte, die über das Erbscheinsverfahren hinausgehen.</w:t>
      </w:r>
    </w:p>
    <w:p>
      <w:pPr>
        <w:spacing w:after="40"/>
        <w:ind w:left="102"/>
      </w:pPr>
      <w:r>
        <w:rPr>
          <w:rFonts w:ascii="Noto Sans" w:hAnsi="Noto Sans"/>
          <w:b/>
          <w:i w:val="0"/>
          <w:color w:val="B69359"/>
          <w:sz w:val="18"/>
        </w:rPr>
        <w:t xml:space="preserve">—  </w:t>
      </w:r>
      <w:r>
        <w:rPr>
          <w:rFonts w:ascii="Noto Sans" w:hAnsi="Noto Sans"/>
          <w:b w:val="0"/>
          <w:i w:val="0"/>
          <w:sz w:val="18"/>
        </w:rPr>
        <w:t>Erteilung einer Untervollmacht an weitere Personen.</w:t>
      </w: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8</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Individuelle Erweiterungen oder Beschränkungen</w:t>
            </w:r>
            <w:r>
              <w:rPr>
                <w:rFonts w:ascii="Noto Sans" w:hAnsi="Noto Sans"/>
                <w:b w:val="0"/>
                <w:i w:val="0"/>
                <w:color w:val="687370"/>
                <w:sz w:val="15"/>
              </w:rPr>
              <w:br/>
              <w:t>Nur verwenden, wenn zusätzliche Punkte ausdrücklich geregelt werden sollen.</w:t>
            </w:r>
          </w:p>
        </w:tc>
      </w:tr>
    </w:tbl>
    <w:p>
      <w:pPr>
        <w:spacing w:after="0"/>
      </w:pPr>
    </w:p>
    <w:tbl>
      <w:tblPr>
        <w:tblW w:type="auto" w:w="0"/>
        <w:tblLook w:firstColumn="1" w:firstRow="1" w:lastColumn="0" w:lastRow="0" w:noHBand="0" w:noVBand="1" w:val="04A0"/>
      </w:tblPr>
      <w:tblGrid>
        <w:gridCol w:w="10312"/>
      </w:tblGrid>
      <w:tr>
        <w:trPr>
          <w:cantSplit/>
        </w:trPr>
        <w:tc>
          <w:tcPr>
            <w:tcW w:type="dxa" w:w="10312"/>
            <w:shd w:fill="FBFCFC"/>
            <w:tcMar>
              <w:top w:w="120" w:type="dxa"/>
              <w:start w:w="140" w:type="dxa"/>
              <w:bottom w:w="300" w:type="dxa"/>
              <w:end w:w="140" w:type="dxa"/>
            </w:tcMar>
            <w:tcBorders>
              <w:top w:val="single" w:sz="7" w:color="CFD8D5"/>
              <w:bottom w:val="single" w:sz="7" w:color="CFD8D5"/>
              <w:left w:val="single" w:sz="7" w:color="CFD8D5"/>
              <w:right w:val="single" w:sz="7" w:color="CFD8D5"/>
            </w:tcBorders>
          </w:tcPr>
          <w:p>
            <w:sdt>
              <w:sdtPr>
                <w:tag w:val="INDIVIDUELL"/>
                <w:alias w:val="INDIVIDUELL"/>
                <w:text/>
              </w:sdtPr>
              <w:sdtContent>
                <w:r>
                  <w:rPr>
                    <w:rFonts w:ascii="Noto Sans" w:hAnsi="Noto Sans"/>
                    <w:b w:val="0"/>
                    <w:i/>
                    <w:color w:val="6F7B78"/>
                    <w:sz w:val="18"/>
                  </w:rPr>
                  <w:t>Hier eingeben</w:t>
                </w:r>
              </w:sdtContent>
            </w:sdt>
          </w:p>
        </w:tc>
      </w:tr>
    </w:tbl>
    <w:p>
      <w:pPr>
        <w:spacing w:after="0"/>
      </w:pP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9</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Geltungsdauer und Widerruf</w:t>
            </w:r>
          </w:p>
        </w:tc>
      </w:tr>
    </w:tbl>
    <w:p>
      <w:pPr>
        <w:spacing w:after="0"/>
      </w:pPr>
    </w:p>
    <w:p>
      <w:r>
        <w:rPr>
          <w:rFonts w:ascii="Noto Sans" w:hAnsi="Noto Sans"/>
          <w:b w:val="0"/>
          <w:i w:val="0"/>
          <w:sz w:val="18"/>
        </w:rPr>
        <w:t>Diese Vollmacht gilt ab Unterzeichnung und ausschließlich für das oben bezeichnete Erbscheinsverfahren einschließlich unmittelbar damit zusammenhängender Ergänzungen und Nachfragen. Sie endet mit dem rechtskräftigen bzw. endgültigen Abschluss des Verfahrens, sofern sie nicht vorher widerrufen wird.</w:t>
      </w:r>
    </w:p>
    <w:p>
      <w:r>
        <w:rPr>
          <w:rFonts w:ascii="Noto Sans" w:hAnsi="Noto Sans"/>
          <w:b w:val="0"/>
          <w:i w:val="0"/>
          <w:sz w:val="18"/>
        </w:rPr>
        <w:t>Ein Widerruf sollte der bevollmächtigten Person sowie dem beteiligten Nachlassgericht bzw. Notar unverzüglich mitgeteilt werden. Bereits wirksam vorgenommene Handlungen bleiben hiervon unberührt, soweit gesetzlich nichts anderes gilt.</w:t>
      </w:r>
    </w:p>
    <w:p>
      <w:pPr>
        <w:spacing w:after="44"/>
        <w:ind w:left="85"/>
      </w:pPr>
      <w:r>
        <w:rPr>
          <w:rFonts w:ascii="Noto Sans" w:hAnsi="Noto Sans"/>
          <w:b w:val="0"/>
          <w:i w:val="0"/>
          <w:color w:val="315C55"/>
          <w:sz w:val="21"/>
        </w:rPr>
        <w:t xml:space="preserve">☐  </w:t>
      </w:r>
      <w:r>
        <w:rPr>
          <w:rFonts w:ascii="Noto Sans" w:hAnsi="Noto Sans"/>
          <w:b w:val="0"/>
          <w:i w:val="0"/>
          <w:sz w:val="18"/>
        </w:rPr>
        <w:t>Die Vollmacht gilt bis zum Abschluss des Erbscheinsverfahrens.</w:t>
      </w:r>
    </w:p>
    <w:p>
      <w:pPr>
        <w:spacing w:after="44"/>
        <w:ind w:left="85"/>
      </w:pPr>
      <w:r>
        <w:rPr>
          <w:rFonts w:ascii="Noto Sans" w:hAnsi="Noto Sans"/>
          <w:b w:val="0"/>
          <w:i w:val="0"/>
          <w:color w:val="315C55"/>
          <w:sz w:val="21"/>
        </w:rPr>
        <w:t xml:space="preserve">☐  </w:t>
      </w:r>
      <w:r>
        <w:rPr>
          <w:rFonts w:ascii="Noto Sans" w:hAnsi="Noto Sans"/>
          <w:b w:val="0"/>
          <w:i w:val="0"/>
          <w:sz w:val="18"/>
        </w:rPr>
        <w:t xml:space="preserve">Abweichende Befristung bis: </w:t>
      </w:r>
      <w:sdt>
        <w:sdtPr>
          <w:tag w:val="BEFRISTUNG"/>
          <w:alias w:val="BEFRISTUNG"/>
          <w:text/>
        </w:sdtPr>
        <w:sdtContent>
          <w:r>
            <w:rPr>
              <w:rFonts w:ascii="Noto Sans" w:hAnsi="Noto Sans"/>
              <w:b w:val="0"/>
              <w:i w:val="0"/>
              <w:sz w:val="18"/>
            </w:rPr>
            <w:t>TT.MM.JJJJ</w:t>
          </w:r>
        </w:sdtContent>
      </w:sdt>
    </w:p>
    <w:p>
      <w:r>
        <w:br w:type="page"/>
      </w: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10</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Unterlagen-Checkliste</w:t>
            </w:r>
            <w:r>
              <w:rPr>
                <w:rFonts w:ascii="Noto Sans" w:hAnsi="Noto Sans"/>
                <w:b w:val="0"/>
                <w:i w:val="0"/>
                <w:color w:val="687370"/>
                <w:sz w:val="15"/>
              </w:rPr>
              <w:br/>
              <w:t>Je nach Einzelfall können weitere Nachweise erforderlich sein.</w:t>
            </w:r>
          </w:p>
        </w:tc>
      </w:tr>
    </w:tbl>
    <w:p>
      <w:pPr>
        <w:spacing w:after="0"/>
      </w:pPr>
    </w:p>
    <w:p>
      <w:pPr>
        <w:spacing w:after="44"/>
        <w:ind w:left="85"/>
      </w:pPr>
      <w:r>
        <w:rPr>
          <w:rFonts w:ascii="Noto Sans" w:hAnsi="Noto Sans"/>
          <w:b w:val="0"/>
          <w:i w:val="0"/>
          <w:color w:val="315C55"/>
          <w:sz w:val="21"/>
        </w:rPr>
        <w:t xml:space="preserve">☐  </w:t>
      </w:r>
      <w:r>
        <w:rPr>
          <w:rFonts w:ascii="Noto Sans" w:hAnsi="Noto Sans"/>
          <w:b w:val="0"/>
          <w:i w:val="0"/>
          <w:sz w:val="18"/>
        </w:rPr>
        <w:t>Sterbeurkunde der verstorbenen Person</w:t>
      </w:r>
    </w:p>
    <w:p>
      <w:pPr>
        <w:spacing w:after="44"/>
        <w:ind w:left="85"/>
      </w:pPr>
      <w:r>
        <w:rPr>
          <w:rFonts w:ascii="Noto Sans" w:hAnsi="Noto Sans"/>
          <w:b w:val="0"/>
          <w:i w:val="0"/>
          <w:color w:val="315C55"/>
          <w:sz w:val="21"/>
        </w:rPr>
        <w:t xml:space="preserve">☐  </w:t>
      </w:r>
      <w:r>
        <w:rPr>
          <w:rFonts w:ascii="Noto Sans" w:hAnsi="Noto Sans"/>
          <w:b w:val="0"/>
          <w:i w:val="0"/>
          <w:sz w:val="18"/>
        </w:rPr>
        <w:t>Testament / Erbvertrag und ggf. Eröffnungsniederschrift</w:t>
      </w:r>
    </w:p>
    <w:p>
      <w:pPr>
        <w:spacing w:after="44"/>
        <w:ind w:left="85"/>
      </w:pPr>
      <w:r>
        <w:rPr>
          <w:rFonts w:ascii="Noto Sans" w:hAnsi="Noto Sans"/>
          <w:b w:val="0"/>
          <w:i w:val="0"/>
          <w:color w:val="315C55"/>
          <w:sz w:val="21"/>
        </w:rPr>
        <w:t xml:space="preserve">☐  </w:t>
      </w:r>
      <w:r>
        <w:rPr>
          <w:rFonts w:ascii="Noto Sans" w:hAnsi="Noto Sans"/>
          <w:b w:val="0"/>
          <w:i w:val="0"/>
          <w:sz w:val="18"/>
        </w:rPr>
        <w:t>Personenstandsurkunden zum Nachweis der Verwandtschaft</w:t>
      </w:r>
    </w:p>
    <w:p>
      <w:pPr>
        <w:spacing w:after="44"/>
        <w:ind w:left="85"/>
      </w:pPr>
      <w:r>
        <w:rPr>
          <w:rFonts w:ascii="Noto Sans" w:hAnsi="Noto Sans"/>
          <w:b w:val="0"/>
          <w:i w:val="0"/>
          <w:color w:val="315C55"/>
          <w:sz w:val="21"/>
        </w:rPr>
        <w:t xml:space="preserve">☐  </w:t>
      </w:r>
      <w:r>
        <w:rPr>
          <w:rFonts w:ascii="Noto Sans" w:hAnsi="Noto Sans"/>
          <w:b w:val="0"/>
          <w:i w:val="0"/>
          <w:sz w:val="18"/>
        </w:rPr>
        <w:t>Ausweisdokumente der beteiligten Personen, soweit verlangt</w:t>
      </w:r>
    </w:p>
    <w:p>
      <w:pPr>
        <w:spacing w:after="44"/>
        <w:ind w:left="85"/>
      </w:pPr>
      <w:r>
        <w:rPr>
          <w:rFonts w:ascii="Noto Sans" w:hAnsi="Noto Sans"/>
          <w:b w:val="0"/>
          <w:i w:val="0"/>
          <w:color w:val="315C55"/>
          <w:sz w:val="21"/>
        </w:rPr>
        <w:t xml:space="preserve">☐  </w:t>
      </w:r>
      <w:r>
        <w:rPr>
          <w:rFonts w:ascii="Noto Sans" w:hAnsi="Noto Sans"/>
          <w:b w:val="0"/>
          <w:i w:val="0"/>
          <w:sz w:val="18"/>
        </w:rPr>
        <w:t>Vollmachten weiterer nicht persönlich erscheinender Miterben</w:t>
      </w:r>
    </w:p>
    <w:p>
      <w:pPr>
        <w:spacing w:after="44"/>
        <w:ind w:left="85"/>
      </w:pPr>
      <w:r>
        <w:rPr>
          <w:rFonts w:ascii="Noto Sans" w:hAnsi="Noto Sans"/>
          <w:b w:val="0"/>
          <w:i w:val="0"/>
          <w:color w:val="315C55"/>
          <w:sz w:val="21"/>
        </w:rPr>
        <w:t xml:space="preserve">☐  </w:t>
      </w:r>
      <w:r>
        <w:rPr>
          <w:rFonts w:ascii="Noto Sans" w:hAnsi="Noto Sans"/>
          <w:b w:val="0"/>
          <w:i w:val="0"/>
          <w:sz w:val="18"/>
        </w:rPr>
        <w:t>Angaben oder Unterlagen zum Nachlasswert, soweit angefordert</w:t>
      </w:r>
    </w:p>
    <w:p>
      <w:pPr>
        <w:spacing w:after="44"/>
        <w:ind w:left="85"/>
      </w:pPr>
      <w:r>
        <w:rPr>
          <w:rFonts w:ascii="Noto Sans" w:hAnsi="Noto Sans"/>
          <w:b w:val="0"/>
          <w:i w:val="0"/>
          <w:color w:val="315C55"/>
          <w:sz w:val="21"/>
        </w:rPr>
        <w:t xml:space="preserve">☐  </w:t>
      </w:r>
      <w:r>
        <w:rPr>
          <w:rFonts w:ascii="Noto Sans" w:hAnsi="Noto Sans"/>
          <w:b w:val="0"/>
          <w:i w:val="0"/>
          <w:sz w:val="18"/>
        </w:rPr>
        <w:t>Aktenzeichen / gerichtliche Schreiben, sofern bereits vorhanden</w:t>
      </w:r>
    </w:p>
    <w:tbl>
      <w:tblPr>
        <w:tblW w:type="auto" w:w="0"/>
        <w:jc w:val="center"/>
        <w:tblLook w:firstColumn="1" w:firstRow="1" w:lastColumn="0" w:lastRow="0" w:noHBand="0" w:noVBand="1" w:val="04A0"/>
      </w:tblPr>
      <w:tblGrid>
        <w:gridCol w:w="510"/>
        <w:gridCol w:w="9241"/>
      </w:tblGrid>
      <w:tr>
        <w:trPr>
          <w:cantSplit/>
        </w:trPr>
        <w:tc>
          <w:tcPr>
            <w:tcW w:type="dxa" w:w="5156"/>
            <w:shd w:fill="315C55"/>
            <w:vAlign w:val="center"/>
            <w:tcMar>
              <w:top w:w="90" w:type="dxa"/>
              <w:start w:w="100" w:type="dxa"/>
              <w:bottom w:w="90" w:type="dxa"/>
              <w:end w:w="100" w:type="dxa"/>
            </w:tcMar>
            <w:tcBorders>
              <w:bottom w:val="single" w:sz="6" w:color="CFD8D5"/>
            </w:tcBorders>
          </w:tcPr>
          <w:p>
            <w:pPr>
              <w:jc w:val="center"/>
            </w:pPr>
            <w:r>
              <w:rPr>
                <w:rFonts w:ascii="Noto Sans" w:hAnsi="Noto Sans"/>
                <w:b/>
                <w:i w:val="0"/>
                <w:color w:val="FFFFFF"/>
                <w:sz w:val="20"/>
              </w:rPr>
              <w:t>11</w:t>
            </w:r>
          </w:p>
        </w:tc>
        <w:tc>
          <w:tcPr>
            <w:tcW w:type="dxa" w:w="5156"/>
            <w:shd w:fill="F2F5F4"/>
            <w:vAlign w:val="center"/>
            <w:tcMar>
              <w:top w:w="90" w:type="dxa"/>
              <w:start w:w="100" w:type="dxa"/>
              <w:bottom w:w="90" w:type="dxa"/>
              <w:end w:w="100" w:type="dxa"/>
            </w:tcMar>
            <w:tcBorders>
              <w:bottom w:val="single" w:sz="6" w:color="CFD8D5"/>
            </w:tcBorders>
          </w:tcPr>
          <w:p>
            <w:r>
              <w:rPr>
                <w:rFonts w:ascii="Noto Sans" w:hAnsi="Noto Sans"/>
                <w:b/>
                <w:i w:val="0"/>
                <w:color w:val="243C38"/>
                <w:sz w:val="22"/>
              </w:rPr>
              <w:t>Unterschrift des Vollmachtgebers</w:t>
            </w:r>
            <w:r>
              <w:rPr>
                <w:rFonts w:ascii="Noto Sans" w:hAnsi="Noto Sans"/>
                <w:b w:val="0"/>
                <w:i w:val="0"/>
                <w:color w:val="687370"/>
                <w:sz w:val="15"/>
              </w:rPr>
              <w:br/>
              <w:t>Die Unterschrift sollte eigenhändig erfolgen. Gericht oder Notar können im Einzelfall zusätzliche Formerfordernisse verlangen.</w:t>
            </w:r>
          </w:p>
        </w:tc>
      </w:tr>
    </w:tbl>
    <w:p>
      <w:pPr>
        <w:spacing w:after="0"/>
      </w:pPr>
    </w:p>
    <w:tbl>
      <w:tblPr>
        <w:tblW w:type="auto" w:w="0"/>
        <w:jc w:val="center"/>
        <w:tblLook w:firstColumn="1" w:firstRow="1" w:lastColumn="0" w:lastRow="0" w:noHBand="0" w:noVBand="1" w:val="04A0"/>
      </w:tblPr>
      <w:tblGrid>
        <w:gridCol w:w="5156"/>
        <w:gridCol w:w="5156"/>
      </w:tblGrid>
      <w:tr>
        <w:trPr>
          <w:cantSplit/>
        </w:trPr>
        <w:tc>
          <w:tcPr>
            <w:tcW w:type="dxa" w:w="5156"/>
            <w:tcMar>
              <w:top w:w="90" w:type="dxa"/>
              <w:start w:w="110" w:type="dxa"/>
              <w:bottom w:w="90" w:type="dxa"/>
              <w:end w:w="110" w:type="dxa"/>
            </w:tcMar>
            <w:shd w:fill="FBFCFC"/>
            <w:tcBorders>
              <w:bottom w:val="single" w:sz="7" w:color="CFD8D5"/>
            </w:tcBorders>
          </w:tcPr>
          <w:p>
            <w:pPr>
              <w:spacing w:after="0"/>
            </w:pPr>
            <w:r/>
            <w:r>
              <w:rPr>
                <w:rFonts w:ascii="Noto Sans" w:hAnsi="Noto Sans"/>
                <w:b/>
                <w:i w:val="0"/>
                <w:color w:val="315C55"/>
                <w:sz w:val="15"/>
              </w:rPr>
              <w:t>Ort</w:t>
              <w:br/>
            </w:r>
            <w:sdt>
              <w:sdtPr>
                <w:tag w:val="ORT"/>
                <w:alias w:val="ORT"/>
                <w:text/>
              </w:sdtPr>
              <w:sdtContent>
                <w:r>
                  <w:rPr>
                    <w:rFonts w:ascii="Noto Sans" w:hAnsi="Noto Sans"/>
                    <w:b w:val="0"/>
                    <w:i/>
                    <w:color w:val="6F7B78"/>
                    <w:sz w:val="18"/>
                  </w:rPr>
                  <w:t>Hier eingeben</w:t>
                </w:r>
              </w:sdtContent>
            </w:sdt>
          </w:p>
        </w:tc>
        <w:tc>
          <w:tcPr>
            <w:tcW w:type="dxa" w:w="5156"/>
            <w:tcMar>
              <w:top w:w="90" w:type="dxa"/>
              <w:start w:w="110" w:type="dxa"/>
              <w:bottom w:w="90" w:type="dxa"/>
              <w:end w:w="110" w:type="dxa"/>
            </w:tcMar>
            <w:shd w:fill="FBFCFC"/>
            <w:tcBorders>
              <w:bottom w:val="single" w:sz="7" w:color="CFD8D5"/>
            </w:tcBorders>
          </w:tcPr>
          <w:p>
            <w:pPr>
              <w:spacing w:after="0"/>
            </w:pPr>
            <w:r/>
            <w:r>
              <w:rPr>
                <w:rFonts w:ascii="Noto Sans" w:hAnsi="Noto Sans"/>
                <w:b/>
                <w:i w:val="0"/>
                <w:color w:val="315C55"/>
                <w:sz w:val="15"/>
              </w:rPr>
              <w:t>Datum</w:t>
              <w:br/>
            </w:r>
            <w:sdt>
              <w:sdtPr>
                <w:tag w:val="DATUM"/>
                <w:alias w:val="DATUM"/>
                <w:text/>
              </w:sdtPr>
              <w:sdtContent>
                <w:r>
                  <w:rPr>
                    <w:rFonts w:ascii="Noto Sans" w:hAnsi="Noto Sans"/>
                    <w:b w:val="0"/>
                    <w:i/>
                    <w:color w:val="6F7B78"/>
                    <w:sz w:val="18"/>
                  </w:rPr>
                  <w:t>TT.MM.JJJJ</w:t>
                </w:r>
              </w:sdtContent>
            </w:sdt>
          </w:p>
        </w:tc>
      </w:tr>
      <w:tr>
        <w:trPr>
          <w:cantSplit/>
        </w:trPr>
        <w:tc>
          <w:tcPr>
            <w:tcW w:type="dxa" w:w="10312"/>
            <w:gridSpan w:val="2"/>
            <w:tcMar>
              <w:top w:w="90" w:type="dxa"/>
              <w:start w:w="110" w:type="dxa"/>
              <w:bottom w:w="130" w:type="dxa"/>
              <w:end w:w="110" w:type="dxa"/>
            </w:tcMar>
            <w:shd w:fill="FBFCFC"/>
            <w:tcBorders>
              <w:bottom w:val="single" w:sz="7" w:color="CFD8D5"/>
            </w:tcBorders>
          </w:tcPr>
          <w:p>
            <w:r/>
            <w:r>
              <w:rPr>
                <w:rFonts w:ascii="Noto Sans" w:hAnsi="Noto Sans"/>
                <w:b/>
                <w:i w:val="0"/>
                <w:color w:val="315C55"/>
                <w:sz w:val="15"/>
              </w:rPr>
              <w:t>Eigenhändige Unterschrift Vollmachtgeber/in</w:t>
              <w:br/>
            </w:r>
            <w:sdt>
              <w:sdtPr>
                <w:tag w:val="UNTERSCHRIFT"/>
                <w:alias w:val="UNTERSCHRIFT"/>
                <w:text/>
              </w:sdtPr>
              <w:sdtContent>
                <w:r>
                  <w:rPr>
                    <w:rFonts w:ascii="Noto Sans" w:hAnsi="Noto Sans"/>
                    <w:b w:val="0"/>
                    <w:i/>
                    <w:color w:val="6F7B78"/>
                    <w:sz w:val="18"/>
                  </w:rPr>
                  <w:t>Hier unterschreiben</w:t>
                </w:r>
              </w:sdtContent>
            </w:sdt>
          </w:p>
        </w:tc>
      </w:tr>
    </w:tbl>
    <w:p/>
    <w:tbl>
      <w:tblPr>
        <w:tblW w:type="auto" w:w="0"/>
        <w:jc w:val="center"/>
        <w:tblLook w:firstColumn="1" w:firstRow="1" w:lastColumn="0" w:lastRow="0" w:noHBand="0" w:noVBand="1" w:val="04A0"/>
      </w:tblPr>
      <w:tblGrid>
        <w:gridCol w:w="10312"/>
      </w:tblGrid>
      <w:tr>
        <w:trPr>
          <w:cantSplit/>
        </w:trPr>
        <w:tc>
          <w:tcPr>
            <w:tcW w:type="dxa" w:w="10312"/>
            <w:shd w:fill="F2F5F4"/>
            <w:tcMar>
              <w:top w:w="120" w:type="dxa"/>
              <w:start w:w="140" w:type="dxa"/>
              <w:bottom w:w="120" w:type="dxa"/>
              <w:end w:w="140" w:type="dxa"/>
            </w:tcMar>
            <w:tcBorders>
              <w:left w:val="single" w:sz="20" w:color="B69359"/>
            </w:tcBorders>
          </w:tcPr>
          <w:p>
            <w:r>
              <w:rPr>
                <w:rFonts w:ascii="Noto Sans" w:hAnsi="Noto Sans"/>
                <w:b/>
                <w:i w:val="0"/>
                <w:color w:val="6F5A34"/>
                <w:sz w:val="17"/>
              </w:rPr>
              <w:t xml:space="preserve">Praktischer Hinweis  </w:t>
            </w:r>
            <w:r>
              <w:rPr>
                <w:rFonts w:ascii="Noto Sans" w:hAnsi="Noto Sans"/>
                <w:b w:val="0"/>
                <w:i w:val="0"/>
                <w:color w:val="26312F"/>
                <w:sz w:val="17"/>
              </w:rPr>
              <w:t>Eine Vollmacht eines Miterben kann das Verfahren vereinfachen, ersetzt aber nicht automatisch Erklärungen, für die das Gesetz eine besondere Form oder persönliches Erscheinen verlangt. Im Zweifel vor Abgabe beim zuständigen Nachlassgericht oder Notar klären, welche Unterlagen und Erklärungen im konkreten Fall benötigt werden.</w:t>
            </w:r>
          </w:p>
        </w:tc>
      </w:tr>
    </w:tbl>
    <w:p>
      <w:pPr>
        <w:spacing w:after="0"/>
      </w:pPr>
    </w:p>
    <w:p>
      <w:pPr>
        <w:spacing w:before="100"/>
      </w:pPr>
      <w:r>
        <w:rPr>
          <w:rFonts w:ascii="Noto Sans" w:hAnsi="Noto Sans"/>
          <w:b/>
          <w:i w:val="0"/>
          <w:color w:val="243C38"/>
          <w:sz w:val="21"/>
        </w:rPr>
        <w:t>Vor Abgabe kurz prüfen</w:t>
      </w:r>
    </w:p>
    <w:p>
      <w:pPr>
        <w:spacing w:after="44"/>
        <w:ind w:left="85"/>
      </w:pPr>
      <w:r>
        <w:rPr>
          <w:rFonts w:ascii="Noto Sans" w:hAnsi="Noto Sans"/>
          <w:b w:val="0"/>
          <w:i w:val="0"/>
          <w:color w:val="315C55"/>
          <w:sz w:val="21"/>
        </w:rPr>
        <w:t xml:space="preserve">☐  </w:t>
      </w:r>
      <w:r>
        <w:rPr>
          <w:rFonts w:ascii="Noto Sans" w:hAnsi="Noto Sans"/>
          <w:b w:val="0"/>
          <w:i w:val="0"/>
          <w:sz w:val="18"/>
        </w:rPr>
        <w:t>Erbfall und Aktenzeichen korrekt zugeordnet</w:t>
      </w:r>
    </w:p>
    <w:p>
      <w:pPr>
        <w:spacing w:after="44"/>
        <w:ind w:left="85"/>
      </w:pPr>
      <w:r>
        <w:rPr>
          <w:rFonts w:ascii="Noto Sans" w:hAnsi="Noto Sans"/>
          <w:b w:val="0"/>
          <w:i w:val="0"/>
          <w:color w:val="315C55"/>
          <w:sz w:val="21"/>
        </w:rPr>
        <w:t xml:space="preserve">☐  </w:t>
      </w:r>
      <w:r>
        <w:rPr>
          <w:rFonts w:ascii="Noto Sans" w:hAnsi="Noto Sans"/>
          <w:b w:val="0"/>
          <w:i w:val="0"/>
          <w:sz w:val="18"/>
        </w:rPr>
        <w:t>Vollmachtgeber und bevollmächtigtes Geschwister vollständig angegeben</w:t>
      </w:r>
    </w:p>
    <w:p>
      <w:pPr>
        <w:spacing w:after="44"/>
        <w:ind w:left="85"/>
      </w:pPr>
      <w:r>
        <w:rPr>
          <w:rFonts w:ascii="Noto Sans" w:hAnsi="Noto Sans"/>
          <w:b w:val="0"/>
          <w:i w:val="0"/>
          <w:color w:val="315C55"/>
          <w:sz w:val="21"/>
        </w:rPr>
        <w:t xml:space="preserve">☐  </w:t>
      </w:r>
      <w:r>
        <w:rPr>
          <w:rFonts w:ascii="Noto Sans" w:hAnsi="Noto Sans"/>
          <w:b w:val="0"/>
          <w:i w:val="0"/>
          <w:sz w:val="18"/>
        </w:rPr>
        <w:t>Gewünschte Befugnisse bewusst ausgewählt</w:t>
      </w:r>
    </w:p>
    <w:p>
      <w:pPr>
        <w:spacing w:after="44"/>
        <w:ind w:left="85"/>
      </w:pPr>
      <w:r>
        <w:rPr>
          <w:rFonts w:ascii="Noto Sans" w:hAnsi="Noto Sans"/>
          <w:b w:val="0"/>
          <w:i w:val="0"/>
          <w:color w:val="315C55"/>
          <w:sz w:val="21"/>
        </w:rPr>
        <w:t xml:space="preserve">☐  </w:t>
      </w:r>
      <w:r>
        <w:rPr>
          <w:rFonts w:ascii="Noto Sans" w:hAnsi="Noto Sans"/>
          <w:b w:val="0"/>
          <w:i w:val="0"/>
          <w:sz w:val="18"/>
        </w:rPr>
        <w:t>Besonders relevante Erklärung zur Erbschaft geprüft</w:t>
      </w:r>
    </w:p>
    <w:p>
      <w:pPr>
        <w:spacing w:after="44"/>
        <w:ind w:left="85"/>
      </w:pPr>
      <w:r>
        <w:rPr>
          <w:rFonts w:ascii="Noto Sans" w:hAnsi="Noto Sans"/>
          <w:b w:val="0"/>
          <w:i w:val="0"/>
          <w:color w:val="315C55"/>
          <w:sz w:val="21"/>
        </w:rPr>
        <w:t xml:space="preserve">☐  </w:t>
      </w:r>
      <w:r>
        <w:rPr>
          <w:rFonts w:ascii="Noto Sans" w:hAnsi="Noto Sans"/>
          <w:b w:val="0"/>
          <w:i w:val="0"/>
          <w:sz w:val="18"/>
        </w:rPr>
        <w:t>Ort, Datum und eigenhändige Unterschrift ergänzt</w:t>
      </w:r>
    </w:p>
    <w:sectPr w:rsidR="00FC693F" w:rsidRPr="0006063C" w:rsidSect="00034616">
      <w:headerReference w:type="default" r:id="rId9"/>
      <w:footerReference w:type="default" r:id="rId10"/>
      <w:pgSz w:w="12240" w:h="15840"/>
      <w:pgMar w:top="879" w:right="964" w:bottom="850"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b w:val="0"/>
        <w:i w:val="0"/>
        <w:color w:val="687370"/>
        <w:sz w:val="14"/>
      </w:rPr>
      <w:t>Vorlage · Erbscheinsverfahren / Miterben</w:t>
    </w:r>
    <w:r>
      <w:rPr>
        <w:rFonts w:ascii="Noto Sans" w:hAnsi="Noto Sans"/>
        <w:b w:val="0"/>
        <w:i w:val="0"/>
        <w:color w:val="687370"/>
        <w:sz w:val="14"/>
      </w:rPr>
      <w:t xml:space="preserve">    Seite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4904"/>
      <w:gridCol w:w="4904"/>
    </w:tblGrid>
    <w:tr>
      <w:tc>
        <w:tcPr>
          <w:tcW w:type="dxa" w:w="4904"/>
          <w:tcBorders>
            <w:bottom w:val="single" w:sz="7" w:color="CFD8D5"/>
          </w:tcBorders>
        </w:tcPr>
        <w:p>
          <w:r>
            <w:rPr>
              <w:rFonts w:ascii="Noto Sans" w:hAnsi="Noto Sans"/>
              <w:b/>
              <w:i w:val="0"/>
              <w:color w:val="315C55"/>
              <w:sz w:val="16"/>
            </w:rPr>
            <w:t>NACHLASS · ERBSCHEIN</w:t>
          </w:r>
        </w:p>
      </w:tc>
      <w:tc>
        <w:tcPr>
          <w:tcW w:type="dxa" w:w="4904"/>
          <w:tcBorders>
            <w:bottom w:val="single" w:sz="7" w:color="CFD8D5"/>
          </w:tcBorders>
        </w:tcPr>
        <w:p>
          <w:pPr>
            <w:jc w:val="right"/>
          </w:pPr>
          <w:r>
            <w:rPr>
              <w:rFonts w:ascii="Noto Sans" w:hAnsi="Noto Sans"/>
              <w:b w:val="0"/>
              <w:i w:val="0"/>
              <w:color w:val="687370"/>
              <w:sz w:val="16"/>
            </w:rPr>
            <w:t>Vollmacht zwischen Geschwistern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Noto Sans" w:hAnsi="Noto Sans"/>
      <w:color w:val="26312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Noto Sans" w:hAnsi="Noto Sans"/>
      <w:b/>
      <w:bCs/>
      <w:color w:val="243C38"/>
      <w:sz w:val="2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Noto Sans" w:hAnsi="Noto Sans"/>
      <w:b/>
      <w:bCs/>
      <w:color w:val="315C55"/>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40"/>
      <w:contextualSpacing/>
    </w:pPr>
    <w:rPr>
      <w:rFonts w:asciiTheme="majorHAnsi" w:eastAsiaTheme="majorEastAsia" w:hAnsiTheme="majorHAnsi" w:cstheme="majorBidi" w:ascii="Noto Sans" w:hAnsi="Noto Sans"/>
      <w:b/>
      <w:color w:val="243C3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40"/>
    </w:pPr>
    <w:rPr>
      <w:rFonts w:ascii="Noto Sans" w:hAnsi="Noto Sans"/>
      <w:color w:val="6873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Erbschein Vollmacht Geschwister Vorlage</dc:title>
  <dc:subject>Vollmacht zwischen Geschwistern / Miterben für das Erbscheinsverfahren</dc:subject>
  <dc:creator/>
  <cp:keywords>Erbschein, Vollmacht, Geschwister, Miterben, Nachlassgericht</cp:keywords>
  <dc:description>generated by python-docx</dc:description>
  <cp:lastModifiedBy/>
  <cp:revision>1</cp:revision>
  <dcterms:created xsi:type="dcterms:W3CDTF">2013-12-23T23:15:00Z</dcterms:created>
  <dcterms:modified xsi:type="dcterms:W3CDTF">2013-12-23T23:15:00Z</dcterms:modified>
  <cp:category/>
</cp:coreProperties>
</file>