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spacing w:after="20"/>
      </w:pPr>
      <w:r>
        <w:rPr>
          <w:rFonts w:ascii="Arial" w:hAnsi="Arial"/>
          <w:b/>
          <w:color w:val="A6192E"/>
          <w:sz w:val="17"/>
        </w:rPr>
        <w:t>VOLLMACHT SPARKASSE VORLAGE</w:t>
      </w:r>
    </w:p>
    <w:p>
      <w:pPr>
        <w:pStyle w:val="Title"/>
        <w:widowControl/>
        <w:spacing w:line="228" w:lineRule="auto"/>
      </w:pPr>
      <w:r>
        <w:t>Vollmacht für Bankgeschäfte</w:t>
        <w:br/>
        <w:t>bei einer Sparkasse</w:t>
      </w:r>
    </w:p>
    <w:p>
      <w:pPr>
        <w:widowControl/>
        <w:spacing w:after="160"/>
      </w:pPr>
      <w:r>
        <w:rPr>
          <w:rFonts w:ascii="Arial" w:hAnsi="Arial"/>
          <w:color w:val="5D6469"/>
          <w:sz w:val="20"/>
        </w:rPr>
        <w:t>Strukturierte Vorlage für Konto-, Depot- und optional Schrankfachangelegenheiten</w:t>
      </w:r>
    </w:p>
    <w:tbl>
      <w:tblPr>
        <w:tblW w:type="auto" w:w="0"/>
        <w:jc w:val="center"/>
        <w:tblLayout w:type="fixed"/>
        <w:tblLook w:firstColumn="1" w:firstRow="1" w:lastColumn="0" w:lastRow="0" w:noHBand="0" w:noVBand="1" w:val="04A0"/>
      </w:tblPr>
      <w:tblGrid>
        <w:gridCol w:w="10454"/>
      </w:tblGrid>
      <w:tr>
        <w:tc>
          <w:tcPr>
            <w:tcW w:type="dxa" w:w="10454"/>
            <w:shd w:fill="F7ECEF"/>
            <w:tcBorders>
              <w:top w:val="single" w:sz="7" w:color="A6192E"/>
              <w:left w:val="single" w:sz="7" w:color="A6192E"/>
              <w:bottom w:val="single" w:sz="7" w:color="A6192E"/>
              <w:right w:val="single" w:sz="7" w:color="A6192E"/>
            </w:tcBorders>
            <w:tcMar>
              <w:top w:w="110" w:type="dxa"/>
              <w:start w:w="130" w:type="dxa"/>
              <w:bottom w:w="110" w:type="dxa"/>
              <w:end w:w="130" w:type="dxa"/>
            </w:tcMar>
          </w:tcPr>
          <w:p>
            <w:pPr>
              <w:spacing w:after="20"/>
            </w:pPr>
            <w:r>
              <w:rPr>
                <w:b/>
                <w:color w:val="A6192E"/>
                <w:sz w:val="17"/>
              </w:rPr>
              <w:t xml:space="preserve">Hinweis  </w:t>
            </w:r>
            <w:r>
              <w:rPr>
                <w:color w:val="252A2D"/>
                <w:sz w:val="16"/>
              </w:rPr>
              <w:t>Diese Vorlage dient der Vorbereitung und Dokumentation einer Bankvollmacht. Viele Sparkassen verwenden eigene Vollmachtsformulare und verlangen die persönliche Legitimation der bevollmächtigten Person. Vor Einreichung sollte deshalb geklärt werden, ob die konkrete Sparkasse diese Vorlage akzeptiert oder ergänzend ihr eigenes Formular benötigt.</w:t>
            </w:r>
          </w:p>
        </w:tc>
      </w:tr>
    </w:tbl>
    <w:p>
      <w:pPr>
        <w:widowControl/>
        <w:spacing w:after="0"/>
      </w:pPr>
    </w:p>
    <w:p>
      <w:pPr>
        <w:pStyle w:val="Heading1"/>
        <w:widowControl/>
      </w:pPr>
      <w:r>
        <w:t>1  Vollmachtgeber</w:t>
      </w:r>
    </w:p>
    <w:tbl>
      <w:tblPr>
        <w:tblW w:type="auto" w:w="0"/>
        <w:jc w:val="center"/>
        <w:tblLayout w:type="fixed"/>
        <w:tblLook w:firstColumn="1" w:firstRow="1" w:lastColumn="0" w:lastRow="0" w:noHBand="0" w:noVBand="1" w:val="04A0"/>
      </w:tblPr>
      <w:tblGrid>
        <w:gridCol w:w="5040"/>
        <w:gridCol w:w="5040"/>
      </w:tblGrid>
      <w:tr>
        <w:tc>
          <w:tcPr>
            <w:tcW w:type="dxa" w:w="5227"/>
            <w:vAlign w:val="center"/>
            <w:shd w:fill="FAFAFA"/>
            <w:tcBorders>
              <w:top w:val="single" w:sz="5" w:color="D7DADD"/>
              <w:left w:val="single" w:sz="5" w:color="D7DADD"/>
              <w:bottom w:val="single" w:sz="5" w:color="D7DADD"/>
              <w:right w:val="single" w:sz="5" w:color="D7DADD"/>
            </w:tcBorders>
            <w:tcMar>
              <w:top w:w="65" w:type="dxa"/>
              <w:start w:w="90" w:type="dxa"/>
              <w:bottom w:w="70" w:type="dxa"/>
              <w:end w:w="90" w:type="dxa"/>
            </w:tcMar>
          </w:tcPr>
          <w:p>
            <w:pPr>
              <w:spacing w:after="20"/>
            </w:pPr>
            <w:r>
              <w:rPr>
                <w:rFonts w:ascii="Arial" w:hAnsi="Arial"/>
                <w:b/>
                <w:color w:val="5D6469"/>
                <w:sz w:val="14"/>
              </w:rPr>
              <w:t>Name, Vorname</w:t>
            </w:r>
          </w:p>
          <w:p>
            <w:pPr>
              <w:spacing w:after="0"/>
            </w:pPr>
            <w:sdt>
              <w:sdtPr>
                <w:tag w:val="VG_NAME"/>
                <w:alias w:val="VG_NAME"/>
                <w:text/>
              </w:sdtPr>
              <w:sdtContent>
                <w:r>
                  <w:rPr>
                    <w:rFonts w:ascii="Arial" w:hAnsi="Arial"/>
                    <w:color w:val="7C8286"/>
                    <w:sz w:val="18"/>
                  </w:rPr>
                  <w:t>Hier eintragen</w:t>
                </w:r>
              </w:sdtContent>
            </w:sdt>
          </w:p>
        </w:tc>
        <w:tc>
          <w:tcPr>
            <w:tcW w:type="dxa" w:w="5227"/>
            <w:vAlign w:val="center"/>
            <w:shd w:fill="FAFAFA"/>
            <w:tcBorders>
              <w:top w:val="single" w:sz="5" w:color="D7DADD"/>
              <w:left w:val="single" w:sz="5" w:color="D7DADD"/>
              <w:bottom w:val="single" w:sz="5" w:color="D7DADD"/>
              <w:right w:val="single" w:sz="5" w:color="D7DADD"/>
            </w:tcBorders>
            <w:tcMar>
              <w:top w:w="65" w:type="dxa"/>
              <w:start w:w="90" w:type="dxa"/>
              <w:bottom w:w="70" w:type="dxa"/>
              <w:end w:w="90" w:type="dxa"/>
            </w:tcMar>
          </w:tcPr>
          <w:p>
            <w:pPr>
              <w:spacing w:after="20"/>
            </w:pPr>
            <w:r>
              <w:rPr>
                <w:rFonts w:ascii="Arial" w:hAnsi="Arial"/>
                <w:b/>
                <w:color w:val="5D6469"/>
                <w:sz w:val="14"/>
              </w:rPr>
              <w:t>Geburtsdatum</w:t>
            </w:r>
          </w:p>
          <w:p>
            <w:pPr>
              <w:spacing w:after="0"/>
            </w:pPr>
            <w:sdt>
              <w:sdtPr>
                <w:tag w:val="VG_GEBURT"/>
                <w:alias w:val="VG_GEBURT"/>
                <w:text/>
              </w:sdtPr>
              <w:sdtContent>
                <w:r>
                  <w:rPr>
                    <w:rFonts w:ascii="Arial" w:hAnsi="Arial"/>
                    <w:color w:val="7C8286"/>
                    <w:sz w:val="18"/>
                  </w:rPr>
                  <w:t>TT.MM.JJJJ</w:t>
                </w:r>
              </w:sdtContent>
            </w:sdt>
          </w:p>
        </w:tc>
      </w:tr>
      <w:tr>
        <w:tc>
          <w:tcPr>
            <w:tcW w:type="dxa" w:w="5227"/>
            <w:vAlign w:val="center"/>
            <w:shd w:fill="FAFAFA"/>
            <w:tcBorders>
              <w:top w:val="single" w:sz="5" w:color="D7DADD"/>
              <w:left w:val="single" w:sz="5" w:color="D7DADD"/>
              <w:bottom w:val="single" w:sz="5" w:color="D7DADD"/>
              <w:right w:val="single" w:sz="5" w:color="D7DADD"/>
            </w:tcBorders>
            <w:tcMar>
              <w:top w:w="65" w:type="dxa"/>
              <w:start w:w="90" w:type="dxa"/>
              <w:bottom w:w="70" w:type="dxa"/>
              <w:end w:w="90" w:type="dxa"/>
            </w:tcMar>
          </w:tcPr>
          <w:p>
            <w:pPr>
              <w:spacing w:after="20"/>
            </w:pPr>
            <w:r>
              <w:rPr>
                <w:rFonts w:ascii="Arial" w:hAnsi="Arial"/>
                <w:b/>
                <w:color w:val="5D6469"/>
                <w:sz w:val="14"/>
              </w:rPr>
              <w:t>Straße, Hausnummer</w:t>
            </w:r>
          </w:p>
          <w:p>
            <w:pPr>
              <w:spacing w:after="0"/>
            </w:pPr>
            <w:sdt>
              <w:sdtPr>
                <w:tag w:val="VG_STRASSE"/>
                <w:alias w:val="VG_STRASSE"/>
                <w:text/>
              </w:sdtPr>
              <w:sdtContent>
                <w:r>
                  <w:rPr>
                    <w:rFonts w:ascii="Arial" w:hAnsi="Arial"/>
                    <w:color w:val="7C8286"/>
                    <w:sz w:val="18"/>
                  </w:rPr>
                  <w:t>Hier eintragen</w:t>
                </w:r>
              </w:sdtContent>
            </w:sdt>
          </w:p>
        </w:tc>
        <w:tc>
          <w:tcPr>
            <w:tcW w:type="dxa" w:w="5227"/>
            <w:vAlign w:val="center"/>
            <w:shd w:fill="FAFAFA"/>
            <w:tcBorders>
              <w:top w:val="single" w:sz="5" w:color="D7DADD"/>
              <w:left w:val="single" w:sz="5" w:color="D7DADD"/>
              <w:bottom w:val="single" w:sz="5" w:color="D7DADD"/>
              <w:right w:val="single" w:sz="5" w:color="D7DADD"/>
            </w:tcBorders>
            <w:tcMar>
              <w:top w:w="65" w:type="dxa"/>
              <w:start w:w="90" w:type="dxa"/>
              <w:bottom w:w="70" w:type="dxa"/>
              <w:end w:w="90" w:type="dxa"/>
            </w:tcMar>
          </w:tcPr>
          <w:p>
            <w:pPr>
              <w:spacing w:after="20"/>
            </w:pPr>
            <w:r>
              <w:rPr>
                <w:rFonts w:ascii="Arial" w:hAnsi="Arial"/>
                <w:b/>
                <w:color w:val="5D6469"/>
                <w:sz w:val="14"/>
              </w:rPr>
              <w:t>PLZ, Ort</w:t>
            </w:r>
          </w:p>
          <w:p>
            <w:pPr>
              <w:spacing w:after="0"/>
            </w:pPr>
            <w:sdt>
              <w:sdtPr>
                <w:tag w:val="VG_ORT"/>
                <w:alias w:val="VG_ORT"/>
                <w:text/>
              </w:sdtPr>
              <w:sdtContent>
                <w:r>
                  <w:rPr>
                    <w:rFonts w:ascii="Arial" w:hAnsi="Arial"/>
                    <w:color w:val="7C8286"/>
                    <w:sz w:val="18"/>
                  </w:rPr>
                  <w:t>Hier eintragen</w:t>
                </w:r>
              </w:sdtContent>
            </w:sdt>
          </w:p>
        </w:tc>
      </w:tr>
      <w:tr>
        <w:tc>
          <w:tcPr>
            <w:tcW w:type="dxa" w:w="5227"/>
            <w:vAlign w:val="center"/>
            <w:shd w:fill="FAFAFA"/>
            <w:tcBorders>
              <w:top w:val="single" w:sz="5" w:color="D7DADD"/>
              <w:left w:val="single" w:sz="5" w:color="D7DADD"/>
              <w:bottom w:val="single" w:sz="5" w:color="D7DADD"/>
              <w:right w:val="single" w:sz="5" w:color="D7DADD"/>
            </w:tcBorders>
            <w:tcMar>
              <w:top w:w="65" w:type="dxa"/>
              <w:start w:w="90" w:type="dxa"/>
              <w:bottom w:w="70" w:type="dxa"/>
              <w:end w:w="90" w:type="dxa"/>
            </w:tcMar>
          </w:tcPr>
          <w:p>
            <w:pPr>
              <w:spacing w:after="20"/>
            </w:pPr>
            <w:r>
              <w:rPr>
                <w:rFonts w:ascii="Arial" w:hAnsi="Arial"/>
                <w:b/>
                <w:color w:val="5D6469"/>
                <w:sz w:val="14"/>
              </w:rPr>
              <w:t>Telefon (optional)</w:t>
            </w:r>
          </w:p>
          <w:p>
            <w:pPr>
              <w:spacing w:after="0"/>
            </w:pPr>
            <w:sdt>
              <w:sdtPr>
                <w:tag w:val="VG_TELEFON"/>
                <w:alias w:val="VG_TELEFON"/>
                <w:text/>
              </w:sdtPr>
              <w:sdtContent>
                <w:r>
                  <w:rPr>
                    <w:rFonts w:ascii="Arial" w:hAnsi="Arial"/>
                    <w:color w:val="7C8286"/>
                    <w:sz w:val="18"/>
                  </w:rPr>
                  <w:t>optional</w:t>
                </w:r>
              </w:sdtContent>
            </w:sdt>
          </w:p>
        </w:tc>
        <w:tc>
          <w:tcPr>
            <w:tcW w:type="dxa" w:w="5227"/>
            <w:vAlign w:val="center"/>
            <w:shd w:fill="FAFAFA"/>
            <w:tcBorders>
              <w:top w:val="single" w:sz="5" w:color="D7DADD"/>
              <w:left w:val="single" w:sz="5" w:color="D7DADD"/>
              <w:bottom w:val="single" w:sz="5" w:color="D7DADD"/>
              <w:right w:val="single" w:sz="5" w:color="D7DADD"/>
            </w:tcBorders>
            <w:tcMar>
              <w:top w:w="65" w:type="dxa"/>
              <w:start w:w="90" w:type="dxa"/>
              <w:bottom w:w="70" w:type="dxa"/>
              <w:end w:w="90" w:type="dxa"/>
            </w:tcMar>
          </w:tcPr>
          <w:p>
            <w:pPr>
              <w:spacing w:after="20"/>
            </w:pPr>
            <w:r>
              <w:rPr>
                <w:rFonts w:ascii="Arial" w:hAnsi="Arial"/>
                <w:b/>
                <w:color w:val="5D6469"/>
                <w:sz w:val="14"/>
              </w:rPr>
              <w:t>E-Mail (optional)</w:t>
            </w:r>
          </w:p>
          <w:p>
            <w:pPr>
              <w:spacing w:after="0"/>
            </w:pPr>
            <w:sdt>
              <w:sdtPr>
                <w:tag w:val="VG_EMAIL"/>
                <w:alias w:val="VG_EMAIL"/>
                <w:text/>
              </w:sdtPr>
              <w:sdtContent>
                <w:r>
                  <w:rPr>
                    <w:rFonts w:ascii="Arial" w:hAnsi="Arial"/>
                    <w:color w:val="7C8286"/>
                    <w:sz w:val="18"/>
                  </w:rPr>
                  <w:t>optional</w:t>
                </w:r>
              </w:sdtContent>
            </w:sdt>
          </w:p>
        </w:tc>
      </w:tr>
      <w:tr>
        <w:tc>
          <w:tcPr>
            <w:tcW w:type="dxa" w:w="5227"/>
            <w:vAlign w:val="center"/>
            <w:shd w:fill="FAFAFA"/>
            <w:tcBorders>
              <w:top w:val="single" w:sz="5" w:color="D7DADD"/>
              <w:left w:val="single" w:sz="5" w:color="D7DADD"/>
              <w:bottom w:val="single" w:sz="5" w:color="D7DADD"/>
              <w:right w:val="single" w:sz="5" w:color="D7DADD"/>
            </w:tcBorders>
            <w:tcMar>
              <w:top w:w="65" w:type="dxa"/>
              <w:start w:w="90" w:type="dxa"/>
              <w:bottom w:w="70" w:type="dxa"/>
              <w:end w:w="90" w:type="dxa"/>
            </w:tcMar>
          </w:tcPr>
          <w:p>
            <w:pPr>
              <w:spacing w:after="20"/>
            </w:pPr>
            <w:r>
              <w:rPr>
                <w:rFonts w:ascii="Arial" w:hAnsi="Arial"/>
                <w:b/>
                <w:color w:val="5D6469"/>
                <w:sz w:val="14"/>
              </w:rPr>
              <w:t>Kundennummer / Personen-Nr. (optional)</w:t>
            </w:r>
          </w:p>
          <w:p>
            <w:pPr>
              <w:spacing w:after="0"/>
            </w:pPr>
            <w:sdt>
              <w:sdtPr>
                <w:tag w:val="VG_KUNDE"/>
                <w:alias w:val="VG_KUNDE"/>
                <w:text/>
              </w:sdtPr>
              <w:sdtContent>
                <w:r>
                  <w:rPr>
                    <w:rFonts w:ascii="Arial" w:hAnsi="Arial"/>
                    <w:color w:val="7C8286"/>
                    <w:sz w:val="18"/>
                  </w:rPr>
                  <w:t>optional</w:t>
                </w:r>
              </w:sdtContent>
            </w:sdt>
          </w:p>
        </w:tc>
        <w:tc>
          <w:tcPr>
            <w:tcW w:type="dxa" w:w="5227"/>
            <w:shd w:fill="FFFFFF"/>
            <w:tcBorders>
              <w:top w:val="nil"/>
              <w:left w:val="nil"/>
              <w:bottom w:val="nil"/>
              <w:right w:val="nil"/>
            </w:tcBorders>
          </w:tcPr>
          <w:p/>
        </w:tc>
      </w:tr>
    </w:tbl>
    <w:p>
      <w:pPr>
        <w:pStyle w:val="Heading1"/>
        <w:widowControl/>
      </w:pPr>
      <w:r>
        <w:t>2  Bevollmächtigte Person</w:t>
      </w:r>
    </w:p>
    <w:tbl>
      <w:tblPr>
        <w:tblW w:type="auto" w:w="0"/>
        <w:jc w:val="center"/>
        <w:tblLayout w:type="fixed"/>
        <w:tblLook w:firstColumn="1" w:firstRow="1" w:lastColumn="0" w:lastRow="0" w:noHBand="0" w:noVBand="1" w:val="04A0"/>
      </w:tblPr>
      <w:tblGrid>
        <w:gridCol w:w="5040"/>
        <w:gridCol w:w="5040"/>
      </w:tblGrid>
      <w:tr>
        <w:tc>
          <w:tcPr>
            <w:tcW w:type="dxa" w:w="5227"/>
            <w:vAlign w:val="center"/>
            <w:shd w:fill="FAFAFA"/>
            <w:tcBorders>
              <w:top w:val="single" w:sz="5" w:color="D7DADD"/>
              <w:left w:val="single" w:sz="5" w:color="D7DADD"/>
              <w:bottom w:val="single" w:sz="5" w:color="D7DADD"/>
              <w:right w:val="single" w:sz="5" w:color="D7DADD"/>
            </w:tcBorders>
            <w:tcMar>
              <w:top w:w="65" w:type="dxa"/>
              <w:start w:w="90" w:type="dxa"/>
              <w:bottom w:w="70" w:type="dxa"/>
              <w:end w:w="90" w:type="dxa"/>
            </w:tcMar>
          </w:tcPr>
          <w:p>
            <w:pPr>
              <w:spacing w:after="20"/>
            </w:pPr>
            <w:r>
              <w:rPr>
                <w:rFonts w:ascii="Arial" w:hAnsi="Arial"/>
                <w:b/>
                <w:color w:val="5D6469"/>
                <w:sz w:val="14"/>
              </w:rPr>
              <w:t>Name, Vorname</w:t>
            </w:r>
          </w:p>
          <w:p>
            <w:pPr>
              <w:spacing w:after="0"/>
            </w:pPr>
            <w:sdt>
              <w:sdtPr>
                <w:tag w:val="BV_NAME"/>
                <w:alias w:val="BV_NAME"/>
                <w:text/>
              </w:sdtPr>
              <w:sdtContent>
                <w:r>
                  <w:rPr>
                    <w:rFonts w:ascii="Arial" w:hAnsi="Arial"/>
                    <w:color w:val="7C8286"/>
                    <w:sz w:val="18"/>
                  </w:rPr>
                  <w:t>Hier eintragen</w:t>
                </w:r>
              </w:sdtContent>
            </w:sdt>
          </w:p>
        </w:tc>
        <w:tc>
          <w:tcPr>
            <w:tcW w:type="dxa" w:w="5227"/>
            <w:vAlign w:val="center"/>
            <w:shd w:fill="FAFAFA"/>
            <w:tcBorders>
              <w:top w:val="single" w:sz="5" w:color="D7DADD"/>
              <w:left w:val="single" w:sz="5" w:color="D7DADD"/>
              <w:bottom w:val="single" w:sz="5" w:color="D7DADD"/>
              <w:right w:val="single" w:sz="5" w:color="D7DADD"/>
            </w:tcBorders>
            <w:tcMar>
              <w:top w:w="65" w:type="dxa"/>
              <w:start w:w="90" w:type="dxa"/>
              <w:bottom w:w="70" w:type="dxa"/>
              <w:end w:w="90" w:type="dxa"/>
            </w:tcMar>
          </w:tcPr>
          <w:p>
            <w:pPr>
              <w:spacing w:after="20"/>
            </w:pPr>
            <w:r>
              <w:rPr>
                <w:rFonts w:ascii="Arial" w:hAnsi="Arial"/>
                <w:b/>
                <w:color w:val="5D6469"/>
                <w:sz w:val="14"/>
              </w:rPr>
              <w:t>Geburtsname (optional)</w:t>
            </w:r>
          </w:p>
          <w:p>
            <w:pPr>
              <w:spacing w:after="0"/>
            </w:pPr>
            <w:sdt>
              <w:sdtPr>
                <w:tag w:val="BV_GEBNAME"/>
                <w:alias w:val="BV_GEBNAME"/>
                <w:text/>
              </w:sdtPr>
              <w:sdtContent>
                <w:r>
                  <w:rPr>
                    <w:rFonts w:ascii="Arial" w:hAnsi="Arial"/>
                    <w:color w:val="7C8286"/>
                    <w:sz w:val="18"/>
                  </w:rPr>
                  <w:t>optional</w:t>
                </w:r>
              </w:sdtContent>
            </w:sdt>
          </w:p>
        </w:tc>
      </w:tr>
      <w:tr>
        <w:tc>
          <w:tcPr>
            <w:tcW w:type="dxa" w:w="5227"/>
            <w:vAlign w:val="center"/>
            <w:shd w:fill="FAFAFA"/>
            <w:tcBorders>
              <w:top w:val="single" w:sz="5" w:color="D7DADD"/>
              <w:left w:val="single" w:sz="5" w:color="D7DADD"/>
              <w:bottom w:val="single" w:sz="5" w:color="D7DADD"/>
              <w:right w:val="single" w:sz="5" w:color="D7DADD"/>
            </w:tcBorders>
            <w:tcMar>
              <w:top w:w="65" w:type="dxa"/>
              <w:start w:w="90" w:type="dxa"/>
              <w:bottom w:w="70" w:type="dxa"/>
              <w:end w:w="90" w:type="dxa"/>
            </w:tcMar>
          </w:tcPr>
          <w:p>
            <w:pPr>
              <w:spacing w:after="20"/>
            </w:pPr>
            <w:r>
              <w:rPr>
                <w:rFonts w:ascii="Arial" w:hAnsi="Arial"/>
                <w:b/>
                <w:color w:val="5D6469"/>
                <w:sz w:val="14"/>
              </w:rPr>
              <w:t>Geburtsdatum</w:t>
            </w:r>
          </w:p>
          <w:p>
            <w:pPr>
              <w:spacing w:after="0"/>
            </w:pPr>
            <w:sdt>
              <w:sdtPr>
                <w:tag w:val="BV_GEBURT"/>
                <w:alias w:val="BV_GEBURT"/>
                <w:text/>
              </w:sdtPr>
              <w:sdtContent>
                <w:r>
                  <w:rPr>
                    <w:rFonts w:ascii="Arial" w:hAnsi="Arial"/>
                    <w:color w:val="7C8286"/>
                    <w:sz w:val="18"/>
                  </w:rPr>
                  <w:t>TT.MM.JJJJ</w:t>
                </w:r>
              </w:sdtContent>
            </w:sdt>
          </w:p>
        </w:tc>
        <w:tc>
          <w:tcPr>
            <w:tcW w:type="dxa" w:w="5227"/>
            <w:vAlign w:val="center"/>
            <w:shd w:fill="FAFAFA"/>
            <w:tcBorders>
              <w:top w:val="single" w:sz="5" w:color="D7DADD"/>
              <w:left w:val="single" w:sz="5" w:color="D7DADD"/>
              <w:bottom w:val="single" w:sz="5" w:color="D7DADD"/>
              <w:right w:val="single" w:sz="5" w:color="D7DADD"/>
            </w:tcBorders>
            <w:tcMar>
              <w:top w:w="65" w:type="dxa"/>
              <w:start w:w="90" w:type="dxa"/>
              <w:bottom w:w="70" w:type="dxa"/>
              <w:end w:w="90" w:type="dxa"/>
            </w:tcMar>
          </w:tcPr>
          <w:p>
            <w:pPr>
              <w:spacing w:after="20"/>
            </w:pPr>
            <w:r>
              <w:rPr>
                <w:rFonts w:ascii="Arial" w:hAnsi="Arial"/>
                <w:b/>
                <w:color w:val="5D6469"/>
                <w:sz w:val="14"/>
              </w:rPr>
              <w:t>Geburtsort</w:t>
            </w:r>
          </w:p>
          <w:p>
            <w:pPr>
              <w:spacing w:after="0"/>
            </w:pPr>
            <w:sdt>
              <w:sdtPr>
                <w:tag w:val="BV_GEBORT"/>
                <w:alias w:val="BV_GEBORT"/>
                <w:text/>
              </w:sdtPr>
              <w:sdtContent>
                <w:r>
                  <w:rPr>
                    <w:rFonts w:ascii="Arial" w:hAnsi="Arial"/>
                    <w:color w:val="7C8286"/>
                    <w:sz w:val="18"/>
                  </w:rPr>
                  <w:t>Hier eintragen</w:t>
                </w:r>
              </w:sdtContent>
            </w:sdt>
          </w:p>
        </w:tc>
      </w:tr>
      <w:tr>
        <w:tc>
          <w:tcPr>
            <w:tcW w:type="dxa" w:w="5227"/>
            <w:vAlign w:val="center"/>
            <w:shd w:fill="FAFAFA"/>
            <w:tcBorders>
              <w:top w:val="single" w:sz="5" w:color="D7DADD"/>
              <w:left w:val="single" w:sz="5" w:color="D7DADD"/>
              <w:bottom w:val="single" w:sz="5" w:color="D7DADD"/>
              <w:right w:val="single" w:sz="5" w:color="D7DADD"/>
            </w:tcBorders>
            <w:tcMar>
              <w:top w:w="65" w:type="dxa"/>
              <w:start w:w="90" w:type="dxa"/>
              <w:bottom w:w="70" w:type="dxa"/>
              <w:end w:w="90" w:type="dxa"/>
            </w:tcMar>
          </w:tcPr>
          <w:p>
            <w:pPr>
              <w:spacing w:after="20"/>
            </w:pPr>
            <w:r>
              <w:rPr>
                <w:rFonts w:ascii="Arial" w:hAnsi="Arial"/>
                <w:b/>
                <w:color w:val="5D6469"/>
                <w:sz w:val="14"/>
              </w:rPr>
              <w:t>Straße, Hausnummer</w:t>
            </w:r>
          </w:p>
          <w:p>
            <w:pPr>
              <w:spacing w:after="0"/>
            </w:pPr>
            <w:sdt>
              <w:sdtPr>
                <w:tag w:val="BV_STRASSE"/>
                <w:alias w:val="BV_STRASSE"/>
                <w:text/>
              </w:sdtPr>
              <w:sdtContent>
                <w:r>
                  <w:rPr>
                    <w:rFonts w:ascii="Arial" w:hAnsi="Arial"/>
                    <w:color w:val="7C8286"/>
                    <w:sz w:val="18"/>
                  </w:rPr>
                  <w:t>Hier eintragen</w:t>
                </w:r>
              </w:sdtContent>
            </w:sdt>
          </w:p>
        </w:tc>
        <w:tc>
          <w:tcPr>
            <w:tcW w:type="dxa" w:w="5227"/>
            <w:vAlign w:val="center"/>
            <w:shd w:fill="FAFAFA"/>
            <w:tcBorders>
              <w:top w:val="single" w:sz="5" w:color="D7DADD"/>
              <w:left w:val="single" w:sz="5" w:color="D7DADD"/>
              <w:bottom w:val="single" w:sz="5" w:color="D7DADD"/>
              <w:right w:val="single" w:sz="5" w:color="D7DADD"/>
            </w:tcBorders>
            <w:tcMar>
              <w:top w:w="65" w:type="dxa"/>
              <w:start w:w="90" w:type="dxa"/>
              <w:bottom w:w="70" w:type="dxa"/>
              <w:end w:w="90" w:type="dxa"/>
            </w:tcMar>
          </w:tcPr>
          <w:p>
            <w:pPr>
              <w:spacing w:after="20"/>
            </w:pPr>
            <w:r>
              <w:rPr>
                <w:rFonts w:ascii="Arial" w:hAnsi="Arial"/>
                <w:b/>
                <w:color w:val="5D6469"/>
                <w:sz w:val="14"/>
              </w:rPr>
              <w:t>PLZ, Ort</w:t>
            </w:r>
          </w:p>
          <w:p>
            <w:pPr>
              <w:spacing w:after="0"/>
            </w:pPr>
            <w:sdt>
              <w:sdtPr>
                <w:tag w:val="BV_ORT"/>
                <w:alias w:val="BV_ORT"/>
                <w:text/>
              </w:sdtPr>
              <w:sdtContent>
                <w:r>
                  <w:rPr>
                    <w:rFonts w:ascii="Arial" w:hAnsi="Arial"/>
                    <w:color w:val="7C8286"/>
                    <w:sz w:val="18"/>
                  </w:rPr>
                  <w:t>Hier eintragen</w:t>
                </w:r>
              </w:sdtContent>
            </w:sdt>
          </w:p>
        </w:tc>
      </w:tr>
      <w:tr>
        <w:tc>
          <w:tcPr>
            <w:tcW w:type="dxa" w:w="5227"/>
            <w:vAlign w:val="center"/>
            <w:shd w:fill="FAFAFA"/>
            <w:tcBorders>
              <w:top w:val="single" w:sz="5" w:color="D7DADD"/>
              <w:left w:val="single" w:sz="5" w:color="D7DADD"/>
              <w:bottom w:val="single" w:sz="5" w:color="D7DADD"/>
              <w:right w:val="single" w:sz="5" w:color="D7DADD"/>
            </w:tcBorders>
            <w:tcMar>
              <w:top w:w="65" w:type="dxa"/>
              <w:start w:w="90" w:type="dxa"/>
              <w:bottom w:w="70" w:type="dxa"/>
              <w:end w:w="90" w:type="dxa"/>
            </w:tcMar>
          </w:tcPr>
          <w:p>
            <w:pPr>
              <w:spacing w:after="20"/>
            </w:pPr>
            <w:r>
              <w:rPr>
                <w:rFonts w:ascii="Arial" w:hAnsi="Arial"/>
                <w:b/>
                <w:color w:val="5D6469"/>
                <w:sz w:val="14"/>
              </w:rPr>
              <w:t>Telefon (optional)</w:t>
            </w:r>
          </w:p>
          <w:p>
            <w:pPr>
              <w:spacing w:after="0"/>
            </w:pPr>
            <w:sdt>
              <w:sdtPr>
                <w:tag w:val="BV_TELEFON"/>
                <w:alias w:val="BV_TELEFON"/>
                <w:text/>
              </w:sdtPr>
              <w:sdtContent>
                <w:r>
                  <w:rPr>
                    <w:rFonts w:ascii="Arial" w:hAnsi="Arial"/>
                    <w:color w:val="7C8286"/>
                    <w:sz w:val="18"/>
                  </w:rPr>
                  <w:t>optional</w:t>
                </w:r>
              </w:sdtContent>
            </w:sdt>
          </w:p>
        </w:tc>
        <w:tc>
          <w:tcPr>
            <w:tcW w:type="dxa" w:w="5227"/>
            <w:vAlign w:val="center"/>
            <w:shd w:fill="FAFAFA"/>
            <w:tcBorders>
              <w:top w:val="single" w:sz="5" w:color="D7DADD"/>
              <w:left w:val="single" w:sz="5" w:color="D7DADD"/>
              <w:bottom w:val="single" w:sz="5" w:color="D7DADD"/>
              <w:right w:val="single" w:sz="5" w:color="D7DADD"/>
            </w:tcBorders>
            <w:tcMar>
              <w:top w:w="65" w:type="dxa"/>
              <w:start w:w="90" w:type="dxa"/>
              <w:bottom w:w="70" w:type="dxa"/>
              <w:end w:w="90" w:type="dxa"/>
            </w:tcMar>
          </w:tcPr>
          <w:p>
            <w:pPr>
              <w:spacing w:after="20"/>
            </w:pPr>
            <w:r>
              <w:rPr>
                <w:rFonts w:ascii="Arial" w:hAnsi="Arial"/>
                <w:b/>
                <w:color w:val="5D6469"/>
                <w:sz w:val="14"/>
              </w:rPr>
              <w:t>E-Mail (optional)</w:t>
            </w:r>
          </w:p>
          <w:p>
            <w:pPr>
              <w:spacing w:after="0"/>
            </w:pPr>
            <w:sdt>
              <w:sdtPr>
                <w:tag w:val="BV_EMAIL"/>
                <w:alias w:val="BV_EMAIL"/>
                <w:text/>
              </w:sdtPr>
              <w:sdtContent>
                <w:r>
                  <w:rPr>
                    <w:rFonts w:ascii="Arial" w:hAnsi="Arial"/>
                    <w:color w:val="7C8286"/>
                    <w:sz w:val="18"/>
                  </w:rPr>
                  <w:t>optional</w:t>
                </w:r>
              </w:sdtContent>
            </w:sdt>
          </w:p>
        </w:tc>
      </w:tr>
    </w:tbl>
    <w:p>
      <w:pPr>
        <w:pStyle w:val="SmallNote"/>
        <w:widowControl/>
      </w:pPr>
      <w:r>
        <w:t>Für jede weitere bevollmächtigte Person empfiehlt sich eine eigene Vollmacht, damit Umfang, Limits und Widerruf eindeutig zugeordnet werden können.</w:t>
      </w:r>
    </w:p>
    <w:p>
      <w:pPr>
        <w:pStyle w:val="Heading1"/>
        <w:widowControl/>
      </w:pPr>
      <w:r>
        <w:t>3  Sparkasse und Geltungsbereich</w:t>
      </w:r>
    </w:p>
    <w:tbl>
      <w:tblPr>
        <w:tblW w:type="auto" w:w="0"/>
        <w:jc w:val="center"/>
        <w:tblLayout w:type="fixed"/>
        <w:tblLook w:firstColumn="1" w:firstRow="1" w:lastColumn="0" w:lastRow="0" w:noHBand="0" w:noVBand="1" w:val="04A0"/>
      </w:tblPr>
      <w:tblGrid>
        <w:gridCol w:w="5040"/>
        <w:gridCol w:w="5040"/>
      </w:tblGrid>
      <w:tr>
        <w:tc>
          <w:tcPr>
            <w:tcW w:type="dxa" w:w="5227"/>
            <w:vAlign w:val="center"/>
            <w:shd w:fill="FAFAFA"/>
            <w:tcBorders>
              <w:top w:val="single" w:sz="5" w:color="D7DADD"/>
              <w:left w:val="single" w:sz="5" w:color="D7DADD"/>
              <w:bottom w:val="single" w:sz="5" w:color="D7DADD"/>
              <w:right w:val="single" w:sz="5" w:color="D7DADD"/>
            </w:tcBorders>
            <w:tcMar>
              <w:top w:w="65" w:type="dxa"/>
              <w:start w:w="90" w:type="dxa"/>
              <w:bottom w:w="70" w:type="dxa"/>
              <w:end w:w="90" w:type="dxa"/>
            </w:tcMar>
          </w:tcPr>
          <w:p>
            <w:pPr>
              <w:spacing w:after="20"/>
            </w:pPr>
            <w:r>
              <w:rPr>
                <w:rFonts w:ascii="Arial" w:hAnsi="Arial"/>
                <w:b/>
                <w:color w:val="5D6469"/>
                <w:sz w:val="14"/>
              </w:rPr>
              <w:t>Name der Sparkasse</w:t>
            </w:r>
          </w:p>
          <w:p>
            <w:pPr>
              <w:spacing w:after="0"/>
            </w:pPr>
            <w:sdt>
              <w:sdtPr>
                <w:tag w:val="SP_NAME"/>
                <w:alias w:val="SP_NAME"/>
                <w:text/>
              </w:sdtPr>
              <w:sdtContent>
                <w:r>
                  <w:rPr>
                    <w:rFonts w:ascii="Arial" w:hAnsi="Arial"/>
                    <w:color w:val="7C8286"/>
                    <w:sz w:val="18"/>
                  </w:rPr>
                  <w:t>Hier eintragen</w:t>
                </w:r>
              </w:sdtContent>
            </w:sdt>
          </w:p>
        </w:tc>
        <w:tc>
          <w:tcPr>
            <w:tcW w:type="dxa" w:w="5227"/>
            <w:vAlign w:val="center"/>
            <w:shd w:fill="FAFAFA"/>
            <w:tcBorders>
              <w:top w:val="single" w:sz="5" w:color="D7DADD"/>
              <w:left w:val="single" w:sz="5" w:color="D7DADD"/>
              <w:bottom w:val="single" w:sz="5" w:color="D7DADD"/>
              <w:right w:val="single" w:sz="5" w:color="D7DADD"/>
            </w:tcBorders>
            <w:tcMar>
              <w:top w:w="65" w:type="dxa"/>
              <w:start w:w="90" w:type="dxa"/>
              <w:bottom w:w="70" w:type="dxa"/>
              <w:end w:w="90" w:type="dxa"/>
            </w:tcMar>
          </w:tcPr>
          <w:p>
            <w:pPr>
              <w:spacing w:after="20"/>
            </w:pPr>
            <w:r>
              <w:rPr>
                <w:rFonts w:ascii="Arial" w:hAnsi="Arial"/>
                <w:b/>
                <w:color w:val="5D6469"/>
                <w:sz w:val="14"/>
              </w:rPr>
              <w:t>Filiale / Beratungscenter (optional)</w:t>
            </w:r>
          </w:p>
          <w:p>
            <w:pPr>
              <w:spacing w:after="0"/>
            </w:pPr>
            <w:sdt>
              <w:sdtPr>
                <w:tag w:val="SP_FILIALE"/>
                <w:alias w:val="SP_FILIALE"/>
                <w:text/>
              </w:sdtPr>
              <w:sdtContent>
                <w:r>
                  <w:rPr>
                    <w:rFonts w:ascii="Arial" w:hAnsi="Arial"/>
                    <w:color w:val="7C8286"/>
                    <w:sz w:val="18"/>
                  </w:rPr>
                  <w:t>optional</w:t>
                </w:r>
              </w:sdtContent>
            </w:sdt>
          </w:p>
        </w:tc>
      </w:tr>
      <w:tr>
        <w:tc>
          <w:tcPr>
            <w:tcW w:type="dxa" w:w="5227"/>
            <w:vAlign w:val="center"/>
            <w:shd w:fill="FAFAFA"/>
            <w:tcBorders>
              <w:top w:val="single" w:sz="5" w:color="D7DADD"/>
              <w:left w:val="single" w:sz="5" w:color="D7DADD"/>
              <w:bottom w:val="single" w:sz="5" w:color="D7DADD"/>
              <w:right w:val="single" w:sz="5" w:color="D7DADD"/>
            </w:tcBorders>
            <w:tcMar>
              <w:top w:w="65" w:type="dxa"/>
              <w:start w:w="90" w:type="dxa"/>
              <w:bottom w:w="70" w:type="dxa"/>
              <w:end w:w="90" w:type="dxa"/>
            </w:tcMar>
          </w:tcPr>
          <w:p>
            <w:pPr>
              <w:spacing w:after="20"/>
            </w:pPr>
            <w:r>
              <w:rPr>
                <w:rFonts w:ascii="Arial" w:hAnsi="Arial"/>
                <w:b/>
                <w:color w:val="5D6469"/>
                <w:sz w:val="14"/>
              </w:rPr>
              <w:t>Anschrift</w:t>
            </w:r>
          </w:p>
          <w:p>
            <w:pPr>
              <w:spacing w:after="0"/>
            </w:pPr>
            <w:sdt>
              <w:sdtPr>
                <w:tag w:val="SP_ADRESSE"/>
                <w:alias w:val="SP_ADRESSE"/>
                <w:text/>
              </w:sdtPr>
              <w:sdtContent>
                <w:r>
                  <w:rPr>
                    <w:rFonts w:ascii="Arial" w:hAnsi="Arial"/>
                    <w:color w:val="7C8286"/>
                    <w:sz w:val="18"/>
                  </w:rPr>
                  <w:t>Hier eintragen</w:t>
                </w:r>
              </w:sdtContent>
            </w:sdt>
          </w:p>
        </w:tc>
        <w:tc>
          <w:tcPr>
            <w:tcW w:type="dxa" w:w="5227"/>
            <w:vAlign w:val="center"/>
            <w:shd w:fill="FAFAFA"/>
            <w:tcBorders>
              <w:top w:val="single" w:sz="5" w:color="D7DADD"/>
              <w:left w:val="single" w:sz="5" w:color="D7DADD"/>
              <w:bottom w:val="single" w:sz="5" w:color="D7DADD"/>
              <w:right w:val="single" w:sz="5" w:color="D7DADD"/>
            </w:tcBorders>
            <w:tcMar>
              <w:top w:w="65" w:type="dxa"/>
              <w:start w:w="90" w:type="dxa"/>
              <w:bottom w:w="70" w:type="dxa"/>
              <w:end w:w="90" w:type="dxa"/>
            </w:tcMar>
          </w:tcPr>
          <w:p>
            <w:pPr>
              <w:spacing w:after="20"/>
            </w:pPr>
            <w:r>
              <w:rPr>
                <w:rFonts w:ascii="Arial" w:hAnsi="Arial"/>
                <w:b/>
                <w:color w:val="5D6469"/>
                <w:sz w:val="14"/>
              </w:rPr>
              <w:t>Kunden-/Vertragsbezug (optional)</w:t>
            </w:r>
          </w:p>
          <w:p>
            <w:pPr>
              <w:spacing w:after="0"/>
            </w:pPr>
            <w:sdt>
              <w:sdtPr>
                <w:tag w:val="SP_BEZUG"/>
                <w:alias w:val="SP_BEZUG"/>
                <w:text/>
              </w:sdtPr>
              <w:sdtContent>
                <w:r>
                  <w:rPr>
                    <w:rFonts w:ascii="Arial" w:hAnsi="Arial"/>
                    <w:color w:val="7C8286"/>
                    <w:sz w:val="18"/>
                  </w:rPr>
                  <w:t>optional</w:t>
                </w:r>
              </w:sdtContent>
            </w:sdt>
          </w:p>
        </w:tc>
      </w:tr>
    </w:tbl>
    <w:p>
      <w:pPr>
        <w:widowControl/>
        <w:spacing w:before="60" w:after="40"/>
      </w:pPr>
      <w:r>
        <w:rPr>
          <w:b/>
          <w:sz w:val="18"/>
        </w:rPr>
        <w:t>Die Vollmacht soll gelten für:</w:t>
      </w:r>
    </w:p>
    <w:p>
      <w:pPr>
        <w:widowControl/>
        <w:spacing w:after="44"/>
        <w:ind w:left="72"/>
      </w:pPr>
      <w:r>
        <w:rPr>
          <w:rFonts w:ascii="DejaVu Sans" w:hAnsi="DejaVu Sans"/>
          <w:color w:val="A6192E"/>
          <w:sz w:val="20"/>
        </w:rPr>
        <w:t xml:space="preserve">☐ </w:t>
      </w:r>
      <w:r>
        <w:rPr>
          <w:rFonts w:ascii="Arial" w:hAnsi="Arial"/>
          <w:sz w:val="18"/>
        </w:rPr>
        <w:t>alle bestehenden und künftigen Konten und Depots des Vollmachtgebers bei der oben genannten Sparkasse.</w:t>
      </w:r>
    </w:p>
    <w:p>
      <w:pPr>
        <w:widowControl/>
        <w:spacing w:after="44"/>
        <w:ind w:left="72"/>
      </w:pPr>
      <w:r>
        <w:rPr>
          <w:rFonts w:ascii="DejaVu Sans" w:hAnsi="DejaVu Sans"/>
          <w:color w:val="A6192E"/>
          <w:sz w:val="20"/>
        </w:rPr>
        <w:t xml:space="preserve">☐ </w:t>
      </w:r>
      <w:r>
        <w:rPr>
          <w:rFonts w:ascii="Arial" w:hAnsi="Arial"/>
          <w:sz w:val="18"/>
        </w:rPr>
        <w:t>nur die nachfolgend bezeichneten Konten, Depots und/oder Verträge.</w:t>
      </w:r>
    </w:p>
    <w:tbl>
      <w:tblPr>
        <w:tblW w:type="auto" w:w="0"/>
        <w:jc w:val="center"/>
        <w:tblLayout w:type="fixed"/>
        <w:tblLook w:firstColumn="1" w:firstRow="1" w:lastColumn="0" w:lastRow="0" w:noHBand="0" w:noVBand="1" w:val="04A0"/>
      </w:tblPr>
      <w:tblGrid>
        <w:gridCol w:w="4752"/>
        <w:gridCol w:w="3024"/>
        <w:gridCol w:w="2304"/>
      </w:tblGrid>
      <w:tr>
        <w:trPr>
          <w:tblHeader w:val="true"/>
        </w:trPr>
        <w:tc>
          <w:tcPr>
            <w:tcW w:type="dxa" w:w="3485"/>
            <w:shd w:fill="252A2D"/>
            <w:tcMar>
              <w:top w:w="60" w:type="dxa"/>
              <w:start w:w="80" w:type="dxa"/>
              <w:bottom w:w="60" w:type="dxa"/>
              <w:end w:w="80" w:type="dxa"/>
            </w:tcMar>
            <w:tcBorders>
              <w:top w:val="single" w:sz="4" w:color="252A2D"/>
              <w:left w:val="single" w:sz="4" w:color="252A2D"/>
              <w:bottom w:val="single" w:sz="4" w:color="252A2D"/>
              <w:right w:val="single" w:sz="4" w:color="252A2D"/>
            </w:tcBorders>
          </w:tcPr>
          <w:p>
            <w:pPr>
              <w:spacing w:after="0"/>
            </w:pPr>
            <w:r>
              <w:rPr>
                <w:b/>
                <w:color w:val="FFFFFF"/>
                <w:sz w:val="15"/>
              </w:rPr>
              <w:t>IBAN / Konto- / Depotnummer</w:t>
            </w:r>
          </w:p>
        </w:tc>
        <w:tc>
          <w:tcPr>
            <w:tcW w:type="dxa" w:w="3485"/>
            <w:shd w:fill="252A2D"/>
            <w:tcMar>
              <w:top w:w="60" w:type="dxa"/>
              <w:start w:w="80" w:type="dxa"/>
              <w:bottom w:w="60" w:type="dxa"/>
              <w:end w:w="80" w:type="dxa"/>
            </w:tcMar>
            <w:tcBorders>
              <w:top w:val="single" w:sz="4" w:color="252A2D"/>
              <w:left w:val="single" w:sz="4" w:color="252A2D"/>
              <w:bottom w:val="single" w:sz="4" w:color="252A2D"/>
              <w:right w:val="single" w:sz="4" w:color="252A2D"/>
            </w:tcBorders>
          </w:tcPr>
          <w:p>
            <w:pPr>
              <w:spacing w:after="0"/>
            </w:pPr>
            <w:r>
              <w:rPr>
                <w:b/>
                <w:color w:val="FFFFFF"/>
                <w:sz w:val="15"/>
              </w:rPr>
              <w:t>Art</w:t>
            </w:r>
          </w:p>
        </w:tc>
        <w:tc>
          <w:tcPr>
            <w:tcW w:type="dxa" w:w="3485"/>
            <w:shd w:fill="252A2D"/>
            <w:tcMar>
              <w:top w:w="60" w:type="dxa"/>
              <w:start w:w="80" w:type="dxa"/>
              <w:bottom w:w="60" w:type="dxa"/>
              <w:end w:w="80" w:type="dxa"/>
            </w:tcMar>
            <w:tcBorders>
              <w:top w:val="single" w:sz="4" w:color="252A2D"/>
              <w:left w:val="single" w:sz="4" w:color="252A2D"/>
              <w:bottom w:val="single" w:sz="4" w:color="252A2D"/>
              <w:right w:val="single" w:sz="4" w:color="252A2D"/>
            </w:tcBorders>
          </w:tcPr>
          <w:p>
            <w:pPr>
              <w:spacing w:after="0"/>
            </w:pPr>
            <w:r>
              <w:rPr>
                <w:b/>
                <w:color w:val="FFFFFF"/>
                <w:sz w:val="15"/>
              </w:rPr>
              <w:t>Besonderheit</w:t>
            </w:r>
          </w:p>
        </w:tc>
      </w:tr>
      <w:tr>
        <w:tc>
          <w:tcPr>
            <w:tcW w:type="dxa" w:w="3485"/>
            <w:shd w:fill="FAFAFA"/>
            <w:tcMar>
              <w:top w:w="70" w:type="dxa"/>
              <w:start w:w="80" w:type="dxa"/>
              <w:bottom w:w="70" w:type="dxa"/>
              <w:end w:w="80" w:type="dxa"/>
            </w:tcMar>
            <w:tcBorders>
              <w:top w:val="single" w:sz="4" w:color="D7DADD"/>
              <w:left w:val="single" w:sz="4" w:color="D7DADD"/>
              <w:bottom w:val="single" w:sz="4" w:color="D7DADD"/>
              <w:right w:val="single" w:sz="4" w:color="D7DADD"/>
            </w:tcBorders>
          </w:tcPr>
          <w:p>
            <w:pPr>
              <w:spacing w:after="0"/>
            </w:pPr>
            <w:sdt>
              <w:sdtPr>
                <w:tag w:val="KONTO_1"/>
                <w:alias w:val="KONTO_1"/>
                <w:text/>
              </w:sdtPr>
              <w:sdtContent>
                <w:r>
                  <w:rPr>
                    <w:color w:val="7C8286"/>
                    <w:sz w:val="16"/>
                  </w:rPr>
                  <w:t>IBAN / Nummer</w:t>
                </w:r>
              </w:sdtContent>
            </w:sdt>
          </w:p>
        </w:tc>
        <w:tc>
          <w:tcPr>
            <w:tcW w:type="dxa" w:w="3485"/>
            <w:shd w:fill="FAFAFA"/>
            <w:tcMar>
              <w:top w:w="70" w:type="dxa"/>
              <w:start w:w="80" w:type="dxa"/>
              <w:bottom w:w="70" w:type="dxa"/>
              <w:end w:w="80" w:type="dxa"/>
            </w:tcMar>
            <w:tcBorders>
              <w:top w:val="single" w:sz="4" w:color="D7DADD"/>
              <w:left w:val="single" w:sz="4" w:color="D7DADD"/>
              <w:bottom w:val="single" w:sz="4" w:color="D7DADD"/>
              <w:right w:val="single" w:sz="4" w:color="D7DADD"/>
            </w:tcBorders>
          </w:tcPr>
          <w:p>
            <w:pPr>
              <w:spacing w:after="0"/>
            </w:pPr>
            <w:sdt>
              <w:sdtPr>
                <w:tag w:val="ART_1"/>
                <w:alias w:val="ART_1"/>
                <w:text/>
              </w:sdtPr>
              <w:sdtContent>
                <w:r>
                  <w:rPr>
                    <w:color w:val="7C8286"/>
                    <w:sz w:val="16"/>
                  </w:rPr>
                  <w:t>z. B. Girokonto</w:t>
                </w:r>
              </w:sdtContent>
            </w:sdt>
          </w:p>
        </w:tc>
        <w:tc>
          <w:tcPr>
            <w:tcW w:type="dxa" w:w="3485"/>
            <w:shd w:fill="FAFAFA"/>
            <w:tcMar>
              <w:top w:w="70" w:type="dxa"/>
              <w:start w:w="80" w:type="dxa"/>
              <w:bottom w:w="70" w:type="dxa"/>
              <w:end w:w="80" w:type="dxa"/>
            </w:tcMar>
            <w:tcBorders>
              <w:top w:val="single" w:sz="4" w:color="D7DADD"/>
              <w:left w:val="single" w:sz="4" w:color="D7DADD"/>
              <w:bottom w:val="single" w:sz="4" w:color="D7DADD"/>
              <w:right w:val="single" w:sz="4" w:color="D7DADD"/>
            </w:tcBorders>
          </w:tcPr>
          <w:p>
            <w:pPr>
              <w:spacing w:after="0"/>
            </w:pPr>
            <w:sdt>
              <w:sdtPr>
                <w:tag w:val="BES_1"/>
                <w:alias w:val="BES_1"/>
                <w:text/>
              </w:sdtPr>
              <w:sdtContent>
                <w:r>
                  <w:rPr>
                    <w:color w:val="7C8286"/>
                    <w:sz w:val="16"/>
                  </w:rPr>
                  <w:t>optional</w:t>
                </w:r>
              </w:sdtContent>
            </w:sdt>
          </w:p>
        </w:tc>
      </w:tr>
      <w:tr>
        <w:tc>
          <w:tcPr>
            <w:tcW w:type="dxa" w:w="3485"/>
            <w:shd w:fill="FAFAFA"/>
            <w:tcMar>
              <w:top w:w="70" w:type="dxa"/>
              <w:start w:w="80" w:type="dxa"/>
              <w:bottom w:w="70" w:type="dxa"/>
              <w:end w:w="80" w:type="dxa"/>
            </w:tcMar>
            <w:tcBorders>
              <w:top w:val="single" w:sz="4" w:color="D7DADD"/>
              <w:left w:val="single" w:sz="4" w:color="D7DADD"/>
              <w:bottom w:val="single" w:sz="4" w:color="D7DADD"/>
              <w:right w:val="single" w:sz="4" w:color="D7DADD"/>
            </w:tcBorders>
          </w:tcPr>
          <w:p>
            <w:pPr>
              <w:spacing w:after="0"/>
            </w:pPr>
            <w:sdt>
              <w:sdtPr>
                <w:tag w:val="KONTO_2"/>
                <w:alias w:val="KONTO_2"/>
                <w:text/>
              </w:sdtPr>
              <w:sdtContent>
                <w:r>
                  <w:rPr>
                    <w:color w:val="7C8286"/>
                    <w:sz w:val="16"/>
                  </w:rPr>
                  <w:t>IBAN / Nummer</w:t>
                </w:r>
              </w:sdtContent>
            </w:sdt>
          </w:p>
        </w:tc>
        <w:tc>
          <w:tcPr>
            <w:tcW w:type="dxa" w:w="3485"/>
            <w:shd w:fill="FAFAFA"/>
            <w:tcMar>
              <w:top w:w="70" w:type="dxa"/>
              <w:start w:w="80" w:type="dxa"/>
              <w:bottom w:w="70" w:type="dxa"/>
              <w:end w:w="80" w:type="dxa"/>
            </w:tcMar>
            <w:tcBorders>
              <w:top w:val="single" w:sz="4" w:color="D7DADD"/>
              <w:left w:val="single" w:sz="4" w:color="D7DADD"/>
              <w:bottom w:val="single" w:sz="4" w:color="D7DADD"/>
              <w:right w:val="single" w:sz="4" w:color="D7DADD"/>
            </w:tcBorders>
          </w:tcPr>
          <w:p>
            <w:pPr>
              <w:spacing w:after="0"/>
            </w:pPr>
            <w:sdt>
              <w:sdtPr>
                <w:tag w:val="ART_2"/>
                <w:alias w:val="ART_2"/>
                <w:text/>
              </w:sdtPr>
              <w:sdtContent>
                <w:r>
                  <w:rPr>
                    <w:color w:val="7C8286"/>
                    <w:sz w:val="16"/>
                  </w:rPr>
                  <w:t>z. B. Girokonto</w:t>
                </w:r>
              </w:sdtContent>
            </w:sdt>
          </w:p>
        </w:tc>
        <w:tc>
          <w:tcPr>
            <w:tcW w:type="dxa" w:w="3485"/>
            <w:shd w:fill="FAFAFA"/>
            <w:tcMar>
              <w:top w:w="70" w:type="dxa"/>
              <w:start w:w="80" w:type="dxa"/>
              <w:bottom w:w="70" w:type="dxa"/>
              <w:end w:w="80" w:type="dxa"/>
            </w:tcMar>
            <w:tcBorders>
              <w:top w:val="single" w:sz="4" w:color="D7DADD"/>
              <w:left w:val="single" w:sz="4" w:color="D7DADD"/>
              <w:bottom w:val="single" w:sz="4" w:color="D7DADD"/>
              <w:right w:val="single" w:sz="4" w:color="D7DADD"/>
            </w:tcBorders>
          </w:tcPr>
          <w:p>
            <w:pPr>
              <w:spacing w:after="0"/>
            </w:pPr>
            <w:sdt>
              <w:sdtPr>
                <w:tag w:val="BES_2"/>
                <w:alias w:val="BES_2"/>
                <w:text/>
              </w:sdtPr>
              <w:sdtContent>
                <w:r>
                  <w:rPr>
                    <w:color w:val="7C8286"/>
                    <w:sz w:val="16"/>
                  </w:rPr>
                  <w:t>optional</w:t>
                </w:r>
              </w:sdtContent>
            </w:sdt>
          </w:p>
        </w:tc>
      </w:tr>
      <w:tr>
        <w:tc>
          <w:tcPr>
            <w:tcW w:type="dxa" w:w="3485"/>
            <w:shd w:fill="FAFAFA"/>
            <w:tcMar>
              <w:top w:w="70" w:type="dxa"/>
              <w:start w:w="80" w:type="dxa"/>
              <w:bottom w:w="70" w:type="dxa"/>
              <w:end w:w="80" w:type="dxa"/>
            </w:tcMar>
            <w:tcBorders>
              <w:top w:val="single" w:sz="4" w:color="D7DADD"/>
              <w:left w:val="single" w:sz="4" w:color="D7DADD"/>
              <w:bottom w:val="single" w:sz="4" w:color="D7DADD"/>
              <w:right w:val="single" w:sz="4" w:color="D7DADD"/>
            </w:tcBorders>
          </w:tcPr>
          <w:p>
            <w:pPr>
              <w:spacing w:after="0"/>
            </w:pPr>
            <w:sdt>
              <w:sdtPr>
                <w:tag w:val="KONTO_3"/>
                <w:alias w:val="KONTO_3"/>
                <w:text/>
              </w:sdtPr>
              <w:sdtContent>
                <w:r>
                  <w:rPr>
                    <w:color w:val="7C8286"/>
                    <w:sz w:val="16"/>
                  </w:rPr>
                  <w:t>IBAN / Nummer</w:t>
                </w:r>
              </w:sdtContent>
            </w:sdt>
          </w:p>
        </w:tc>
        <w:tc>
          <w:tcPr>
            <w:tcW w:type="dxa" w:w="3485"/>
            <w:shd w:fill="FAFAFA"/>
            <w:tcMar>
              <w:top w:w="70" w:type="dxa"/>
              <w:start w:w="80" w:type="dxa"/>
              <w:bottom w:w="70" w:type="dxa"/>
              <w:end w:w="80" w:type="dxa"/>
            </w:tcMar>
            <w:tcBorders>
              <w:top w:val="single" w:sz="4" w:color="D7DADD"/>
              <w:left w:val="single" w:sz="4" w:color="D7DADD"/>
              <w:bottom w:val="single" w:sz="4" w:color="D7DADD"/>
              <w:right w:val="single" w:sz="4" w:color="D7DADD"/>
            </w:tcBorders>
          </w:tcPr>
          <w:p>
            <w:pPr>
              <w:spacing w:after="0"/>
            </w:pPr>
            <w:sdt>
              <w:sdtPr>
                <w:tag w:val="ART_3"/>
                <w:alias w:val="ART_3"/>
                <w:text/>
              </w:sdtPr>
              <w:sdtContent>
                <w:r>
                  <w:rPr>
                    <w:color w:val="7C8286"/>
                    <w:sz w:val="16"/>
                  </w:rPr>
                  <w:t>z. B. Girokonto</w:t>
                </w:r>
              </w:sdtContent>
            </w:sdt>
          </w:p>
        </w:tc>
        <w:tc>
          <w:tcPr>
            <w:tcW w:type="dxa" w:w="3485"/>
            <w:shd w:fill="FAFAFA"/>
            <w:tcMar>
              <w:top w:w="70" w:type="dxa"/>
              <w:start w:w="80" w:type="dxa"/>
              <w:bottom w:w="70" w:type="dxa"/>
              <w:end w:w="80" w:type="dxa"/>
            </w:tcMar>
            <w:tcBorders>
              <w:top w:val="single" w:sz="4" w:color="D7DADD"/>
              <w:left w:val="single" w:sz="4" w:color="D7DADD"/>
              <w:bottom w:val="single" w:sz="4" w:color="D7DADD"/>
              <w:right w:val="single" w:sz="4" w:color="D7DADD"/>
            </w:tcBorders>
          </w:tcPr>
          <w:p>
            <w:pPr>
              <w:spacing w:after="0"/>
            </w:pPr>
            <w:sdt>
              <w:sdtPr>
                <w:tag w:val="BES_3"/>
                <w:alias w:val="BES_3"/>
                <w:text/>
              </w:sdtPr>
              <w:sdtContent>
                <w:r>
                  <w:rPr>
                    <w:color w:val="7C8286"/>
                    <w:sz w:val="16"/>
                  </w:rPr>
                  <w:t>optional</w:t>
                </w:r>
              </w:sdtContent>
            </w:sdt>
          </w:p>
        </w:tc>
      </w:tr>
      <w:tr>
        <w:tc>
          <w:tcPr>
            <w:tcW w:type="dxa" w:w="3485"/>
            <w:shd w:fill="FAFAFA"/>
            <w:tcMar>
              <w:top w:w="70" w:type="dxa"/>
              <w:start w:w="80" w:type="dxa"/>
              <w:bottom w:w="70" w:type="dxa"/>
              <w:end w:w="80" w:type="dxa"/>
            </w:tcMar>
            <w:tcBorders>
              <w:top w:val="single" w:sz="4" w:color="D7DADD"/>
              <w:left w:val="single" w:sz="4" w:color="D7DADD"/>
              <w:bottom w:val="single" w:sz="4" w:color="D7DADD"/>
              <w:right w:val="single" w:sz="4" w:color="D7DADD"/>
            </w:tcBorders>
          </w:tcPr>
          <w:p>
            <w:pPr>
              <w:spacing w:after="0"/>
            </w:pPr>
            <w:sdt>
              <w:sdtPr>
                <w:tag w:val="KONTO_4"/>
                <w:alias w:val="KONTO_4"/>
                <w:text/>
              </w:sdtPr>
              <w:sdtContent>
                <w:r>
                  <w:rPr>
                    <w:color w:val="7C8286"/>
                    <w:sz w:val="16"/>
                  </w:rPr>
                  <w:t>IBAN / Nummer</w:t>
                </w:r>
              </w:sdtContent>
            </w:sdt>
          </w:p>
        </w:tc>
        <w:tc>
          <w:tcPr>
            <w:tcW w:type="dxa" w:w="3485"/>
            <w:shd w:fill="FAFAFA"/>
            <w:tcMar>
              <w:top w:w="70" w:type="dxa"/>
              <w:start w:w="80" w:type="dxa"/>
              <w:bottom w:w="70" w:type="dxa"/>
              <w:end w:w="80" w:type="dxa"/>
            </w:tcMar>
            <w:tcBorders>
              <w:top w:val="single" w:sz="4" w:color="D7DADD"/>
              <w:left w:val="single" w:sz="4" w:color="D7DADD"/>
              <w:bottom w:val="single" w:sz="4" w:color="D7DADD"/>
              <w:right w:val="single" w:sz="4" w:color="D7DADD"/>
            </w:tcBorders>
          </w:tcPr>
          <w:p>
            <w:pPr>
              <w:spacing w:after="0"/>
            </w:pPr>
            <w:sdt>
              <w:sdtPr>
                <w:tag w:val="ART_4"/>
                <w:alias w:val="ART_4"/>
                <w:text/>
              </w:sdtPr>
              <w:sdtContent>
                <w:r>
                  <w:rPr>
                    <w:color w:val="7C8286"/>
                    <w:sz w:val="16"/>
                  </w:rPr>
                  <w:t>z. B. Girokonto</w:t>
                </w:r>
              </w:sdtContent>
            </w:sdt>
          </w:p>
        </w:tc>
        <w:tc>
          <w:tcPr>
            <w:tcW w:type="dxa" w:w="3485"/>
            <w:shd w:fill="FAFAFA"/>
            <w:tcMar>
              <w:top w:w="70" w:type="dxa"/>
              <w:start w:w="80" w:type="dxa"/>
              <w:bottom w:w="70" w:type="dxa"/>
              <w:end w:w="80" w:type="dxa"/>
            </w:tcMar>
            <w:tcBorders>
              <w:top w:val="single" w:sz="4" w:color="D7DADD"/>
              <w:left w:val="single" w:sz="4" w:color="D7DADD"/>
              <w:bottom w:val="single" w:sz="4" w:color="D7DADD"/>
              <w:right w:val="single" w:sz="4" w:color="D7DADD"/>
            </w:tcBorders>
          </w:tcPr>
          <w:p>
            <w:pPr>
              <w:spacing w:after="0"/>
            </w:pPr>
            <w:sdt>
              <w:sdtPr>
                <w:tag w:val="BES_4"/>
                <w:alias w:val="BES_4"/>
                <w:text/>
              </w:sdtPr>
              <w:sdtContent>
                <w:r>
                  <w:rPr>
                    <w:color w:val="7C8286"/>
                    <w:sz w:val="16"/>
                  </w:rPr>
                  <w:t>optional</w:t>
                </w:r>
              </w:sdtContent>
            </w:sdt>
          </w:p>
        </w:tc>
      </w:tr>
    </w:tbl>
    <w:p>
      <w:pPr>
        <w:widowControl/>
        <w:spacing w:after="44"/>
        <w:ind w:left="72"/>
      </w:pPr>
      <w:r>
        <w:rPr>
          <w:rFonts w:ascii="DejaVu Sans" w:hAnsi="DejaVu Sans"/>
          <w:color w:val="A6192E"/>
          <w:sz w:val="20"/>
        </w:rPr>
        <w:t xml:space="preserve">☐ </w:t>
      </w:r>
      <w:r>
        <w:rPr>
          <w:rFonts w:ascii="Arial" w:hAnsi="Arial"/>
          <w:sz w:val="18"/>
        </w:rPr>
        <w:t>zusätzlich ein Schrankfach / Bankschließfach.</w:t>
      </w:r>
    </w:p>
    <w:tbl>
      <w:tblPr>
        <w:tblW w:type="auto" w:w="0"/>
        <w:jc w:val="center"/>
        <w:tblLayout w:type="fixed"/>
        <w:tblLook w:firstColumn="1" w:firstRow="1" w:lastColumn="0" w:lastRow="0" w:noHBand="0" w:noVBand="1" w:val="04A0"/>
      </w:tblPr>
      <w:tblGrid>
        <w:gridCol w:w="3528"/>
        <w:gridCol w:w="6552"/>
      </w:tblGrid>
      <w:tr>
        <w:tc>
          <w:tcPr>
            <w:tcW w:type="dxa" w:w="5227"/>
            <w:shd w:fill="F4F5F6"/>
            <w:tcBorders>
              <w:top w:val="single" w:sz="5" w:color="D7DADD"/>
              <w:left w:val="single" w:sz="5" w:color="D7DADD"/>
              <w:bottom w:val="single" w:sz="5" w:color="D7DADD"/>
              <w:right w:val="single" w:sz="5" w:color="D7DADD"/>
            </w:tcBorders>
            <w:tcMar>
              <w:top w:w="65" w:type="dxa"/>
              <w:start w:w="90" w:type="dxa"/>
              <w:bottom w:w="65" w:type="dxa"/>
              <w:end w:w="90" w:type="dxa"/>
            </w:tcMar>
          </w:tcPr>
          <w:p>
            <w:pPr>
              <w:spacing w:after="0"/>
            </w:pPr>
            <w:r>
              <w:rPr>
                <w:b/>
                <w:color w:val="5D6469"/>
                <w:sz w:val="16"/>
              </w:rPr>
              <w:t>Schrankfach-Nr. / Bezeichnung</w:t>
            </w:r>
          </w:p>
        </w:tc>
        <w:tc>
          <w:tcPr>
            <w:tcW w:type="dxa" w:w="5227"/>
            <w:tcBorders>
              <w:top w:val="single" w:sz="5" w:color="D7DADD"/>
              <w:left w:val="single" w:sz="5" w:color="D7DADD"/>
              <w:bottom w:val="single" w:sz="5" w:color="D7DADD"/>
              <w:right w:val="single" w:sz="5" w:color="D7DADD"/>
            </w:tcBorders>
            <w:tcMar>
              <w:top w:w="65" w:type="dxa"/>
              <w:start w:w="90" w:type="dxa"/>
              <w:bottom w:w="65" w:type="dxa"/>
              <w:end w:w="90" w:type="dxa"/>
            </w:tcMar>
          </w:tcPr>
          <w:p>
            <w:pPr>
              <w:spacing w:after="0"/>
            </w:pPr>
            <w:sdt>
              <w:sdtPr>
                <w:tag w:val="SCHRANKFACH"/>
                <w:alias w:val="SCHRANKFACH"/>
                <w:text/>
              </w:sdtPr>
              <w:sdtContent>
                <w:r>
                  <w:rPr>
                    <w:color w:val="7C8286"/>
                    <w:sz w:val="17"/>
                  </w:rPr>
                  <w:t>optional</w:t>
                </w:r>
              </w:sdtContent>
            </w:sdt>
          </w:p>
        </w:tc>
      </w:tr>
    </w:tbl>
    <w:p>
      <w:pPr>
        <w:widowControl/>
      </w:pPr>
      <w:r>
        <w:br w:type="page"/>
      </w:r>
    </w:p>
    <w:p>
      <w:pPr>
        <w:widowControl/>
        <w:spacing w:after="40"/>
      </w:pPr>
      <w:r>
        <w:rPr>
          <w:b/>
          <w:color w:val="252A2D"/>
          <w:sz w:val="28"/>
        </w:rPr>
        <w:t>Vollmacht für Bankgeschäfte bei einer Sparkasse</w:t>
      </w:r>
    </w:p>
    <w:p>
      <w:pPr>
        <w:widowControl/>
        <w:spacing w:after="120"/>
      </w:pPr>
      <w:r>
        <w:rPr>
          <w:color w:val="5D6469"/>
          <w:sz w:val="19"/>
        </w:rPr>
        <w:t>Befugnisse, Einschränkungen und Betragsgrenzen</w:t>
      </w:r>
    </w:p>
    <w:p>
      <w:pPr>
        <w:pStyle w:val="Heading1"/>
        <w:widowControl/>
      </w:pPr>
      <w:r>
        <w:t>4  Umfang der Vollmacht</w:t>
      </w:r>
    </w:p>
    <w:p>
      <w:pPr>
        <w:widowControl/>
        <w:spacing w:after="100"/>
      </w:pPr>
      <w:r>
        <w:rPr>
          <w:sz w:val="18"/>
        </w:rPr>
        <w:t>Ich bevollmächtige die oben genannte Person, mich gegenüber der bezeichneten Sparkasse im nachfolgend ausgewählten Umfang zu vertreten. Nicht markierte Befugnisse gelten nicht als erteilt.</w:t>
      </w:r>
    </w:p>
    <w:tbl>
      <w:tblPr>
        <w:tblW w:type="auto" w:w="0"/>
        <w:jc w:val="center"/>
        <w:tblLayout w:type="fixed"/>
        <w:tblLook w:firstColumn="1" w:firstRow="1" w:lastColumn="0" w:lastRow="0" w:noHBand="0" w:noVBand="1" w:val="04A0"/>
      </w:tblPr>
      <w:tblGrid>
        <w:gridCol w:w="5040"/>
        <w:gridCol w:w="5040"/>
      </w:tblGrid>
      <w:tr>
        <w:tc>
          <w:tcPr>
            <w:tcW w:type="dxa" w:w="5227"/>
            <w:tcBorders>
              <w:top w:val="single" w:sz="5" w:color="D7DADD"/>
              <w:left w:val="single" w:sz="5" w:color="D7DADD"/>
              <w:bottom w:val="single" w:sz="5" w:color="D7DADD"/>
              <w:right w:val="single" w:sz="5" w:color="D7DADD"/>
            </w:tcBorders>
            <w:tcMar>
              <w:top w:w="100" w:type="dxa"/>
              <w:start w:w="110" w:type="dxa"/>
              <w:bottom w:w="100" w:type="dxa"/>
              <w:end w:w="110" w:type="dxa"/>
            </w:tcMar>
          </w:tcPr>
          <w:p>
            <w:pPr>
              <w:spacing w:after="80"/>
            </w:pPr>
            <w:r>
              <w:rPr>
                <w:rFonts w:ascii="DejaVu Sans" w:hAnsi="DejaVu Sans"/>
                <w:color w:val="A6192E"/>
                <w:sz w:val="20"/>
              </w:rPr>
              <w:t xml:space="preserve">☐ </w:t>
            </w:r>
            <w:r>
              <w:rPr>
                <w:b/>
                <w:sz w:val="17"/>
              </w:rPr>
              <w:t>Kontoinformationen und Unterlagen</w:t>
            </w:r>
            <w:r>
              <w:rPr>
                <w:color w:val="252A2D"/>
                <w:sz w:val="16"/>
              </w:rPr>
              <w:t xml:space="preserve"> – Kontostände, Umsätze, Kontoauszüge, Abrechnungen sowie sonstige kontobezogene Informationen einsehen und entgegennehmen.</w:t>
            </w:r>
          </w:p>
          <w:p>
            <w:pPr>
              <w:spacing w:after="80"/>
            </w:pPr>
            <w:r>
              <w:rPr>
                <w:rFonts w:ascii="DejaVu Sans" w:hAnsi="DejaVu Sans"/>
                <w:color w:val="A6192E"/>
                <w:sz w:val="20"/>
              </w:rPr>
              <w:t xml:space="preserve">☐ </w:t>
            </w:r>
            <w:r>
              <w:rPr>
                <w:b/>
                <w:sz w:val="17"/>
              </w:rPr>
              <w:t>Zahlungsverkehr</w:t>
            </w:r>
            <w:r>
              <w:rPr>
                <w:color w:val="252A2D"/>
                <w:sz w:val="16"/>
              </w:rPr>
              <w:t xml:space="preserve"> – Überweisungen, Terminüberweisungen, Daueraufträge und Lastschrift-/Einzugsaufträge erteilen, ändern oder widerrufen.</w:t>
            </w:r>
          </w:p>
          <w:p>
            <w:pPr>
              <w:spacing w:after="80"/>
            </w:pPr>
            <w:r>
              <w:rPr>
                <w:rFonts w:ascii="DejaVu Sans" w:hAnsi="DejaVu Sans"/>
                <w:color w:val="A6192E"/>
                <w:sz w:val="20"/>
              </w:rPr>
              <w:t xml:space="preserve">☐ </w:t>
            </w:r>
            <w:r>
              <w:rPr>
                <w:b/>
                <w:sz w:val="17"/>
              </w:rPr>
              <w:t>Bargeld</w:t>
            </w:r>
            <w:r>
              <w:rPr>
                <w:color w:val="252A2D"/>
                <w:sz w:val="16"/>
              </w:rPr>
              <w:t xml:space="preserve"> – Bargeld im Rahmen des Kontoguthabens und vereinbarter Limits abheben bzw. einzahlen.</w:t>
            </w:r>
          </w:p>
          <w:p>
            <w:pPr>
              <w:spacing w:after="80"/>
            </w:pPr>
            <w:r>
              <w:rPr>
                <w:rFonts w:ascii="DejaVu Sans" w:hAnsi="DejaVu Sans"/>
                <w:color w:val="A6192E"/>
                <w:sz w:val="20"/>
              </w:rPr>
              <w:t xml:space="preserve">☐ </w:t>
            </w:r>
            <w:r>
              <w:rPr>
                <w:b/>
                <w:sz w:val="17"/>
              </w:rPr>
              <w:t>Einlagen / Festgeld</w:t>
            </w:r>
            <w:r>
              <w:rPr>
                <w:color w:val="252A2D"/>
                <w:sz w:val="16"/>
              </w:rPr>
              <w:t xml:space="preserve"> – Einlagen- oder Festgeldanlagen im Rahmen der bestehenden Geschäftsbeziehung verwalten, soweit die Sparkasse dies vorsieht.</w:t>
            </w:r>
          </w:p>
          <w:p>
            <w:pPr>
              <w:spacing w:after="80"/>
            </w:pPr>
            <w:r>
              <w:rPr>
                <w:rFonts w:ascii="DejaVu Sans" w:hAnsi="DejaVu Sans"/>
                <w:color w:val="A6192E"/>
                <w:sz w:val="20"/>
              </w:rPr>
              <w:t xml:space="preserve">☐ </w:t>
            </w:r>
            <w:r>
              <w:rPr>
                <w:b/>
                <w:sz w:val="17"/>
              </w:rPr>
              <w:t>Bestehende Kreditlinien</w:t>
            </w:r>
            <w:r>
              <w:rPr>
                <w:color w:val="252A2D"/>
                <w:sz w:val="16"/>
              </w:rPr>
              <w:t xml:space="preserve"> – Bereits eingeräumte Kredit- oder Dispositionslinien im vereinbarten Rahmen nutzen.</w:t>
            </w:r>
          </w:p>
        </w:tc>
        <w:tc>
          <w:tcPr>
            <w:tcW w:type="dxa" w:w="5227"/>
            <w:tcBorders>
              <w:top w:val="single" w:sz="5" w:color="D7DADD"/>
              <w:left w:val="single" w:sz="5" w:color="D7DADD"/>
              <w:bottom w:val="single" w:sz="5" w:color="D7DADD"/>
              <w:right w:val="single" w:sz="5" w:color="D7DADD"/>
            </w:tcBorders>
            <w:tcMar>
              <w:top w:w="100" w:type="dxa"/>
              <w:start w:w="110" w:type="dxa"/>
              <w:bottom w:w="100" w:type="dxa"/>
              <w:end w:w="110" w:type="dxa"/>
            </w:tcMar>
          </w:tcPr>
          <w:p>
            <w:pPr>
              <w:spacing w:after="80"/>
            </w:pPr>
            <w:r>
              <w:rPr>
                <w:rFonts w:ascii="DejaVu Sans" w:hAnsi="DejaVu Sans"/>
                <w:color w:val="A6192E"/>
                <w:sz w:val="20"/>
              </w:rPr>
              <w:t xml:space="preserve">☐ </w:t>
            </w:r>
            <w:r>
              <w:rPr>
                <w:b/>
                <w:sz w:val="17"/>
              </w:rPr>
              <w:t>Depot / Wertpapiere</w:t>
            </w:r>
            <w:r>
              <w:rPr>
                <w:color w:val="252A2D"/>
                <w:sz w:val="16"/>
              </w:rPr>
              <w:t xml:space="preserve"> – Wertpapiere kaufen, verkaufen und verwalten; ausgenommen Finanztermingeschäfte und sonstige besonders risikobehaftete Geschäfte, sofern nicht separat vereinbart.</w:t>
            </w:r>
          </w:p>
          <w:p>
            <w:pPr>
              <w:spacing w:after="80"/>
            </w:pPr>
            <w:r>
              <w:rPr>
                <w:rFonts w:ascii="DejaVu Sans" w:hAnsi="DejaVu Sans"/>
                <w:color w:val="A6192E"/>
                <w:sz w:val="20"/>
              </w:rPr>
              <w:t xml:space="preserve">☐ </w:t>
            </w:r>
            <w:r>
              <w:rPr>
                <w:b/>
                <w:sz w:val="17"/>
              </w:rPr>
              <w:t>Freistellungsauftrag</w:t>
            </w:r>
            <w:r>
              <w:rPr>
                <w:color w:val="252A2D"/>
                <w:sz w:val="16"/>
              </w:rPr>
              <w:t xml:space="preserve"> – Freistellungsaufträge erteilen oder ändern, soweit dies bankseitig für Bevollmächtigte zugelassen ist.</w:t>
            </w:r>
          </w:p>
          <w:p>
            <w:pPr>
              <w:spacing w:after="80"/>
            </w:pPr>
            <w:r>
              <w:rPr>
                <w:rFonts w:ascii="DejaVu Sans" w:hAnsi="DejaVu Sans"/>
                <w:color w:val="A6192E"/>
                <w:sz w:val="20"/>
              </w:rPr>
              <w:t xml:space="preserve">☐ </w:t>
            </w:r>
            <w:r>
              <w:rPr>
                <w:b/>
                <w:sz w:val="17"/>
              </w:rPr>
              <w:t>Debitkarte</w:t>
            </w:r>
            <w:r>
              <w:rPr>
                <w:color w:val="252A2D"/>
                <w:sz w:val="16"/>
              </w:rPr>
              <w:t xml:space="preserve"> – Eine eigene Debitkarte für die bevollmächtigte Person beantragen, soweit angeboten.</w:t>
            </w:r>
          </w:p>
          <w:p>
            <w:pPr>
              <w:spacing w:after="80"/>
            </w:pPr>
            <w:r>
              <w:rPr>
                <w:rFonts w:ascii="DejaVu Sans" w:hAnsi="DejaVu Sans"/>
                <w:color w:val="A6192E"/>
                <w:sz w:val="20"/>
              </w:rPr>
              <w:t xml:space="preserve">☐ </w:t>
            </w:r>
            <w:r>
              <w:rPr>
                <w:b/>
                <w:sz w:val="17"/>
              </w:rPr>
              <w:t>Online- / Telefonbanking</w:t>
            </w:r>
            <w:r>
              <w:rPr>
                <w:color w:val="252A2D"/>
                <w:sz w:val="16"/>
              </w:rPr>
              <w:t xml:space="preserve"> – Eigenen Zugang zum Online- oder Telefonbanking beantragen und im Rahmen der Vollmacht nutzen.</w:t>
            </w:r>
          </w:p>
          <w:p>
            <w:pPr>
              <w:spacing w:after="80"/>
            </w:pPr>
            <w:r>
              <w:rPr>
                <w:rFonts w:ascii="DejaVu Sans" w:hAnsi="DejaVu Sans"/>
                <w:color w:val="A6192E"/>
                <w:sz w:val="20"/>
              </w:rPr>
              <w:t xml:space="preserve">☐ </w:t>
            </w:r>
            <w:r>
              <w:rPr>
                <w:b/>
                <w:sz w:val="17"/>
              </w:rPr>
              <w:t>Schrankfach</w:t>
            </w:r>
            <w:r>
              <w:rPr>
                <w:color w:val="252A2D"/>
                <w:sz w:val="16"/>
              </w:rPr>
              <w:t xml:space="preserve"> – Auf das oben bezeichnete Schrankfach zugreifen, sofern dieses in den Geltungsbereich einbezogen wurde.</w:t>
            </w:r>
          </w:p>
        </w:tc>
      </w:tr>
    </w:tbl>
    <w:p>
      <w:pPr>
        <w:widowControl/>
        <w:spacing w:before="100" w:after="60"/>
      </w:pPr>
      <w:r>
        <w:rPr>
          <w:b/>
          <w:color w:val="A6192E"/>
          <w:sz w:val="18"/>
        </w:rPr>
        <w:t>Grundsätzlich nicht umfasst</w:t>
      </w:r>
    </w:p>
    <w:p>
      <w:pPr>
        <w:widowControl/>
        <w:spacing w:after="100"/>
      </w:pPr>
      <w:r>
        <w:rPr>
          <w:sz w:val="17"/>
        </w:rPr>
        <w:t>Sofern nicht separat schriftlich vereinbart und von der Sparkasse akzeptiert, umfasst diese Vollmacht insbesondere keine Aufnahme neuer Darlehen oder Kredite, keine Bürgschaften oder vergleichbaren Haftungsübernahmen, keine Erteilung von Untervollmachten, keine Finanztermingeschäfte und keine Auflösung von Konten oder Depots zu Lebzeiten des Vollmachtgebers.</w:t>
      </w:r>
    </w:p>
    <w:p>
      <w:pPr>
        <w:pStyle w:val="Heading1"/>
        <w:widowControl/>
      </w:pPr>
      <w:r>
        <w:t>5  Betrags- und Nutzungslimits</w:t>
      </w:r>
    </w:p>
    <w:p>
      <w:pPr>
        <w:widowControl/>
        <w:spacing w:after="44"/>
        <w:ind w:left="72"/>
      </w:pPr>
      <w:r>
        <w:rPr>
          <w:rFonts w:ascii="DejaVu Sans" w:hAnsi="DejaVu Sans"/>
          <w:color w:val="A6192E"/>
          <w:sz w:val="20"/>
        </w:rPr>
        <w:t xml:space="preserve">☐ </w:t>
      </w:r>
      <w:r>
        <w:rPr>
          <w:rFonts w:ascii="Arial" w:hAnsi="Arial"/>
          <w:sz w:val="18"/>
        </w:rPr>
        <w:t>Es gelten keine zusätzlichen individuellen Limits; maßgeblich sind die bankseitigen Verfügungs- und Sicherheitsgrenzen.</w:t>
      </w:r>
    </w:p>
    <w:p>
      <w:pPr>
        <w:widowControl/>
        <w:spacing w:after="44"/>
        <w:ind w:left="72"/>
      </w:pPr>
      <w:r>
        <w:rPr>
          <w:rFonts w:ascii="DejaVu Sans" w:hAnsi="DejaVu Sans"/>
          <w:color w:val="A6192E"/>
          <w:sz w:val="20"/>
        </w:rPr>
        <w:t xml:space="preserve">☐ </w:t>
      </w:r>
      <w:r>
        <w:rPr>
          <w:rFonts w:ascii="Arial" w:hAnsi="Arial"/>
          <w:sz w:val="18"/>
        </w:rPr>
        <w:t>Die Vollmacht soll zusätzlich wie folgt begrenzt werden:</w:t>
      </w:r>
    </w:p>
    <w:tbl>
      <w:tblPr>
        <w:tblW w:type="auto" w:w="0"/>
        <w:jc w:val="center"/>
        <w:tblLayout w:type="fixed"/>
        <w:tblLook w:firstColumn="1" w:firstRow="1" w:lastColumn="0" w:lastRow="0" w:noHBand="0" w:noVBand="1" w:val="04A0"/>
      </w:tblPr>
      <w:tblGrid>
        <w:gridCol w:w="4896"/>
        <w:gridCol w:w="5184"/>
      </w:tblGrid>
      <w:tr>
        <w:tc>
          <w:tcPr>
            <w:tcW w:type="dxa" w:w="5227"/>
            <w:shd w:fill="F4F5F6"/>
            <w:tcMar>
              <w:top w:w="65" w:type="dxa"/>
              <w:start w:w="90" w:type="dxa"/>
              <w:bottom w:w="65" w:type="dxa"/>
              <w:end w:w="90" w:type="dxa"/>
            </w:tcMar>
            <w:tcBorders>
              <w:top w:val="single" w:sz="4" w:color="D7DADD"/>
              <w:left w:val="single" w:sz="4" w:color="D7DADD"/>
              <w:bottom w:val="single" w:sz="4" w:color="D7DADD"/>
              <w:right w:val="single" w:sz="4" w:color="D7DADD"/>
            </w:tcBorders>
          </w:tcPr>
          <w:p>
            <w:pPr>
              <w:spacing w:after="0"/>
            </w:pPr>
            <w:r>
              <w:rPr>
                <w:b/>
                <w:sz w:val="16"/>
              </w:rPr>
              <w:t>Maximalbetrag je Einzelverfügung</w:t>
            </w:r>
          </w:p>
        </w:tc>
        <w:tc>
          <w:tcPr>
            <w:tcW w:type="dxa" w:w="5227"/>
            <w:tcMar>
              <w:top w:w="65" w:type="dxa"/>
              <w:start w:w="90" w:type="dxa"/>
              <w:bottom w:w="65" w:type="dxa"/>
              <w:end w:w="90" w:type="dxa"/>
            </w:tcMar>
            <w:tcBorders>
              <w:top w:val="single" w:sz="4" w:color="D7DADD"/>
              <w:left w:val="single" w:sz="4" w:color="D7DADD"/>
              <w:bottom w:val="single" w:sz="4" w:color="D7DADD"/>
              <w:right w:val="single" w:sz="4" w:color="D7DADD"/>
            </w:tcBorders>
          </w:tcPr>
          <w:p>
            <w:pPr>
              <w:spacing w:after="0"/>
            </w:pPr>
            <w:sdt>
              <w:sdtPr>
                <w:tag w:val="LIMIT_EINZEL"/>
                <w:alias w:val="LIMIT_EINZEL"/>
                <w:text/>
              </w:sdtPr>
              <w:sdtContent>
                <w:r>
                  <w:rPr>
                    <w:color w:val="7C8286"/>
                    <w:sz w:val="17"/>
                  </w:rPr>
                  <w:t>Betrag / Regelung</w:t>
                </w:r>
              </w:sdtContent>
            </w:sdt>
          </w:p>
        </w:tc>
      </w:tr>
      <w:tr>
        <w:tc>
          <w:tcPr>
            <w:tcW w:type="dxa" w:w="5227"/>
            <w:shd w:fill="F4F5F6"/>
            <w:tcMar>
              <w:top w:w="65" w:type="dxa"/>
              <w:start w:w="90" w:type="dxa"/>
              <w:bottom w:w="65" w:type="dxa"/>
              <w:end w:w="90" w:type="dxa"/>
            </w:tcMar>
            <w:tcBorders>
              <w:top w:val="single" w:sz="4" w:color="D7DADD"/>
              <w:left w:val="single" w:sz="4" w:color="D7DADD"/>
              <w:bottom w:val="single" w:sz="4" w:color="D7DADD"/>
              <w:right w:val="single" w:sz="4" w:color="D7DADD"/>
            </w:tcBorders>
          </w:tcPr>
          <w:p>
            <w:pPr>
              <w:spacing w:after="0"/>
            </w:pPr>
            <w:r>
              <w:rPr>
                <w:b/>
                <w:sz w:val="16"/>
              </w:rPr>
              <w:t>Maximalbetrag pro Kalendertag</w:t>
            </w:r>
          </w:p>
        </w:tc>
        <w:tc>
          <w:tcPr>
            <w:tcW w:type="dxa" w:w="5227"/>
            <w:tcMar>
              <w:top w:w="65" w:type="dxa"/>
              <w:start w:w="90" w:type="dxa"/>
              <w:bottom w:w="65" w:type="dxa"/>
              <w:end w:w="90" w:type="dxa"/>
            </w:tcMar>
            <w:tcBorders>
              <w:top w:val="single" w:sz="4" w:color="D7DADD"/>
              <w:left w:val="single" w:sz="4" w:color="D7DADD"/>
              <w:bottom w:val="single" w:sz="4" w:color="D7DADD"/>
              <w:right w:val="single" w:sz="4" w:color="D7DADD"/>
            </w:tcBorders>
          </w:tcPr>
          <w:p>
            <w:pPr>
              <w:spacing w:after="0"/>
            </w:pPr>
            <w:sdt>
              <w:sdtPr>
                <w:tag w:val="LIMIT_TAG"/>
                <w:alias w:val="LIMIT_TAG"/>
                <w:text/>
              </w:sdtPr>
              <w:sdtContent>
                <w:r>
                  <w:rPr>
                    <w:color w:val="7C8286"/>
                    <w:sz w:val="17"/>
                  </w:rPr>
                  <w:t>Betrag / Regelung</w:t>
                </w:r>
              </w:sdtContent>
            </w:sdt>
          </w:p>
        </w:tc>
      </w:tr>
      <w:tr>
        <w:tc>
          <w:tcPr>
            <w:tcW w:type="dxa" w:w="5227"/>
            <w:shd w:fill="F4F5F6"/>
            <w:tcMar>
              <w:top w:w="65" w:type="dxa"/>
              <w:start w:w="90" w:type="dxa"/>
              <w:bottom w:w="65" w:type="dxa"/>
              <w:end w:w="90" w:type="dxa"/>
            </w:tcMar>
            <w:tcBorders>
              <w:top w:val="single" w:sz="4" w:color="D7DADD"/>
              <w:left w:val="single" w:sz="4" w:color="D7DADD"/>
              <w:bottom w:val="single" w:sz="4" w:color="D7DADD"/>
              <w:right w:val="single" w:sz="4" w:color="D7DADD"/>
            </w:tcBorders>
          </w:tcPr>
          <w:p>
            <w:pPr>
              <w:spacing w:after="0"/>
            </w:pPr>
            <w:r>
              <w:rPr>
                <w:b/>
                <w:sz w:val="16"/>
              </w:rPr>
              <w:t>Bargeldabhebung maximal</w:t>
            </w:r>
          </w:p>
        </w:tc>
        <w:tc>
          <w:tcPr>
            <w:tcW w:type="dxa" w:w="5227"/>
            <w:tcMar>
              <w:top w:w="65" w:type="dxa"/>
              <w:start w:w="90" w:type="dxa"/>
              <w:bottom w:w="65" w:type="dxa"/>
              <w:end w:w="90" w:type="dxa"/>
            </w:tcMar>
            <w:tcBorders>
              <w:top w:val="single" w:sz="4" w:color="D7DADD"/>
              <w:left w:val="single" w:sz="4" w:color="D7DADD"/>
              <w:bottom w:val="single" w:sz="4" w:color="D7DADD"/>
              <w:right w:val="single" w:sz="4" w:color="D7DADD"/>
            </w:tcBorders>
          </w:tcPr>
          <w:p>
            <w:pPr>
              <w:spacing w:after="0"/>
            </w:pPr>
            <w:sdt>
              <w:sdtPr>
                <w:tag w:val="LIMIT_BAR"/>
                <w:alias w:val="LIMIT_BAR"/>
                <w:text/>
              </w:sdtPr>
              <w:sdtContent>
                <w:r>
                  <w:rPr>
                    <w:color w:val="7C8286"/>
                    <w:sz w:val="17"/>
                  </w:rPr>
                  <w:t>Betrag / Regelung</w:t>
                </w:r>
              </w:sdtContent>
            </w:sdt>
          </w:p>
        </w:tc>
      </w:tr>
      <w:tr>
        <w:tc>
          <w:tcPr>
            <w:tcW w:type="dxa" w:w="5227"/>
            <w:shd w:fill="F4F5F6"/>
            <w:tcMar>
              <w:top w:w="65" w:type="dxa"/>
              <w:start w:w="90" w:type="dxa"/>
              <w:bottom w:w="65" w:type="dxa"/>
              <w:end w:w="90" w:type="dxa"/>
            </w:tcMar>
            <w:tcBorders>
              <w:top w:val="single" w:sz="4" w:color="D7DADD"/>
              <w:left w:val="single" w:sz="4" w:color="D7DADD"/>
              <w:bottom w:val="single" w:sz="4" w:color="D7DADD"/>
              <w:right w:val="single" w:sz="4" w:color="D7DADD"/>
            </w:tcBorders>
          </w:tcPr>
          <w:p>
            <w:pPr>
              <w:spacing w:after="0"/>
            </w:pPr>
            <w:r>
              <w:rPr>
                <w:b/>
                <w:sz w:val="16"/>
              </w:rPr>
              <w:t>Wertpapierverfügung maximal</w:t>
            </w:r>
          </w:p>
        </w:tc>
        <w:tc>
          <w:tcPr>
            <w:tcW w:type="dxa" w:w="5227"/>
            <w:tcMar>
              <w:top w:w="65" w:type="dxa"/>
              <w:start w:w="90" w:type="dxa"/>
              <w:bottom w:w="65" w:type="dxa"/>
              <w:end w:w="90" w:type="dxa"/>
            </w:tcMar>
            <w:tcBorders>
              <w:top w:val="single" w:sz="4" w:color="D7DADD"/>
              <w:left w:val="single" w:sz="4" w:color="D7DADD"/>
              <w:bottom w:val="single" w:sz="4" w:color="D7DADD"/>
              <w:right w:val="single" w:sz="4" w:color="D7DADD"/>
            </w:tcBorders>
          </w:tcPr>
          <w:p>
            <w:pPr>
              <w:spacing w:after="0"/>
            </w:pPr>
            <w:sdt>
              <w:sdtPr>
                <w:tag w:val="LIMIT_DEPOT"/>
                <w:alias w:val="LIMIT_DEPOT"/>
                <w:text/>
              </w:sdtPr>
              <w:sdtContent>
                <w:r>
                  <w:rPr>
                    <w:color w:val="7C8286"/>
                    <w:sz w:val="17"/>
                  </w:rPr>
                  <w:t>Betrag / Regelung</w:t>
                </w:r>
              </w:sdtContent>
            </w:sdt>
          </w:p>
        </w:tc>
      </w:tr>
      <w:tr>
        <w:tc>
          <w:tcPr>
            <w:tcW w:type="dxa" w:w="5227"/>
            <w:shd w:fill="F4F5F6"/>
            <w:tcMar>
              <w:top w:w="65" w:type="dxa"/>
              <w:start w:w="90" w:type="dxa"/>
              <w:bottom w:w="65" w:type="dxa"/>
              <w:end w:w="90" w:type="dxa"/>
            </w:tcMar>
            <w:tcBorders>
              <w:top w:val="single" w:sz="4" w:color="D7DADD"/>
              <w:left w:val="single" w:sz="4" w:color="D7DADD"/>
              <w:bottom w:val="single" w:sz="4" w:color="D7DADD"/>
              <w:right w:val="single" w:sz="4" w:color="D7DADD"/>
            </w:tcBorders>
          </w:tcPr>
          <w:p>
            <w:pPr>
              <w:spacing w:after="0"/>
            </w:pPr>
            <w:r>
              <w:rPr>
                <w:b/>
                <w:sz w:val="16"/>
              </w:rPr>
              <w:t>Sonstige Einschränkung</w:t>
            </w:r>
          </w:p>
        </w:tc>
        <w:tc>
          <w:tcPr>
            <w:tcW w:type="dxa" w:w="5227"/>
            <w:tcMar>
              <w:top w:w="65" w:type="dxa"/>
              <w:start w:w="90" w:type="dxa"/>
              <w:bottom w:w="65" w:type="dxa"/>
              <w:end w:w="90" w:type="dxa"/>
            </w:tcMar>
            <w:tcBorders>
              <w:top w:val="single" w:sz="4" w:color="D7DADD"/>
              <w:left w:val="single" w:sz="4" w:color="D7DADD"/>
              <w:bottom w:val="single" w:sz="4" w:color="D7DADD"/>
              <w:right w:val="single" w:sz="4" w:color="D7DADD"/>
            </w:tcBorders>
          </w:tcPr>
          <w:p>
            <w:pPr>
              <w:spacing w:after="0"/>
            </w:pPr>
            <w:sdt>
              <w:sdtPr>
                <w:tag w:val="LIMIT_SONST"/>
                <w:alias w:val="LIMIT_SONST"/>
                <w:text/>
              </w:sdtPr>
              <w:sdtContent>
                <w:r>
                  <w:rPr>
                    <w:color w:val="7C8286"/>
                    <w:sz w:val="17"/>
                  </w:rPr>
                  <w:t>Betrag / Regelung</w:t>
                </w:r>
              </w:sdtContent>
            </w:sdt>
          </w:p>
        </w:tc>
      </w:tr>
    </w:tbl>
    <w:p>
      <w:pPr>
        <w:pStyle w:val="SmallNote"/>
        <w:widowControl/>
      </w:pPr>
      <w:r>
        <w:t>Wichtig: Individuelle Limits sind gegenüber der Sparkasse nur dann verlässlich wirksam, wenn sie vom Institut angenommen und – soweit erforderlich – technisch hinterlegt werden.</w:t>
      </w:r>
    </w:p>
    <w:p>
      <w:pPr>
        <w:pStyle w:val="Heading1"/>
        <w:widowControl/>
      </w:pPr>
      <w:r>
        <w:t>6  Besondere Weisungen</w:t>
      </w:r>
    </w:p>
    <w:tbl>
      <w:tblPr>
        <w:tblW w:type="auto" w:w="0"/>
        <w:jc w:val="center"/>
        <w:tblLayout w:type="fixed"/>
        <w:tblLook w:firstColumn="1" w:firstRow="1" w:lastColumn="0" w:lastRow="0" w:noHBand="0" w:noVBand="1" w:val="04A0"/>
      </w:tblPr>
      <w:tblGrid>
        <w:gridCol w:w="3960"/>
        <w:gridCol w:w="6120"/>
      </w:tblGrid>
      <w:tr>
        <w:tc>
          <w:tcPr>
            <w:tcW w:type="dxa" w:w="5227"/>
            <w:shd w:fill="F4F5F6"/>
            <w:tcBorders>
              <w:top w:val="single" w:sz="5" w:color="D7DADD"/>
              <w:left w:val="single" w:sz="5" w:color="D7DADD"/>
              <w:bottom w:val="single" w:sz="5" w:color="D7DADD"/>
              <w:right w:val="single" w:sz="5" w:color="D7DADD"/>
            </w:tcBorders>
            <w:tcMar>
              <w:top w:w="65" w:type="dxa"/>
              <w:start w:w="90" w:type="dxa"/>
              <w:bottom w:w="65" w:type="dxa"/>
              <w:end w:w="90" w:type="dxa"/>
            </w:tcMar>
          </w:tcPr>
          <w:p>
            <w:pPr>
              <w:spacing w:after="0"/>
            </w:pPr>
            <w:r>
              <w:rPr>
                <w:b/>
                <w:color w:val="5D6469"/>
                <w:sz w:val="16"/>
              </w:rPr>
              <w:t>Zusätzliche Einschränkung / Zweckbindung</w:t>
            </w:r>
          </w:p>
        </w:tc>
        <w:tc>
          <w:tcPr>
            <w:tcW w:type="dxa" w:w="5227"/>
            <w:tcBorders>
              <w:top w:val="single" w:sz="5" w:color="D7DADD"/>
              <w:left w:val="single" w:sz="5" w:color="D7DADD"/>
              <w:bottom w:val="single" w:sz="5" w:color="D7DADD"/>
              <w:right w:val="single" w:sz="5" w:color="D7DADD"/>
            </w:tcBorders>
            <w:tcMar>
              <w:top w:w="65" w:type="dxa"/>
              <w:start w:w="90" w:type="dxa"/>
              <w:bottom w:w="65" w:type="dxa"/>
              <w:end w:w="90" w:type="dxa"/>
            </w:tcMar>
          </w:tcPr>
          <w:p>
            <w:pPr>
              <w:spacing w:after="0"/>
            </w:pPr>
            <w:sdt>
              <w:sdtPr>
                <w:tag w:val="WEISUNG"/>
                <w:alias w:val="WEISUNG"/>
                <w:text/>
              </w:sdtPr>
              <w:sdtContent>
                <w:r>
                  <w:rPr>
                    <w:color w:val="7C8286"/>
                    <w:sz w:val="17"/>
                  </w:rPr>
                  <w:t>optional – konkrete Weisung eintragen</w:t>
                </w:r>
              </w:sdtContent>
            </w:sdt>
          </w:p>
        </w:tc>
      </w:tr>
    </w:tbl>
    <w:p>
      <w:pPr>
        <w:pStyle w:val="SmallNote"/>
        <w:widowControl/>
      </w:pPr>
      <w:r>
        <w:t>Beispiele: nur laufende Haushaltszahlungen, keine Wertpapierverkäufe, keine Überweisungen an eigene Konten der bevollmächtigten Person. Eindeutig und konkret formulieren.</w:t>
      </w:r>
    </w:p>
    <w:p>
      <w:pPr>
        <w:widowControl/>
      </w:pPr>
      <w:r>
        <w:br w:type="page"/>
      </w:r>
    </w:p>
    <w:p>
      <w:pPr>
        <w:widowControl/>
        <w:spacing w:after="40"/>
      </w:pPr>
      <w:r>
        <w:rPr>
          <w:b/>
          <w:color w:val="252A2D"/>
          <w:sz w:val="28"/>
        </w:rPr>
        <w:t>Vollmacht für Bankgeschäfte bei einer Sparkasse</w:t>
      </w:r>
    </w:p>
    <w:p>
      <w:pPr>
        <w:widowControl/>
        <w:spacing w:after="120"/>
      </w:pPr>
      <w:r>
        <w:rPr>
          <w:color w:val="5D6469"/>
          <w:sz w:val="19"/>
        </w:rPr>
        <w:t>Geltung, Widerruf, Erklärungen und Unterschriften</w:t>
      </w:r>
    </w:p>
    <w:p>
      <w:pPr>
        <w:pStyle w:val="Heading1"/>
        <w:widowControl/>
      </w:pPr>
      <w:r>
        <w:t>7  Beginn und Dauer</w:t>
      </w:r>
    </w:p>
    <w:p>
      <w:pPr>
        <w:widowControl/>
        <w:spacing w:after="60"/>
      </w:pPr>
      <w:r>
        <w:rPr>
          <w:b/>
          <w:sz w:val="18"/>
        </w:rPr>
        <w:t>Bitte genau eine Variante markieren:</w:t>
      </w:r>
    </w:p>
    <w:p>
      <w:pPr>
        <w:widowControl/>
        <w:spacing w:after="44"/>
        <w:ind w:left="72"/>
      </w:pPr>
      <w:r>
        <w:rPr>
          <w:rFonts w:ascii="DejaVu Sans" w:hAnsi="DejaVu Sans"/>
          <w:color w:val="A6192E"/>
          <w:sz w:val="20"/>
        </w:rPr>
        <w:t xml:space="preserve">☐ </w:t>
      </w:r>
      <w:r>
        <w:rPr>
          <w:rFonts w:ascii="Arial" w:hAnsi="Arial"/>
          <w:sz w:val="18"/>
        </w:rPr>
        <w:t>Die Vollmacht gilt ab Unterzeichnung und bleibt über den Tod des Vollmachtgebers hinaus wirksam (transmortale Vollmacht).</w:t>
      </w:r>
    </w:p>
    <w:p>
      <w:pPr>
        <w:widowControl/>
        <w:spacing w:after="44"/>
        <w:ind w:left="72"/>
      </w:pPr>
      <w:r>
        <w:rPr>
          <w:rFonts w:ascii="DejaVu Sans" w:hAnsi="DejaVu Sans"/>
          <w:color w:val="A6192E"/>
          <w:sz w:val="20"/>
        </w:rPr>
        <w:t xml:space="preserve">☐ </w:t>
      </w:r>
      <w:r>
        <w:rPr>
          <w:rFonts w:ascii="Arial" w:hAnsi="Arial"/>
          <w:sz w:val="18"/>
        </w:rPr>
        <w:t>Die Vollmacht gilt nur zu Lebzeiten des Vollmachtgebers und endet mit dessen Tod (prämortale Vollmacht).</w:t>
      </w:r>
    </w:p>
    <w:p>
      <w:pPr>
        <w:widowControl/>
        <w:spacing w:after="44"/>
        <w:ind w:left="72"/>
      </w:pPr>
      <w:r>
        <w:rPr>
          <w:rFonts w:ascii="DejaVu Sans" w:hAnsi="DejaVu Sans"/>
          <w:color w:val="A6192E"/>
          <w:sz w:val="20"/>
        </w:rPr>
        <w:t xml:space="preserve">☐ </w:t>
      </w:r>
      <w:r>
        <w:rPr>
          <w:rFonts w:ascii="Arial" w:hAnsi="Arial"/>
          <w:sz w:val="18"/>
        </w:rPr>
        <w:t>Die Vollmacht soll erst mit dem Tod des Vollmachtgebers wirksam werden (postmortale Vollmacht), soweit die Sparkasse diese Form akzeptiert.</w:t>
      </w:r>
    </w:p>
    <w:p>
      <w:pPr>
        <w:widowControl/>
        <w:spacing w:after="44"/>
        <w:ind w:left="72"/>
      </w:pPr>
      <w:r>
        <w:rPr>
          <w:rFonts w:ascii="DejaVu Sans" w:hAnsi="DejaVu Sans"/>
          <w:color w:val="A6192E"/>
          <w:sz w:val="20"/>
        </w:rPr>
        <w:t xml:space="preserve">☐ </w:t>
      </w:r>
      <w:r>
        <w:rPr>
          <w:rFonts w:ascii="Arial" w:hAnsi="Arial"/>
          <w:sz w:val="18"/>
        </w:rPr>
        <w:t>Die Vollmacht gilt nur für den nachfolgend bestimmten Zeitraum, soweit die Sparkasse eine Befristung akzeptiert.</w:t>
      </w:r>
    </w:p>
    <w:tbl>
      <w:tblPr>
        <w:tblW w:type="auto" w:w="0"/>
        <w:jc w:val="center"/>
        <w:tblLayout w:type="fixed"/>
        <w:tblLook w:firstColumn="1" w:firstRow="1" w:lastColumn="0" w:lastRow="0" w:noHBand="0" w:noVBand="1" w:val="04A0"/>
      </w:tblPr>
      <w:tblGrid>
        <w:gridCol w:w="5040"/>
        <w:gridCol w:w="5040"/>
      </w:tblGrid>
      <w:tr>
        <w:tc>
          <w:tcPr>
            <w:tcW w:type="dxa" w:w="5227"/>
            <w:vAlign w:val="center"/>
            <w:shd w:fill="FAFAFA"/>
            <w:tcBorders>
              <w:top w:val="single" w:sz="5" w:color="D7DADD"/>
              <w:left w:val="single" w:sz="5" w:color="D7DADD"/>
              <w:bottom w:val="single" w:sz="5" w:color="D7DADD"/>
              <w:right w:val="single" w:sz="5" w:color="D7DADD"/>
            </w:tcBorders>
            <w:tcMar>
              <w:top w:w="65" w:type="dxa"/>
              <w:start w:w="90" w:type="dxa"/>
              <w:bottom w:w="70" w:type="dxa"/>
              <w:end w:w="90" w:type="dxa"/>
            </w:tcMar>
          </w:tcPr>
          <w:p>
            <w:pPr>
              <w:spacing w:after="20"/>
            </w:pPr>
            <w:r>
              <w:rPr>
                <w:rFonts w:ascii="Arial" w:hAnsi="Arial"/>
                <w:b/>
                <w:color w:val="5D6469"/>
                <w:sz w:val="14"/>
              </w:rPr>
              <w:t>Gültig ab</w:t>
            </w:r>
          </w:p>
          <w:p>
            <w:pPr>
              <w:spacing w:after="0"/>
            </w:pPr>
            <w:sdt>
              <w:sdtPr>
                <w:tag w:val="GILT_AB"/>
                <w:alias w:val="GILT_AB"/>
                <w:text/>
              </w:sdtPr>
              <w:sdtContent>
                <w:r>
                  <w:rPr>
                    <w:rFonts w:ascii="Arial" w:hAnsi="Arial"/>
                    <w:color w:val="7C8286"/>
                    <w:sz w:val="18"/>
                  </w:rPr>
                  <w:t>TT.MM.JJJJ</w:t>
                </w:r>
              </w:sdtContent>
            </w:sdt>
          </w:p>
        </w:tc>
        <w:tc>
          <w:tcPr>
            <w:tcW w:type="dxa" w:w="5227"/>
            <w:vAlign w:val="center"/>
            <w:shd w:fill="FAFAFA"/>
            <w:tcBorders>
              <w:top w:val="single" w:sz="5" w:color="D7DADD"/>
              <w:left w:val="single" w:sz="5" w:color="D7DADD"/>
              <w:bottom w:val="single" w:sz="5" w:color="D7DADD"/>
              <w:right w:val="single" w:sz="5" w:color="D7DADD"/>
            </w:tcBorders>
            <w:tcMar>
              <w:top w:w="65" w:type="dxa"/>
              <w:start w:w="90" w:type="dxa"/>
              <w:bottom w:w="70" w:type="dxa"/>
              <w:end w:w="90" w:type="dxa"/>
            </w:tcMar>
          </w:tcPr>
          <w:p>
            <w:pPr>
              <w:spacing w:after="20"/>
            </w:pPr>
            <w:r>
              <w:rPr>
                <w:rFonts w:ascii="Arial" w:hAnsi="Arial"/>
                <w:b/>
                <w:color w:val="5D6469"/>
                <w:sz w:val="14"/>
              </w:rPr>
              <w:t>Gültig bis</w:t>
            </w:r>
          </w:p>
          <w:p>
            <w:pPr>
              <w:spacing w:after="0"/>
            </w:pPr>
            <w:sdt>
              <w:sdtPr>
                <w:tag w:val="GILT_BIS"/>
                <w:alias w:val="GILT_BIS"/>
                <w:text/>
              </w:sdtPr>
              <w:sdtContent>
                <w:r>
                  <w:rPr>
                    <w:rFonts w:ascii="Arial" w:hAnsi="Arial"/>
                    <w:color w:val="7C8286"/>
                    <w:sz w:val="18"/>
                  </w:rPr>
                  <w:t>TT.MM.JJJJ</w:t>
                </w:r>
              </w:sdtContent>
            </w:sdt>
          </w:p>
        </w:tc>
      </w:tr>
    </w:tbl>
    <w:p>
      <w:pPr>
        <w:widowControl/>
        <w:spacing w:before="100" w:after="40"/>
      </w:pPr>
      <w:r>
        <w:rPr>
          <w:b/>
          <w:sz w:val="18"/>
        </w:rPr>
        <w:t>Interne Gebrauchsvoraussetzung (optional)</w:t>
      </w:r>
    </w:p>
    <w:tbl>
      <w:tblPr>
        <w:tblW w:type="auto" w:w="0"/>
        <w:jc w:val="center"/>
        <w:tblLayout w:type="fixed"/>
        <w:tblLook w:firstColumn="1" w:firstRow="1" w:lastColumn="0" w:lastRow="0" w:noHBand="0" w:noVBand="1" w:val="04A0"/>
      </w:tblPr>
      <w:tblGrid>
        <w:gridCol w:w="3168"/>
        <w:gridCol w:w="6912"/>
      </w:tblGrid>
      <w:tr>
        <w:tc>
          <w:tcPr>
            <w:tcW w:type="dxa" w:w="5227"/>
            <w:shd w:fill="F4F5F6"/>
            <w:tcBorders>
              <w:top w:val="single" w:sz="5" w:color="D7DADD"/>
              <w:left w:val="single" w:sz="5" w:color="D7DADD"/>
              <w:bottom w:val="single" w:sz="5" w:color="D7DADD"/>
              <w:right w:val="single" w:sz="5" w:color="D7DADD"/>
            </w:tcBorders>
            <w:tcMar>
              <w:top w:w="65" w:type="dxa"/>
              <w:start w:w="90" w:type="dxa"/>
              <w:bottom w:w="65" w:type="dxa"/>
              <w:end w:w="90" w:type="dxa"/>
            </w:tcMar>
          </w:tcPr>
          <w:p>
            <w:pPr>
              <w:spacing w:after="0"/>
            </w:pPr>
            <w:r>
              <w:rPr>
                <w:b/>
                <w:color w:val="5D6469"/>
                <w:sz w:val="16"/>
              </w:rPr>
              <w:t>Gebrauch erst ab / wenn</w:t>
            </w:r>
          </w:p>
        </w:tc>
        <w:tc>
          <w:tcPr>
            <w:tcW w:type="dxa" w:w="5227"/>
            <w:tcBorders>
              <w:top w:val="single" w:sz="5" w:color="D7DADD"/>
              <w:left w:val="single" w:sz="5" w:color="D7DADD"/>
              <w:bottom w:val="single" w:sz="5" w:color="D7DADD"/>
              <w:right w:val="single" w:sz="5" w:color="D7DADD"/>
            </w:tcBorders>
            <w:tcMar>
              <w:top w:w="65" w:type="dxa"/>
              <w:start w:w="90" w:type="dxa"/>
              <w:bottom w:w="65" w:type="dxa"/>
              <w:end w:w="90" w:type="dxa"/>
            </w:tcMar>
          </w:tcPr>
          <w:p>
            <w:pPr>
              <w:spacing w:after="0"/>
            </w:pPr>
            <w:sdt>
              <w:sdtPr>
                <w:tag w:val="INTERN_BED"/>
                <w:alias w:val="INTERN_BED"/>
                <w:text/>
              </w:sdtPr>
              <w:sdtContent>
                <w:r>
                  <w:rPr>
                    <w:color w:val="7C8286"/>
                    <w:sz w:val="17"/>
                  </w:rPr>
                  <w:t>optional – interne Voraussetzung eintragen</w:t>
                </w:r>
              </w:sdtContent>
            </w:sdt>
          </w:p>
        </w:tc>
      </w:tr>
    </w:tbl>
    <w:p>
      <w:pPr>
        <w:pStyle w:val="SmallNote"/>
        <w:widowControl/>
      </w:pPr>
      <w:r>
        <w:t>Eine rein interne Abrede zwischen Vollmachtgeber und Bevollmächtigtem bindet die Sparkasse nicht automatisch. Soll die Sparkasse eine Voraussetzung beachten, muss sie diese ausdrücklich annehmen.</w:t>
      </w:r>
    </w:p>
    <w:p>
      <w:pPr>
        <w:pStyle w:val="Heading1"/>
        <w:widowControl/>
      </w:pPr>
      <w:r>
        <w:t>8  Widerruf und Änderungen</w:t>
      </w:r>
    </w:p>
    <w:p>
      <w:pPr>
        <w:widowControl/>
        <w:spacing w:after="80"/>
      </w:pPr>
      <w:r>
        <w:rPr>
          <w:sz w:val="17"/>
        </w:rPr>
        <w:t>Der Vollmachtgeber kann diese Vollmacht jederzeit widerrufen oder ändern. Der Widerruf sollte der Sparkasse unmittelbar und nachweisbar mitgeteilt werden. Ausgehändigte Karten, Zugangsmittel und sonstige Legitimationsmedien sind nach Widerruf nicht weiter zu verwenden und nach Vorgabe der Sparkasse zurückzugeben bzw. zu sperren.</w:t>
      </w:r>
    </w:p>
    <w:p>
      <w:pPr>
        <w:pStyle w:val="Heading1"/>
        <w:widowControl/>
      </w:pPr>
      <w:r>
        <w:t>9  Erklärungen der Beteiligten</w:t>
      </w:r>
    </w:p>
    <w:p>
      <w:pPr>
        <w:widowControl/>
        <w:spacing w:after="44"/>
        <w:ind w:left="86"/>
      </w:pPr>
      <w:r>
        <w:rPr>
          <w:rFonts w:ascii="DejaVu Sans" w:hAnsi="DejaVu Sans"/>
          <w:color w:val="A6192E"/>
          <w:sz w:val="18"/>
        </w:rPr>
        <w:t xml:space="preserve">✓ </w:t>
      </w:r>
      <w:r>
        <w:rPr>
          <w:sz w:val="17"/>
        </w:rPr>
        <w:t>Der Vollmachtgeber erteilt die Vollmacht freiwillig und in dem oben festgelegten Umfang.</w:t>
      </w:r>
    </w:p>
    <w:p>
      <w:pPr>
        <w:widowControl/>
        <w:spacing w:after="44"/>
        <w:ind w:left="86"/>
      </w:pPr>
      <w:r>
        <w:rPr>
          <w:rFonts w:ascii="DejaVu Sans" w:hAnsi="DejaVu Sans"/>
          <w:color w:val="A6192E"/>
          <w:sz w:val="18"/>
        </w:rPr>
        <w:t xml:space="preserve">✓ </w:t>
      </w:r>
      <w:r>
        <w:rPr>
          <w:sz w:val="17"/>
        </w:rPr>
        <w:t>Die bevollmächtigte Person verpflichtet sich, nur innerhalb der erteilten Befugnisse und Weisungen zu handeln.</w:t>
      </w:r>
    </w:p>
    <w:p>
      <w:pPr>
        <w:widowControl/>
        <w:spacing w:after="44"/>
        <w:ind w:left="86"/>
      </w:pPr>
      <w:r>
        <w:rPr>
          <w:rFonts w:ascii="DejaVu Sans" w:hAnsi="DejaVu Sans"/>
          <w:color w:val="A6192E"/>
          <w:sz w:val="18"/>
        </w:rPr>
        <w:t xml:space="preserve">✓ </w:t>
      </w:r>
      <w:r>
        <w:rPr>
          <w:sz w:val="17"/>
        </w:rPr>
        <w:t>Die Vollmacht ändert nicht die Eigentumsverhältnisse am Kontoguthaben und ersetzt keine erbrechtliche Regelung.</w:t>
      </w:r>
    </w:p>
    <w:p>
      <w:pPr>
        <w:widowControl/>
        <w:spacing w:after="44"/>
        <w:ind w:left="86"/>
      </w:pPr>
      <w:r>
        <w:rPr>
          <w:rFonts w:ascii="DejaVu Sans" w:hAnsi="DejaVu Sans"/>
          <w:color w:val="A6192E"/>
          <w:sz w:val="18"/>
        </w:rPr>
        <w:t xml:space="preserve">✓ </w:t>
      </w:r>
      <w:r>
        <w:rPr>
          <w:sz w:val="17"/>
        </w:rPr>
        <w:t>Beide Beteiligten wissen, dass die Sparkasse zur Identitätsprüfung weitere Unterlagen und/oder ein eigenes Vollmachtsformular verlangen kann.</w:t>
      </w:r>
    </w:p>
    <w:p>
      <w:pPr>
        <w:pStyle w:val="Heading1"/>
        <w:widowControl/>
      </w:pPr>
      <w:r>
        <w:t>10  Ort, Datum und Unterschriften</w:t>
      </w:r>
    </w:p>
    <w:tbl>
      <w:tblPr>
        <w:tblW w:type="auto" w:w="0"/>
        <w:jc w:val="center"/>
        <w:tblLayout w:type="fixed"/>
        <w:tblLook w:firstColumn="1" w:firstRow="1" w:lastColumn="0" w:lastRow="0" w:noHBand="0" w:noVBand="1" w:val="04A0"/>
      </w:tblPr>
      <w:tblGrid>
        <w:gridCol w:w="5040"/>
        <w:gridCol w:w="5040"/>
      </w:tblGrid>
      <w:tr>
        <w:trPr>
          <w:trHeight w:val="720" w:hRule="atLeast"/>
          <w:trHeight w:val="720" w:hRule="atLeast"/>
        </w:trPr>
        <w:tc>
          <w:tcPr>
            <w:tcW w:type="dxa" w:w="5227"/>
            <w:vAlign w:val="center"/>
            <w:shd w:fill="FAFAFA"/>
            <w:tcBorders>
              <w:top w:val="single" w:sz="5" w:color="D7DADD"/>
              <w:left w:val="single" w:sz="5" w:color="D7DADD"/>
              <w:bottom w:val="single" w:sz="5" w:color="D7DADD"/>
              <w:right w:val="single" w:sz="5" w:color="D7DADD"/>
            </w:tcBorders>
            <w:tcMar>
              <w:top w:w="65" w:type="dxa"/>
              <w:start w:w="90" w:type="dxa"/>
              <w:bottom w:w="70" w:type="dxa"/>
              <w:end w:w="90" w:type="dxa"/>
            </w:tcMar>
          </w:tcPr>
          <w:p>
            <w:pPr>
              <w:spacing w:after="20"/>
            </w:pPr>
            <w:r>
              <w:rPr>
                <w:rFonts w:ascii="Arial" w:hAnsi="Arial"/>
                <w:b/>
                <w:color w:val="5D6469"/>
                <w:sz w:val="14"/>
              </w:rPr>
              <w:t>Ort, Datum</w:t>
            </w:r>
          </w:p>
          <w:p>
            <w:pPr>
              <w:spacing w:after="0"/>
            </w:pPr>
            <w:sdt>
              <w:sdtPr>
                <w:tag w:val="SIG_ORT_DATUM"/>
                <w:alias w:val="SIG_ORT_DATUM"/>
                <w:text/>
              </w:sdtPr>
              <w:sdtContent>
                <w:r>
                  <w:rPr>
                    <w:rFonts w:ascii="Arial" w:hAnsi="Arial"/>
                    <w:color w:val="7C8286"/>
                    <w:sz w:val="18"/>
                  </w:rPr>
                  <w:t/>
                </w:r>
              </w:sdtContent>
            </w:sdt>
          </w:p>
        </w:tc>
        <w:tc>
          <w:tcPr>
            <w:tcW w:type="dxa" w:w="5227"/>
            <w:vAlign w:val="center"/>
            <w:shd w:fill="FAFAFA"/>
            <w:tcBorders>
              <w:top w:val="single" w:sz="5" w:color="D7DADD"/>
              <w:left w:val="single" w:sz="5" w:color="D7DADD"/>
              <w:bottom w:val="single" w:sz="5" w:color="D7DADD"/>
              <w:right w:val="single" w:sz="5" w:color="D7DADD"/>
            </w:tcBorders>
            <w:tcMar>
              <w:top w:w="65" w:type="dxa"/>
              <w:start w:w="90" w:type="dxa"/>
              <w:bottom w:w="70" w:type="dxa"/>
              <w:end w:w="90" w:type="dxa"/>
            </w:tcMar>
          </w:tcPr>
          <w:p>
            <w:pPr>
              <w:spacing w:after="20"/>
            </w:pPr>
            <w:r>
              <w:rPr>
                <w:rFonts w:ascii="Arial" w:hAnsi="Arial"/>
                <w:b/>
                <w:color w:val="5D6469"/>
                <w:sz w:val="14"/>
              </w:rPr>
              <w:t>Unterschrift Vollmachtgeber</w:t>
            </w:r>
          </w:p>
          <w:p>
            <w:pPr>
              <w:spacing w:after="0"/>
            </w:pPr>
            <w:sdt>
              <w:sdtPr>
                <w:tag w:val="SIG_VG"/>
                <w:alias w:val="SIG_VG"/>
                <w:text/>
              </w:sdtPr>
              <w:sdtContent>
                <w:r>
                  <w:rPr>
                    <w:rFonts w:ascii="Arial" w:hAnsi="Arial"/>
                    <w:color w:val="7C8286"/>
                    <w:sz w:val="18"/>
                  </w:rPr>
                  <w:t/>
                </w:r>
              </w:sdtContent>
            </w:sdt>
          </w:p>
        </w:tc>
      </w:tr>
      <w:tr>
        <w:trPr>
          <w:trHeight w:val="720" w:hRule="atLeast"/>
          <w:trHeight w:val="720" w:hRule="atLeast"/>
        </w:trPr>
        <w:tc>
          <w:tcPr>
            <w:tcW w:type="dxa" w:w="5227"/>
            <w:vAlign w:val="center"/>
            <w:shd w:fill="FAFAFA"/>
            <w:tcBorders>
              <w:top w:val="single" w:sz="5" w:color="D7DADD"/>
              <w:left w:val="single" w:sz="5" w:color="D7DADD"/>
              <w:bottom w:val="single" w:sz="5" w:color="D7DADD"/>
              <w:right w:val="single" w:sz="5" w:color="D7DADD"/>
            </w:tcBorders>
            <w:tcMar>
              <w:top w:w="65" w:type="dxa"/>
              <w:start w:w="90" w:type="dxa"/>
              <w:bottom w:w="70" w:type="dxa"/>
              <w:end w:w="90" w:type="dxa"/>
            </w:tcMar>
          </w:tcPr>
          <w:p>
            <w:pPr>
              <w:spacing w:after="20"/>
            </w:pPr>
            <w:r>
              <w:rPr>
                <w:rFonts w:ascii="Arial" w:hAnsi="Arial"/>
                <w:b/>
                <w:color w:val="5D6469"/>
                <w:sz w:val="14"/>
              </w:rPr>
              <w:t>Ort, Datum</w:t>
            </w:r>
          </w:p>
          <w:p>
            <w:pPr>
              <w:spacing w:after="0"/>
            </w:pPr>
            <w:sdt>
              <w:sdtPr>
                <w:tag w:val="SIG_BV_ORT_DATUM"/>
                <w:alias w:val="SIG_BV_ORT_DATUM"/>
                <w:text/>
              </w:sdtPr>
              <w:sdtContent>
                <w:r>
                  <w:rPr>
                    <w:rFonts w:ascii="Arial" w:hAnsi="Arial"/>
                    <w:color w:val="7C8286"/>
                    <w:sz w:val="18"/>
                  </w:rPr>
                  <w:t/>
                </w:r>
              </w:sdtContent>
            </w:sdt>
          </w:p>
        </w:tc>
        <w:tc>
          <w:tcPr>
            <w:tcW w:type="dxa" w:w="5227"/>
            <w:vAlign w:val="center"/>
            <w:shd w:fill="FAFAFA"/>
            <w:tcBorders>
              <w:top w:val="single" w:sz="5" w:color="D7DADD"/>
              <w:left w:val="single" w:sz="5" w:color="D7DADD"/>
              <w:bottom w:val="single" w:sz="5" w:color="D7DADD"/>
              <w:right w:val="single" w:sz="5" w:color="D7DADD"/>
            </w:tcBorders>
            <w:tcMar>
              <w:top w:w="65" w:type="dxa"/>
              <w:start w:w="90" w:type="dxa"/>
              <w:bottom w:w="70" w:type="dxa"/>
              <w:end w:w="90" w:type="dxa"/>
            </w:tcMar>
          </w:tcPr>
          <w:p>
            <w:pPr>
              <w:spacing w:after="20"/>
            </w:pPr>
            <w:r>
              <w:rPr>
                <w:rFonts w:ascii="Arial" w:hAnsi="Arial"/>
                <w:b/>
                <w:color w:val="5D6469"/>
                <w:sz w:val="14"/>
              </w:rPr>
              <w:t>Unterschrift bevollmächtigte Person · Unterschriftsprobe</w:t>
            </w:r>
          </w:p>
          <w:p>
            <w:pPr>
              <w:spacing w:after="0"/>
            </w:pPr>
            <w:sdt>
              <w:sdtPr>
                <w:tag w:val="SIG_BV"/>
                <w:alias w:val="SIG_BV"/>
                <w:text/>
              </w:sdtPr>
              <w:sdtContent>
                <w:r>
                  <w:rPr>
                    <w:rFonts w:ascii="Arial" w:hAnsi="Arial"/>
                    <w:color w:val="7C8286"/>
                    <w:sz w:val="18"/>
                  </w:rPr>
                  <w:t/>
                </w:r>
              </w:sdtContent>
            </w:sdt>
          </w:p>
        </w:tc>
      </w:tr>
    </w:tbl>
    <w:p>
      <w:pPr>
        <w:widowControl/>
        <w:spacing w:before="140" w:after="60"/>
      </w:pPr>
      <w:r>
        <w:rPr>
          <w:b/>
          <w:color w:val="A6192E"/>
          <w:sz w:val="18"/>
        </w:rPr>
        <w:t>Optionaler Vermerk der Sparkasse / nur vom Institut auszufüllen</w:t>
      </w:r>
    </w:p>
    <w:tbl>
      <w:tblPr>
        <w:tblW w:type="auto" w:w="0"/>
        <w:jc w:val="center"/>
        <w:tblLayout w:type="fixed"/>
        <w:tblLook w:firstColumn="1" w:firstRow="1" w:lastColumn="0" w:lastRow="0" w:noHBand="0" w:noVBand="1" w:val="04A0"/>
      </w:tblPr>
      <w:tblGrid>
        <w:gridCol w:w="5040"/>
        <w:gridCol w:w="5040"/>
      </w:tblGrid>
      <w:tr>
        <w:tc>
          <w:tcPr>
            <w:tcW w:type="dxa" w:w="5227"/>
            <w:vAlign w:val="center"/>
            <w:shd w:fill="FAFAFA"/>
            <w:tcBorders>
              <w:top w:val="single" w:sz="5" w:color="D7DADD"/>
              <w:left w:val="single" w:sz="5" w:color="D7DADD"/>
              <w:bottom w:val="single" w:sz="5" w:color="D7DADD"/>
              <w:right w:val="single" w:sz="5" w:color="D7DADD"/>
            </w:tcBorders>
            <w:tcMar>
              <w:top w:w="65" w:type="dxa"/>
              <w:start w:w="90" w:type="dxa"/>
              <w:bottom w:w="70" w:type="dxa"/>
              <w:end w:w="90" w:type="dxa"/>
            </w:tcMar>
          </w:tcPr>
          <w:p>
            <w:pPr>
              <w:spacing w:after="20"/>
            </w:pPr>
            <w:r>
              <w:rPr>
                <w:rFonts w:ascii="Arial" w:hAnsi="Arial"/>
                <w:b/>
                <w:color w:val="5D6469"/>
                <w:sz w:val="14"/>
              </w:rPr>
              <w:t>Legitimation Vollmachtgeber geprüft am / durch</w:t>
            </w:r>
          </w:p>
          <w:p>
            <w:pPr>
              <w:spacing w:after="0"/>
            </w:pPr>
            <w:sdt>
              <w:sdtPr>
                <w:tag w:val="BANK_LEG_VG"/>
                <w:alias w:val="BANK_LEG_VG"/>
                <w:text/>
              </w:sdtPr>
              <w:sdtContent>
                <w:r>
                  <w:rPr>
                    <w:rFonts w:ascii="Arial" w:hAnsi="Arial"/>
                    <w:color w:val="7C8286"/>
                    <w:sz w:val="18"/>
                  </w:rPr>
                  <w:t>vom Institut auszufüllen</w:t>
                </w:r>
              </w:sdtContent>
            </w:sdt>
          </w:p>
        </w:tc>
        <w:tc>
          <w:tcPr>
            <w:tcW w:type="dxa" w:w="5227"/>
            <w:vAlign w:val="center"/>
            <w:shd w:fill="FAFAFA"/>
            <w:tcBorders>
              <w:top w:val="single" w:sz="5" w:color="D7DADD"/>
              <w:left w:val="single" w:sz="5" w:color="D7DADD"/>
              <w:bottom w:val="single" w:sz="5" w:color="D7DADD"/>
              <w:right w:val="single" w:sz="5" w:color="D7DADD"/>
            </w:tcBorders>
            <w:tcMar>
              <w:top w:w="65" w:type="dxa"/>
              <w:start w:w="90" w:type="dxa"/>
              <w:bottom w:w="70" w:type="dxa"/>
              <w:end w:w="90" w:type="dxa"/>
            </w:tcMar>
          </w:tcPr>
          <w:p>
            <w:pPr>
              <w:spacing w:after="20"/>
            </w:pPr>
            <w:r>
              <w:rPr>
                <w:rFonts w:ascii="Arial" w:hAnsi="Arial"/>
                <w:b/>
                <w:color w:val="5D6469"/>
                <w:sz w:val="14"/>
              </w:rPr>
              <w:t>Legitimation Bevollmächtigte/r geprüft am / durch</w:t>
            </w:r>
          </w:p>
          <w:p>
            <w:pPr>
              <w:spacing w:after="0"/>
            </w:pPr>
            <w:sdt>
              <w:sdtPr>
                <w:tag w:val="BANK_LEG_BV"/>
                <w:alias w:val="BANK_LEG_BV"/>
                <w:text/>
              </w:sdtPr>
              <w:sdtContent>
                <w:r>
                  <w:rPr>
                    <w:rFonts w:ascii="Arial" w:hAnsi="Arial"/>
                    <w:color w:val="7C8286"/>
                    <w:sz w:val="18"/>
                  </w:rPr>
                  <w:t>vom Institut auszufüllen</w:t>
                </w:r>
              </w:sdtContent>
            </w:sdt>
          </w:p>
        </w:tc>
      </w:tr>
      <w:tr>
        <w:tc>
          <w:tcPr>
            <w:tcW w:type="dxa" w:w="5227"/>
            <w:vAlign w:val="center"/>
            <w:shd w:fill="FAFAFA"/>
            <w:tcBorders>
              <w:top w:val="single" w:sz="5" w:color="D7DADD"/>
              <w:left w:val="single" w:sz="5" w:color="D7DADD"/>
              <w:bottom w:val="single" w:sz="5" w:color="D7DADD"/>
              <w:right w:val="single" w:sz="5" w:color="D7DADD"/>
            </w:tcBorders>
            <w:tcMar>
              <w:top w:w="65" w:type="dxa"/>
              <w:start w:w="90" w:type="dxa"/>
              <w:bottom w:w="70" w:type="dxa"/>
              <w:end w:w="90" w:type="dxa"/>
            </w:tcMar>
          </w:tcPr>
          <w:p>
            <w:pPr>
              <w:spacing w:after="20"/>
            </w:pPr>
            <w:r>
              <w:rPr>
                <w:rFonts w:ascii="Arial" w:hAnsi="Arial"/>
                <w:b/>
                <w:color w:val="5D6469"/>
                <w:sz w:val="14"/>
              </w:rPr>
              <w:t>Vollmacht im System erfasst am / durch</w:t>
            </w:r>
          </w:p>
          <w:p>
            <w:pPr>
              <w:spacing w:after="0"/>
            </w:pPr>
            <w:sdt>
              <w:sdtPr>
                <w:tag w:val="BANK_ERFASST"/>
                <w:alias w:val="BANK_ERFASST"/>
                <w:text/>
              </w:sdtPr>
              <w:sdtContent>
                <w:r>
                  <w:rPr>
                    <w:rFonts w:ascii="Arial" w:hAnsi="Arial"/>
                    <w:color w:val="7C8286"/>
                    <w:sz w:val="18"/>
                  </w:rPr>
                  <w:t>vom Institut auszufüllen</w:t>
                </w:r>
              </w:sdtContent>
            </w:sdt>
          </w:p>
        </w:tc>
        <w:tc>
          <w:tcPr>
            <w:tcW w:type="dxa" w:w="5227"/>
            <w:vAlign w:val="center"/>
            <w:shd w:fill="FAFAFA"/>
            <w:tcBorders>
              <w:top w:val="single" w:sz="5" w:color="D7DADD"/>
              <w:left w:val="single" w:sz="5" w:color="D7DADD"/>
              <w:bottom w:val="single" w:sz="5" w:color="D7DADD"/>
              <w:right w:val="single" w:sz="5" w:color="D7DADD"/>
            </w:tcBorders>
            <w:tcMar>
              <w:top w:w="65" w:type="dxa"/>
              <w:start w:w="90" w:type="dxa"/>
              <w:bottom w:w="70" w:type="dxa"/>
              <w:end w:w="90" w:type="dxa"/>
            </w:tcMar>
          </w:tcPr>
          <w:p>
            <w:pPr>
              <w:spacing w:after="20"/>
            </w:pPr>
            <w:r>
              <w:rPr>
                <w:rFonts w:ascii="Arial" w:hAnsi="Arial"/>
                <w:b/>
                <w:color w:val="5D6469"/>
                <w:sz w:val="14"/>
              </w:rPr>
              <w:t>Karte / Online-Banking / Telefonbanking</w:t>
            </w:r>
          </w:p>
          <w:p>
            <w:pPr>
              <w:spacing w:after="0"/>
            </w:pPr>
            <w:sdt>
              <w:sdtPr>
                <w:tag w:val="BANK_ZUGANG"/>
                <w:alias w:val="BANK_ZUGANG"/>
                <w:text/>
              </w:sdtPr>
              <w:sdtContent>
                <w:r>
                  <w:rPr>
                    <w:rFonts w:ascii="Arial" w:hAnsi="Arial"/>
                    <w:color w:val="7C8286"/>
                    <w:sz w:val="18"/>
                  </w:rPr>
                  <w:t>vom Institut auszufüllen</w:t>
                </w:r>
              </w:sdtContent>
            </w:sdt>
          </w:p>
        </w:tc>
      </w:tr>
      <w:tr>
        <w:tc>
          <w:tcPr>
            <w:tcW w:type="dxa" w:w="5227"/>
            <w:vAlign w:val="center"/>
            <w:shd w:fill="FAFAFA"/>
            <w:tcBorders>
              <w:top w:val="single" w:sz="5" w:color="D7DADD"/>
              <w:left w:val="single" w:sz="5" w:color="D7DADD"/>
              <w:bottom w:val="single" w:sz="5" w:color="D7DADD"/>
              <w:right w:val="single" w:sz="5" w:color="D7DADD"/>
            </w:tcBorders>
            <w:tcMar>
              <w:top w:w="65" w:type="dxa"/>
              <w:start w:w="90" w:type="dxa"/>
              <w:bottom w:w="70" w:type="dxa"/>
              <w:end w:w="90" w:type="dxa"/>
            </w:tcMar>
          </w:tcPr>
          <w:p>
            <w:pPr>
              <w:spacing w:after="20"/>
            </w:pPr>
            <w:r>
              <w:rPr>
                <w:rFonts w:ascii="Arial" w:hAnsi="Arial"/>
                <w:b/>
                <w:color w:val="5D6469"/>
                <w:sz w:val="14"/>
              </w:rPr>
              <w:t>Interne Referenz / Vorgangsnummer</w:t>
            </w:r>
          </w:p>
          <w:p>
            <w:pPr>
              <w:spacing w:after="0"/>
            </w:pPr>
            <w:sdt>
              <w:sdtPr>
                <w:tag w:val="BANK_REF"/>
                <w:alias w:val="BANK_REF"/>
                <w:text/>
              </w:sdtPr>
              <w:sdtContent>
                <w:r>
                  <w:rPr>
                    <w:rFonts w:ascii="Arial" w:hAnsi="Arial"/>
                    <w:color w:val="7C8286"/>
                    <w:sz w:val="18"/>
                  </w:rPr>
                  <w:t>vom Institut auszufüllen</w:t>
                </w:r>
              </w:sdtContent>
            </w:sdt>
          </w:p>
        </w:tc>
        <w:tc>
          <w:tcPr>
            <w:tcW w:type="dxa" w:w="5227"/>
            <w:vAlign w:val="center"/>
            <w:shd w:fill="FAFAFA"/>
            <w:tcBorders>
              <w:top w:val="single" w:sz="5" w:color="D7DADD"/>
              <w:left w:val="single" w:sz="5" w:color="D7DADD"/>
              <w:bottom w:val="single" w:sz="5" w:color="D7DADD"/>
              <w:right w:val="single" w:sz="5" w:color="D7DADD"/>
            </w:tcBorders>
            <w:tcMar>
              <w:top w:w="65" w:type="dxa"/>
              <w:start w:w="90" w:type="dxa"/>
              <w:bottom w:w="70" w:type="dxa"/>
              <w:end w:w="90" w:type="dxa"/>
            </w:tcMar>
          </w:tcPr>
          <w:p>
            <w:pPr>
              <w:spacing w:after="20"/>
            </w:pPr>
            <w:r>
              <w:rPr>
                <w:rFonts w:ascii="Arial" w:hAnsi="Arial"/>
                <w:b/>
                <w:color w:val="5D6469"/>
                <w:sz w:val="14"/>
              </w:rPr>
              <w:t>Stempel / Unterschrift Institut</w:t>
            </w:r>
          </w:p>
          <w:p>
            <w:pPr>
              <w:spacing w:after="0"/>
            </w:pPr>
            <w:sdt>
              <w:sdtPr>
                <w:tag w:val="BANK_STEMPEL"/>
                <w:alias w:val="BANK_STEMPEL"/>
                <w:text/>
              </w:sdtPr>
              <w:sdtContent>
                <w:r>
                  <w:rPr>
                    <w:rFonts w:ascii="Arial" w:hAnsi="Arial"/>
                    <w:color w:val="7C8286"/>
                    <w:sz w:val="18"/>
                  </w:rPr>
                  <w:t>vom Institut auszufüllen</w:t>
                </w:r>
              </w:sdtContent>
            </w:sdt>
          </w:p>
        </w:tc>
      </w:tr>
    </w:tbl>
    <w:tbl>
      <w:tblPr>
        <w:tblW w:type="auto" w:w="0"/>
        <w:jc w:val="center"/>
        <w:tblLayout w:type="fixed"/>
        <w:tblLook w:firstColumn="1" w:firstRow="1" w:lastColumn="0" w:lastRow="0" w:noHBand="0" w:noVBand="1" w:val="04A0"/>
      </w:tblPr>
      <w:tblGrid>
        <w:gridCol w:w="10454"/>
      </w:tblGrid>
      <w:tr>
        <w:tc>
          <w:tcPr>
            <w:tcW w:type="dxa" w:w="10454"/>
            <w:shd w:fill="F7ECEF"/>
            <w:tcBorders>
              <w:top w:val="single" w:sz="7" w:color="A6192E"/>
              <w:left w:val="single" w:sz="7" w:color="A6192E"/>
              <w:bottom w:val="single" w:sz="7" w:color="A6192E"/>
              <w:right w:val="single" w:sz="7" w:color="A6192E"/>
            </w:tcBorders>
            <w:tcMar>
              <w:top w:w="110" w:type="dxa"/>
              <w:start w:w="130" w:type="dxa"/>
              <w:bottom w:w="110" w:type="dxa"/>
              <w:end w:w="130" w:type="dxa"/>
            </w:tcMar>
          </w:tcPr>
          <w:p>
            <w:pPr>
              <w:spacing w:after="20"/>
            </w:pPr>
            <w:r>
              <w:rPr>
                <w:b/>
                <w:color w:val="A6192E"/>
                <w:sz w:val="17"/>
              </w:rPr>
              <w:t xml:space="preserve">Kurz-Check  </w:t>
            </w:r>
            <w:r>
              <w:rPr>
                <w:color w:val="252A2D"/>
                <w:sz w:val="16"/>
              </w:rPr>
              <w:t>Vor Abgabe empfiehlt sich eine kurze Prüfung: Ausweisdokumente beider Personen, richtige Sparkasse, eindeutiger Konten-/Depotumfang, passende Geltungsdauer, gewünschte Limits und gegebenenfalls bankeigene Formulare.</w:t>
            </w:r>
          </w:p>
        </w:tc>
      </w:tr>
    </w:tbl>
    <w:p>
      <w:pPr>
        <w:widowControl/>
        <w:spacing w:after="0"/>
      </w:pPr>
    </w:p>
    <w:sectPr w:rsidR="00FC693F" w:rsidRPr="0006063C" w:rsidSect="00034616">
      <w:headerReference w:type="default" r:id="rId9"/>
      <w:footerReference w:type="default" r:id="rId10"/>
      <w:pgSz w:w="12240" w:h="15840"/>
      <w:pgMar w:top="792" w:right="893" w:bottom="792" w:left="893" w:header="360"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auto" w:w="0"/>
      <w:jc w:val="center"/>
      <w:tblLayout w:type="fixed"/>
      <w:tblLook w:firstColumn="1" w:firstRow="1" w:lastColumn="0" w:lastRow="0" w:noHBand="0" w:noVBand="1" w:val="04A0"/>
    </w:tblPr>
    <w:tblGrid>
      <w:gridCol w:w="8208"/>
      <w:gridCol w:w="1872"/>
    </w:tblGrid>
    <w:tr>
      <w:tc>
        <w:tcPr>
          <w:tcW w:type="dxa" w:w="5040"/>
          <w:tcBorders>
            <w:top w:val="single" w:sz="4" w:color="D7DADD"/>
          </w:tcBorders>
        </w:tcPr>
        <w:p>
          <w:pPr>
            <w:spacing w:before="40"/>
          </w:pPr>
          <w:r>
            <w:rPr>
              <w:rFonts w:ascii="Arial" w:hAnsi="Arial"/>
              <w:color w:val="5D6469"/>
              <w:sz w:val="14"/>
            </w:rPr>
            <w:t>Unabhängige Muster-Vorlage · kein Originalformular einer bestimmten Sparkasse</w:t>
          </w:r>
        </w:p>
      </w:tc>
      <w:tc>
        <w:tcPr>
          <w:tcW w:type="dxa" w:w="5040"/>
          <w:tcBorders>
            <w:top w:val="single" w:sz="4" w:color="D7DADD"/>
          </w:tcBorders>
        </w:tcPr>
        <w:p>
          <w:pPr>
            <w:spacing w:before="40"/>
            <w:jc w:val="right"/>
          </w:pPr>
          <w:r>
            <w:rPr>
              <w:color w:val="5D6469"/>
              <w:sz w:val="15"/>
            </w:rPr>
            <w:t xml:space="preserve">Seite </w:t>
          </w:r>
          <w:r>
            <w:rPr>
              <w:color w:val="5D6469"/>
              <w:sz w:val="15"/>
            </w:rPr>
            <w:fldChar w:fldCharType="begin"/>
            <w:instrText xml:space="preserve"> PAGE </w:instrText>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Bdr>
        <w:bottom w:val="single" w:sz="8" w:space="4" w:color="A6192E"/>
      </w:pBdr>
    </w:pPr>
    <w:r>
      <w:rPr>
        <w:rFonts w:ascii="Arial" w:hAnsi="Arial"/>
        <w:b/>
        <w:color w:val="A6192E"/>
        <w:sz w:val="15"/>
      </w:rPr>
      <w:t>VOLLMACHT · BANKGESCHÄFTE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Arial" w:hAnsi="Arial"/>
      <w:color w:val="252A2D"/>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Arial" w:hAnsi="Arial"/>
      <w:b/>
      <w:bCs/>
      <w:color w:val="A6192E"/>
      <w:sz w:val="26"/>
      <w:szCs w:val="28"/>
    </w:rPr>
  </w:style>
  <w:style w:type="paragraph" w:styleId="Heading2">
    <w:name w:val="heading 2"/>
    <w:basedOn w:val="Normal"/>
    <w:next w:val="Normal"/>
    <w:link w:val="Heading2Char"/>
    <w:uiPriority w:val="9"/>
    <w:unhideWhenUsed/>
    <w:qFormat/>
    <w:rsid w:val="00FC693F"/>
    <w:pPr>
      <w:keepNext/>
      <w:keepLines/>
      <w:spacing w:before="100" w:after="60"/>
      <w:outlineLvl w:val="1"/>
    </w:pPr>
    <w:rPr>
      <w:rFonts w:asciiTheme="majorHAnsi" w:eastAsiaTheme="majorEastAsia" w:hAnsiTheme="majorHAnsi" w:cstheme="majorBidi" w:ascii="Arial" w:hAnsi="Arial"/>
      <w:b/>
      <w:bCs/>
      <w:color w:val="252A2D"/>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A6192E"/>
      </w:pBdr>
      <w:spacing w:after="60" w:line="240" w:lineRule="auto"/>
      <w:contextualSpacing/>
    </w:pPr>
    <w:rPr>
      <w:rFonts w:asciiTheme="majorHAnsi" w:eastAsiaTheme="majorEastAsia" w:hAnsiTheme="majorHAnsi" w:cstheme="majorBidi" w:ascii="Arial" w:hAnsi="Arial"/>
      <w:b/>
      <w:color w:val="252A2D"/>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pPr>
      <w:spacing w:after="40" w:line="240" w:lineRule="auto"/>
    </w:pPr>
    <w:rPr>
      <w:rFonts w:ascii="Arial" w:hAnsi="Arial"/>
      <w:color w:val="5D6469"/>
      <w:sz w:val="15"/>
    </w:rPr>
  </w:style>
  <w:style w:type="character" w:customStyle="1" w:styleId="FieldHint">
    <w:name w:val="Field Hint"/>
    <w:rPr>
      <w:rFonts w:ascii="Arial" w:hAnsi="Arial"/>
      <w:color w:val="7D8387"/>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