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7483"/>
        <w:gridCol w:w="3005"/>
      </w:tblGrid>
      <w:tr>
        <w:tc>
          <w:tcPr>
            <w:tcW w:type="dxa" w:w="7484"/>
            <w:tcBorders>
              <w:top w:val="nil"/>
              <w:left w:val="nil"/>
              <w:bottom w:val="nil"/>
              <w:right w:val="nil"/>
            </w:tcBorders>
            <w:shd w:fill="17324D"/>
            <w:tcMar>
              <w:top w:w="170" w:type="dxa"/>
              <w:start w:w="210" w:type="dxa"/>
              <w:bottom w:w="155" w:type="dxa"/>
              <w:end w:w="170" w:type="dxa"/>
            </w:tcMar>
          </w:tcPr>
          <w:p>
            <w:pPr>
              <w:spacing w:after="40"/>
            </w:pPr>
            <w:r>
              <w:rPr>
                <w:rFonts w:ascii="Aptos" w:hAnsi="Aptos" w:eastAsia="Aptos"/>
                <w:b/>
                <w:color w:val="9ED5D8"/>
                <w:sz w:val="21"/>
              </w:rPr>
              <w:t>VOLLMACHT ZUR</w:t>
            </w:r>
          </w:p>
          <w:p>
            <w:pPr>
              <w:spacing w:after="0"/>
            </w:pPr>
            <w:r>
              <w:rPr>
                <w:rFonts w:ascii="Aptos" w:hAnsi="Aptos" w:eastAsia="Aptos"/>
                <w:b/>
                <w:color w:val="FFFFFF"/>
                <w:sz w:val="46"/>
              </w:rPr>
              <w:t>PAKETABHOLUNG</w:t>
            </w:r>
          </w:p>
        </w:tc>
        <w:tc>
          <w:tcPr>
            <w:tcW w:type="dxa" w:w="3005"/>
            <w:tcBorders>
              <w:top w:val="nil"/>
              <w:left w:val="nil"/>
              <w:bottom w:val="nil"/>
              <w:right w:val="nil"/>
            </w:tcBorders>
            <w:shd w:fill="1F6E78"/>
            <w:tcMar>
              <w:top w:w="165" w:type="dxa"/>
              <w:start w:w="150" w:type="dxa"/>
              <w:bottom w:w="150" w:type="dxa"/>
              <w:end w:w="150" w:type="dxa"/>
            </w:tcMar>
          </w:tcPr>
          <w:p>
            <w:pPr>
              <w:spacing w:after="100"/>
              <w:jc w:val="center"/>
            </w:pPr>
            <w:r>
              <w:rPr>
                <w:rFonts w:ascii="Aptos" w:hAnsi="Aptos" w:eastAsia="Aptos"/>
                <w:b/>
                <w:color w:val="D8F0F1"/>
                <w:sz w:val="16"/>
              </w:rPr>
              <w:t>UNIVERSELLE VORLAGE</w:t>
            </w:r>
          </w:p>
          <w:p>
            <w:pPr>
              <w:spacing w:after="0"/>
              <w:jc w:val="center"/>
            </w:pPr>
            <w:r>
              <w:rPr>
                <w:rFonts w:ascii="Aptos" w:hAnsi="Aptos" w:eastAsia="Aptos"/>
                <w:b/>
                <w:color w:val="FFFFFF"/>
                <w:sz w:val="18"/>
              </w:rPr>
              <w:t>für Filiale · PaketShop</w:t>
              <w:br/>
              <w:t>· Abholstelle</w:t>
            </w:r>
          </w:p>
        </w:tc>
      </w:tr>
    </w:tbl>
    <w:p>
      <w:pPr>
        <w:spacing w:before="140" w:after="160"/>
      </w:pPr>
      <w:r>
        <w:rPr>
          <w:rFonts w:ascii="Aptos" w:hAnsi="Aptos" w:eastAsia="Aptos"/>
          <w:b w:val="0"/>
          <w:color w:val="415865"/>
          <w:sz w:val="17"/>
        </w:rPr>
        <w:t>Für die Abholung einer Paketsendung durch eine andere Person. Vollständig ausfüllen, unterschreiben und der bevollmächtigten Person mitgeben.</w:t>
      </w:r>
    </w:p>
    <w:tbl>
      <w:tblPr>
        <w:tblW w:type="auto" w:w="0"/>
        <w:jc w:val="center"/>
        <w:tblLayout w:type="fixed"/>
        <w:tblLook w:firstColumn="1" w:firstRow="1" w:lastColumn="0" w:lastRow="0" w:noHBand="0" w:noVBand="1" w:val="04A0"/>
      </w:tblPr>
      <w:tblGrid>
        <w:gridCol w:w="10488"/>
      </w:tblGrid>
      <w:tr>
        <w:tc>
          <w:tcPr>
            <w:tcW w:type="dxa" w:w="10376"/>
            <w:shd w:fill="F7F9FA"/>
            <w:tcBorders>
              <w:top w:val="single" w:sz="6" w:color="D7E0E5"/>
              <w:left w:val="single" w:sz="6" w:color="D7E0E5"/>
              <w:bottom w:val="single" w:sz="6" w:color="D7E0E5"/>
              <w:right w:val="single" w:sz="6" w:color="D7E0E5"/>
            </w:tcBorders>
            <w:tcMar>
              <w:top w:w="95" w:type="dxa"/>
              <w:start w:w="130" w:type="dxa"/>
              <w:bottom w:w="95" w:type="dxa"/>
              <w:end w:w="130" w:type="dxa"/>
            </w:tcMar>
          </w:tcPr>
          <w:p>
            <w:pPr>
              <w:spacing w:after="40"/>
            </w:pPr>
            <w:r>
              <w:rPr>
                <w:rFonts w:ascii="Aptos" w:hAnsi="Aptos" w:eastAsia="Aptos"/>
                <w:b/>
                <w:color w:val="60717D"/>
                <w:sz w:val="15"/>
              </w:rPr>
              <w:t>PAKETDIENST</w:t>
            </w:r>
          </w:p>
          <w:p>
            <w:pPr>
              <w:spacing w:after="0"/>
            </w:pPr>
            <w:r>
              <w:rPr>
                <w:rFonts w:ascii="Aptos" w:hAnsi="Aptos" w:eastAsia="Aptos"/>
                <w:b w:val="0"/>
                <w:color w:val="243746"/>
                <w:sz w:val="18"/>
              </w:rPr>
              <w:t>☐ DHL / Deutsche Post    ☐ Hermes    ☐ DPD    ☐ GLS    ☐ UPS    ☐ anderer: ____________________</w:t>
            </w:r>
          </w:p>
        </w:tc>
      </w:tr>
      <w:tr>
        <w:tc>
          <w:tcPr>
            <w:tcW w:type="dxa" w:w="10376"/>
            <w:shd w:fill="F7F9FA"/>
            <w:tcBorders>
              <w:top w:val="single" w:sz="6" w:color="D7E0E5"/>
              <w:left w:val="single" w:sz="6" w:color="D7E0E5"/>
              <w:bottom w:val="single" w:sz="6" w:color="D7E0E5"/>
              <w:right w:val="single" w:sz="6" w:color="D7E0E5"/>
            </w:tcBorders>
            <w:tcMar>
              <w:top w:w="95" w:type="dxa"/>
              <w:start w:w="130" w:type="dxa"/>
              <w:bottom w:w="95" w:type="dxa"/>
              <w:end w:w="130" w:type="dxa"/>
            </w:tcMar>
          </w:tcPr>
          <w:p>
            <w:pPr>
              <w:spacing w:after="40"/>
            </w:pPr>
            <w:r>
              <w:rPr>
                <w:rFonts w:ascii="Aptos" w:hAnsi="Aptos" w:eastAsia="Aptos"/>
                <w:b/>
                <w:color w:val="60717D"/>
                <w:sz w:val="15"/>
              </w:rPr>
              <w:t>UMFANG DER VOLLMACHT</w:t>
            </w:r>
          </w:p>
          <w:p>
            <w:pPr>
              <w:spacing w:after="0"/>
            </w:pPr>
            <w:r>
              <w:rPr>
                <w:rFonts w:ascii="Aptos" w:hAnsi="Aptos" w:eastAsia="Aptos"/>
                <w:b w:val="0"/>
                <w:color w:val="243746"/>
                <w:sz w:val="18"/>
              </w:rPr>
              <w:t>☐ einmalig für die unten bezeichnete(n) Sendung(en)     ☐ befristet bis: ____________________</w:t>
            </w:r>
          </w:p>
        </w:tc>
      </w:tr>
    </w:tbl>
    <w:tbl>
      <w:tblPr>
        <w:tblW w:type="auto" w:w="0"/>
        <w:jc w:val="center"/>
        <w:tblLayout w:type="fixed"/>
        <w:tblLook w:firstColumn="1" w:firstRow="1" w:lastColumn="0" w:lastRow="0" w:noHBand="0" w:noVBand="1" w:val="04A0"/>
      </w:tblPr>
      <w:tblGrid>
        <w:gridCol w:w="624"/>
        <w:gridCol w:w="9865"/>
      </w:tblGrid>
      <w:tr>
        <w:tc>
          <w:tcPr>
            <w:tcW w:type="dxa" w:w="623"/>
            <w:tcBorders>
              <w:top w:val="nil"/>
              <w:left w:val="nil"/>
              <w:bottom w:val="nil"/>
              <w:right w:val="nil"/>
            </w:tcBorders>
            <w:shd w:fill="1F6E78"/>
            <w:tcMar>
              <w:top w:w="80" w:type="dxa"/>
              <w:start w:w="70" w:type="dxa"/>
              <w:bottom w:w="80" w:type="dxa"/>
              <w:end w:w="70" w:type="dxa"/>
            </w:tcMar>
          </w:tcPr>
          <w:p>
            <w:pPr>
              <w:jc w:val="center"/>
            </w:pPr>
            <w:r>
              <w:rPr>
                <w:rFonts w:ascii="Aptos" w:hAnsi="Aptos" w:eastAsia="Aptos"/>
                <w:b/>
                <w:color w:val="FFFFFF"/>
                <w:sz w:val="21"/>
              </w:rPr>
              <w:t>1</w:t>
            </w:r>
          </w:p>
        </w:tc>
        <w:tc>
          <w:tcPr>
            <w:tcW w:type="dxa" w:w="9865"/>
            <w:tcBorders>
              <w:top w:val="nil"/>
              <w:left w:val="nil"/>
              <w:bottom w:val="nil"/>
              <w:right w:val="nil"/>
            </w:tcBorders>
            <w:shd w:fill="EAF3F4"/>
            <w:tcMar>
              <w:top w:w="80" w:type="dxa"/>
              <w:start w:w="110" w:type="dxa"/>
              <w:bottom w:w="80" w:type="dxa"/>
              <w:end w:w="100" w:type="dxa"/>
            </w:tcMar>
          </w:tcPr>
          <w:p>
            <w:r>
              <w:rPr>
                <w:rFonts w:ascii="Aptos" w:hAnsi="Aptos" w:eastAsia="Aptos"/>
                <w:b/>
                <w:color w:val="17324D"/>
                <w:sz w:val="21"/>
              </w:rPr>
              <w:t>Sendung und Abholort</w:t>
            </w:r>
            <w:r>
              <w:rPr>
                <w:rFonts w:ascii="Aptos" w:hAnsi="Aptos" w:eastAsia="Aptos"/>
                <w:b w:val="0"/>
                <w:color w:val="60717D"/>
                <w:sz w:val="16"/>
              </w:rPr>
              <w:t xml:space="preserve">  bei mehreren Sendungen weitere Nummern eintragen</w:t>
            </w:r>
          </w:p>
        </w:tc>
      </w:tr>
    </w:tbl>
    <w:p>
      <w:pPr>
        <w:spacing w:after="0"/>
      </w:pPr>
    </w:p>
    <w:tbl>
      <w:tblPr>
        <w:tblW w:type="auto" w:w="0"/>
        <w:jc w:val="center"/>
        <w:tblLayout w:type="fixed"/>
        <w:tblLook w:firstColumn="1" w:firstRow="1" w:lastColumn="0" w:lastRow="0" w:noHBand="0" w:noVBand="1" w:val="04A0"/>
      </w:tblPr>
      <w:tblGrid>
        <w:gridCol w:w="5216"/>
        <w:gridCol w:w="5272"/>
      </w:tblGrid>
      <w:tr>
        <w:tc>
          <w:tcPr>
            <w:tcW w:type="dxa" w:w="5216"/>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Sendungsnummer / Trackingnummer 1</w:t>
            </w:r>
          </w:p>
          <w:p>
            <w:pPr>
              <w:spacing w:before="20" w:after="0"/>
            </w:pPr>
            <w:r>
              <w:rPr>
                <w:rFonts w:ascii="Aptos" w:hAnsi="Aptos" w:eastAsia="Aptos"/>
                <w:b w:val="0"/>
                <w:color w:val="243746"/>
                <w:sz w:val="20"/>
              </w:rPr>
              <w:t xml:space="preserve"> </w:t>
            </w:r>
          </w:p>
        </w:tc>
        <w:tc>
          <w:tcPr>
            <w:tcW w:type="dxa" w:w="5273"/>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Sendungsnummer / Trackingnummer 2 (optional)</w:t>
            </w:r>
          </w:p>
          <w:p>
            <w:pPr>
              <w:spacing w:before="20" w:after="0"/>
            </w:pPr>
            <w:r>
              <w:rPr>
                <w:rFonts w:ascii="Aptos" w:hAnsi="Aptos" w:eastAsia="Aptos"/>
                <w:b w:val="0"/>
                <w:color w:val="243746"/>
                <w:sz w:val="20"/>
              </w:rPr>
              <w:t xml:space="preserve"> </w:t>
            </w:r>
          </w:p>
        </w:tc>
      </w:tr>
      <w:tr>
        <w:tc>
          <w:tcPr>
            <w:tcW w:type="dxa" w:w="5216"/>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Abholort / Filiale / PaketShop (optional)</w:t>
            </w:r>
          </w:p>
          <w:p>
            <w:pPr>
              <w:spacing w:before="20" w:after="0"/>
            </w:pPr>
            <w:r>
              <w:rPr>
                <w:rFonts w:ascii="Aptos" w:hAnsi="Aptos" w:eastAsia="Aptos"/>
                <w:b w:val="0"/>
                <w:color w:val="243746"/>
                <w:sz w:val="20"/>
              </w:rPr>
              <w:t xml:space="preserve"> </w:t>
            </w:r>
          </w:p>
        </w:tc>
        <w:tc>
          <w:tcPr>
            <w:tcW w:type="dxa" w:w="5273"/>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Ort der Abholstelle (optional)</w:t>
            </w:r>
          </w:p>
          <w:p>
            <w:pPr>
              <w:spacing w:before="20" w:after="0"/>
            </w:pPr>
            <w:r>
              <w:rPr>
                <w:rFonts w:ascii="Aptos" w:hAnsi="Aptos" w:eastAsia="Aptos"/>
                <w:b w:val="0"/>
                <w:color w:val="243746"/>
                <w:sz w:val="20"/>
              </w:rPr>
              <w:t xml:space="preserve"> </w:t>
            </w:r>
          </w:p>
        </w:tc>
      </w:tr>
    </w:tbl>
    <w:tbl>
      <w:tblPr>
        <w:tblW w:type="auto" w:w="0"/>
        <w:jc w:val="center"/>
        <w:tblLayout w:type="fixed"/>
        <w:tblLook w:firstColumn="1" w:firstRow="1" w:lastColumn="0" w:lastRow="0" w:noHBand="0" w:noVBand="1" w:val="04A0"/>
      </w:tblPr>
      <w:tblGrid>
        <w:gridCol w:w="624"/>
        <w:gridCol w:w="9865"/>
      </w:tblGrid>
      <w:tr>
        <w:tc>
          <w:tcPr>
            <w:tcW w:type="dxa" w:w="623"/>
            <w:tcBorders>
              <w:top w:val="nil"/>
              <w:left w:val="nil"/>
              <w:bottom w:val="nil"/>
              <w:right w:val="nil"/>
            </w:tcBorders>
            <w:shd w:fill="1F6E78"/>
            <w:tcMar>
              <w:top w:w="80" w:type="dxa"/>
              <w:start w:w="70" w:type="dxa"/>
              <w:bottom w:w="80" w:type="dxa"/>
              <w:end w:w="70" w:type="dxa"/>
            </w:tcMar>
          </w:tcPr>
          <w:p>
            <w:pPr>
              <w:jc w:val="center"/>
            </w:pPr>
            <w:r>
              <w:rPr>
                <w:rFonts w:ascii="Aptos" w:hAnsi="Aptos" w:eastAsia="Aptos"/>
                <w:b/>
                <w:color w:val="FFFFFF"/>
                <w:sz w:val="21"/>
              </w:rPr>
              <w:t>2</w:t>
            </w:r>
          </w:p>
        </w:tc>
        <w:tc>
          <w:tcPr>
            <w:tcW w:type="dxa" w:w="9865"/>
            <w:tcBorders>
              <w:top w:val="nil"/>
              <w:left w:val="nil"/>
              <w:bottom w:val="nil"/>
              <w:right w:val="nil"/>
            </w:tcBorders>
            <w:shd w:fill="EAF3F4"/>
            <w:tcMar>
              <w:top w:w="80" w:type="dxa"/>
              <w:start w:w="110" w:type="dxa"/>
              <w:bottom w:w="80" w:type="dxa"/>
              <w:end w:w="100" w:type="dxa"/>
            </w:tcMar>
          </w:tcPr>
          <w:p>
            <w:r>
              <w:rPr>
                <w:rFonts w:ascii="Aptos" w:hAnsi="Aptos" w:eastAsia="Aptos"/>
                <w:b/>
                <w:color w:val="17324D"/>
                <w:sz w:val="21"/>
              </w:rPr>
              <w:t>Vollmachtgeber</w:t>
            </w:r>
            <w:r>
              <w:rPr>
                <w:rFonts w:ascii="Aptos" w:hAnsi="Aptos" w:eastAsia="Aptos"/>
                <w:b w:val="0"/>
                <w:color w:val="60717D"/>
                <w:sz w:val="16"/>
              </w:rPr>
              <w:t xml:space="preserve">  Empfänger der Sendung</w:t>
            </w:r>
          </w:p>
        </w:tc>
      </w:tr>
    </w:tbl>
    <w:p>
      <w:pPr>
        <w:spacing w:after="0"/>
      </w:pPr>
    </w:p>
    <w:tbl>
      <w:tblPr>
        <w:tblW w:type="auto" w:w="0"/>
        <w:jc w:val="center"/>
        <w:tblLayout w:type="fixed"/>
        <w:tblLook w:firstColumn="1" w:firstRow="1" w:lastColumn="0" w:lastRow="0" w:noHBand="0" w:noVBand="1" w:val="04A0"/>
      </w:tblPr>
      <w:tblGrid>
        <w:gridCol w:w="5216"/>
        <w:gridCol w:w="5272"/>
      </w:tblGrid>
      <w:tr>
        <w:tc>
          <w:tcPr>
            <w:tcW w:type="dxa" w:w="5216"/>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Vor- und Nachname</w:t>
            </w:r>
          </w:p>
          <w:p>
            <w:pPr>
              <w:spacing w:before="20" w:after="0"/>
            </w:pPr>
            <w:r>
              <w:rPr>
                <w:rFonts w:ascii="Aptos" w:hAnsi="Aptos" w:eastAsia="Aptos"/>
                <w:b w:val="0"/>
                <w:color w:val="243746"/>
                <w:sz w:val="20"/>
              </w:rPr>
              <w:t xml:space="preserve"> </w:t>
            </w:r>
          </w:p>
        </w:tc>
        <w:tc>
          <w:tcPr>
            <w:tcW w:type="dxa" w:w="5273"/>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Straße und Hausnummer</w:t>
            </w:r>
          </w:p>
          <w:p>
            <w:pPr>
              <w:spacing w:before="20" w:after="0"/>
            </w:pPr>
            <w:r>
              <w:rPr>
                <w:rFonts w:ascii="Aptos" w:hAnsi="Aptos" w:eastAsia="Aptos"/>
                <w:b w:val="0"/>
                <w:color w:val="243746"/>
                <w:sz w:val="20"/>
              </w:rPr>
              <w:t xml:space="preserve"> </w:t>
            </w:r>
          </w:p>
        </w:tc>
      </w:tr>
      <w:tr>
        <w:tc>
          <w:tcPr>
            <w:tcW w:type="dxa" w:w="5216"/>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PLZ und Ort</w:t>
            </w:r>
          </w:p>
          <w:p>
            <w:pPr>
              <w:spacing w:before="20" w:after="0"/>
            </w:pPr>
            <w:r>
              <w:rPr>
                <w:rFonts w:ascii="Aptos" w:hAnsi="Aptos" w:eastAsia="Aptos"/>
                <w:b w:val="0"/>
                <w:color w:val="243746"/>
                <w:sz w:val="20"/>
              </w:rPr>
              <w:t xml:space="preserve"> </w:t>
            </w:r>
          </w:p>
        </w:tc>
        <w:tc>
          <w:tcPr>
            <w:tcW w:type="dxa" w:w="5273"/>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Telefon oder E-Mail (optional)</w:t>
            </w:r>
          </w:p>
          <w:p>
            <w:pPr>
              <w:spacing w:before="20" w:after="0"/>
            </w:pPr>
            <w:r>
              <w:rPr>
                <w:rFonts w:ascii="Aptos" w:hAnsi="Aptos" w:eastAsia="Aptos"/>
                <w:b w:val="0"/>
                <w:color w:val="243746"/>
                <w:sz w:val="20"/>
              </w:rPr>
              <w:t xml:space="preserve"> </w:t>
            </w:r>
          </w:p>
        </w:tc>
      </w:tr>
    </w:tbl>
    <w:tbl>
      <w:tblPr>
        <w:tblW w:type="auto" w:w="0"/>
        <w:jc w:val="center"/>
        <w:tblLayout w:type="fixed"/>
        <w:tblLook w:firstColumn="1" w:firstRow="1" w:lastColumn="0" w:lastRow="0" w:noHBand="0" w:noVBand="1" w:val="04A0"/>
      </w:tblPr>
      <w:tblGrid>
        <w:gridCol w:w="624"/>
        <w:gridCol w:w="9865"/>
      </w:tblGrid>
      <w:tr>
        <w:tc>
          <w:tcPr>
            <w:tcW w:type="dxa" w:w="623"/>
            <w:tcBorders>
              <w:top w:val="nil"/>
              <w:left w:val="nil"/>
              <w:bottom w:val="nil"/>
              <w:right w:val="nil"/>
            </w:tcBorders>
            <w:shd w:fill="1F6E78"/>
            <w:tcMar>
              <w:top w:w="80" w:type="dxa"/>
              <w:start w:w="70" w:type="dxa"/>
              <w:bottom w:w="80" w:type="dxa"/>
              <w:end w:w="70" w:type="dxa"/>
            </w:tcMar>
          </w:tcPr>
          <w:p>
            <w:pPr>
              <w:jc w:val="center"/>
            </w:pPr>
            <w:r>
              <w:rPr>
                <w:rFonts w:ascii="Aptos" w:hAnsi="Aptos" w:eastAsia="Aptos"/>
                <w:b/>
                <w:color w:val="FFFFFF"/>
                <w:sz w:val="21"/>
              </w:rPr>
              <w:t>3</w:t>
            </w:r>
          </w:p>
        </w:tc>
        <w:tc>
          <w:tcPr>
            <w:tcW w:type="dxa" w:w="9865"/>
            <w:tcBorders>
              <w:top w:val="nil"/>
              <w:left w:val="nil"/>
              <w:bottom w:val="nil"/>
              <w:right w:val="nil"/>
            </w:tcBorders>
            <w:shd w:fill="EAF3F4"/>
            <w:tcMar>
              <w:top w:w="80" w:type="dxa"/>
              <w:start w:w="110" w:type="dxa"/>
              <w:bottom w:w="80" w:type="dxa"/>
              <w:end w:w="100" w:type="dxa"/>
            </w:tcMar>
          </w:tcPr>
          <w:p>
            <w:r>
              <w:rPr>
                <w:rFonts w:ascii="Aptos" w:hAnsi="Aptos" w:eastAsia="Aptos"/>
                <w:b/>
                <w:color w:val="17324D"/>
                <w:sz w:val="21"/>
              </w:rPr>
              <w:t>Bevollmächtigte Person</w:t>
            </w:r>
            <w:r>
              <w:rPr>
                <w:rFonts w:ascii="Aptos" w:hAnsi="Aptos" w:eastAsia="Aptos"/>
                <w:b w:val="0"/>
                <w:color w:val="60717D"/>
                <w:sz w:val="16"/>
              </w:rPr>
              <w:t xml:space="preserve">  Abholer der Sendung</w:t>
            </w:r>
          </w:p>
        </w:tc>
      </w:tr>
    </w:tbl>
    <w:p>
      <w:pPr>
        <w:spacing w:after="0"/>
      </w:pPr>
    </w:p>
    <w:tbl>
      <w:tblPr>
        <w:tblW w:type="auto" w:w="0"/>
        <w:jc w:val="center"/>
        <w:tblLayout w:type="fixed"/>
        <w:tblLook w:firstColumn="1" w:firstRow="1" w:lastColumn="0" w:lastRow="0" w:noHBand="0" w:noVBand="1" w:val="04A0"/>
      </w:tblPr>
      <w:tblGrid>
        <w:gridCol w:w="5216"/>
        <w:gridCol w:w="5272"/>
      </w:tblGrid>
      <w:tr>
        <w:tc>
          <w:tcPr>
            <w:tcW w:type="dxa" w:w="5216"/>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Vor- und Nachname</w:t>
            </w:r>
          </w:p>
          <w:p>
            <w:pPr>
              <w:spacing w:before="20" w:after="0"/>
            </w:pPr>
            <w:r>
              <w:rPr>
                <w:rFonts w:ascii="Aptos" w:hAnsi="Aptos" w:eastAsia="Aptos"/>
                <w:b w:val="0"/>
                <w:color w:val="243746"/>
                <w:sz w:val="20"/>
              </w:rPr>
              <w:t xml:space="preserve"> </w:t>
            </w:r>
          </w:p>
        </w:tc>
        <w:tc>
          <w:tcPr>
            <w:tcW w:type="dxa" w:w="5273"/>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Straße und Hausnummer</w:t>
            </w:r>
          </w:p>
          <w:p>
            <w:pPr>
              <w:spacing w:before="20" w:after="0"/>
            </w:pPr>
            <w:r>
              <w:rPr>
                <w:rFonts w:ascii="Aptos" w:hAnsi="Aptos" w:eastAsia="Aptos"/>
                <w:b w:val="0"/>
                <w:color w:val="243746"/>
                <w:sz w:val="20"/>
              </w:rPr>
              <w:t xml:space="preserve"> </w:t>
            </w:r>
          </w:p>
        </w:tc>
      </w:tr>
      <w:tr>
        <w:tc>
          <w:tcPr>
            <w:tcW w:type="dxa" w:w="5216"/>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PLZ und Ort</w:t>
            </w:r>
          </w:p>
          <w:p>
            <w:pPr>
              <w:spacing w:before="20" w:after="0"/>
            </w:pPr>
            <w:r>
              <w:rPr>
                <w:rFonts w:ascii="Aptos" w:hAnsi="Aptos" w:eastAsia="Aptos"/>
                <w:b w:val="0"/>
                <w:color w:val="243746"/>
                <w:sz w:val="20"/>
              </w:rPr>
              <w:t xml:space="preserve"> </w:t>
            </w:r>
          </w:p>
        </w:tc>
        <w:tc>
          <w:tcPr>
            <w:tcW w:type="dxa" w:w="5273"/>
            <w:shd w:fill="F6F8FA"/>
            <w:tcBorders>
              <w:top w:val="single" w:sz="2" w:color="EEF2F4"/>
              <w:left w:val="single" w:sz="2" w:color="EEF2F4"/>
              <w:bottom w:val="single" w:sz="6" w:color="CBD5DC"/>
              <w:right w:val="single" w:sz="2" w:color="EEF2F4"/>
            </w:tcBorders>
            <w:tcMar>
              <w:top w:w="55" w:type="dxa"/>
              <w:start w:w="90" w:type="dxa"/>
              <w:bottom w:w="40" w:type="dxa"/>
              <w:end w:w="90" w:type="dxa"/>
            </w:tcMar>
            <w:vAlign w:val="center"/>
          </w:tcPr>
          <w:p>
            <w:pPr>
              <w:spacing w:after="0"/>
            </w:pPr>
            <w:r/>
            <w:r>
              <w:rPr>
                <w:rFonts w:ascii="Aptos" w:hAnsi="Aptos" w:eastAsia="Aptos"/>
                <w:b/>
                <w:color w:val="60717D"/>
                <w:sz w:val="15"/>
              </w:rPr>
              <w:t>Geburtsdatum (optional)</w:t>
            </w:r>
          </w:p>
          <w:p>
            <w:pPr>
              <w:spacing w:before="20" w:after="0"/>
            </w:pPr>
            <w:r>
              <w:rPr>
                <w:rFonts w:ascii="Aptos" w:hAnsi="Aptos" w:eastAsia="Aptos"/>
                <w:b w:val="0"/>
                <w:color w:val="243746"/>
                <w:sz w:val="20"/>
              </w:rPr>
              <w:t xml:space="preserve"> </w:t>
            </w:r>
          </w:p>
        </w:tc>
      </w:tr>
    </w:tbl>
    <w:tbl>
      <w:tblPr>
        <w:tblW w:type="auto" w:w="0"/>
        <w:jc w:val="center"/>
        <w:tblLayout w:type="fixed"/>
        <w:tblLook w:firstColumn="1" w:firstRow="1" w:lastColumn="0" w:lastRow="0" w:noHBand="0" w:noVBand="1" w:val="04A0"/>
      </w:tblPr>
      <w:tblGrid>
        <w:gridCol w:w="624"/>
        <w:gridCol w:w="9865"/>
      </w:tblGrid>
      <w:tr>
        <w:tc>
          <w:tcPr>
            <w:tcW w:type="dxa" w:w="623"/>
            <w:tcBorders>
              <w:top w:val="nil"/>
              <w:left w:val="nil"/>
              <w:bottom w:val="nil"/>
              <w:right w:val="nil"/>
            </w:tcBorders>
            <w:shd w:fill="1F6E78"/>
            <w:tcMar>
              <w:top w:w="80" w:type="dxa"/>
              <w:start w:w="70" w:type="dxa"/>
              <w:bottom w:w="80" w:type="dxa"/>
              <w:end w:w="70" w:type="dxa"/>
            </w:tcMar>
          </w:tcPr>
          <w:p>
            <w:pPr>
              <w:jc w:val="center"/>
            </w:pPr>
            <w:r>
              <w:rPr>
                <w:rFonts w:ascii="Aptos" w:hAnsi="Aptos" w:eastAsia="Aptos"/>
                <w:b/>
                <w:color w:val="FFFFFF"/>
                <w:sz w:val="21"/>
              </w:rPr>
              <w:t>4</w:t>
            </w:r>
          </w:p>
        </w:tc>
        <w:tc>
          <w:tcPr>
            <w:tcW w:type="dxa" w:w="9865"/>
            <w:tcBorders>
              <w:top w:val="nil"/>
              <w:left w:val="nil"/>
              <w:bottom w:val="nil"/>
              <w:right w:val="nil"/>
            </w:tcBorders>
            <w:shd w:fill="EAF3F4"/>
            <w:tcMar>
              <w:top w:w="80" w:type="dxa"/>
              <w:start w:w="110" w:type="dxa"/>
              <w:bottom w:w="80" w:type="dxa"/>
              <w:end w:w="100" w:type="dxa"/>
            </w:tcMar>
          </w:tcPr>
          <w:p>
            <w:r>
              <w:rPr>
                <w:rFonts w:ascii="Aptos" w:hAnsi="Aptos" w:eastAsia="Aptos"/>
                <w:b/>
                <w:color w:val="17324D"/>
                <w:sz w:val="21"/>
              </w:rPr>
              <w:t>Erklärung und Gültigkeit</w:t>
            </w:r>
          </w:p>
        </w:tc>
      </w:tr>
    </w:tbl>
    <w:p>
      <w:pPr>
        <w:spacing w:after="0"/>
      </w:pPr>
    </w:p>
    <w:tbl>
      <w:tblPr>
        <w:tblW w:type="auto" w:w="0"/>
        <w:jc w:val="center"/>
        <w:tblLayout w:type="fixed"/>
        <w:tblLook w:firstColumn="1" w:firstRow="1" w:lastColumn="0" w:lastRow="0" w:noHBand="0" w:noVBand="1" w:val="04A0"/>
      </w:tblPr>
      <w:tblGrid>
        <w:gridCol w:w="10488"/>
      </w:tblGrid>
      <w:tr>
        <w:tc>
          <w:tcPr>
            <w:tcW w:type="dxa" w:w="10376"/>
            <w:shd w:fill="F7F9FA"/>
            <w:tcBorders>
              <w:top w:val="single" w:sz="6" w:color="D7E0E5"/>
              <w:left w:val="single" w:sz="6" w:color="D7E0E5"/>
              <w:bottom w:val="single" w:sz="6" w:color="D7E0E5"/>
              <w:right w:val="single" w:sz="6" w:color="D7E0E5"/>
            </w:tcBorders>
            <w:tcMar>
              <w:top w:w="115" w:type="dxa"/>
              <w:start w:w="145" w:type="dxa"/>
              <w:bottom w:w="110" w:type="dxa"/>
              <w:end w:w="145" w:type="dxa"/>
            </w:tcMar>
          </w:tcPr>
          <w:p>
            <w:pPr>
              <w:spacing w:after="80"/>
            </w:pPr>
            <w:r>
              <w:rPr>
                <w:rFonts w:ascii="Aptos" w:hAnsi="Aptos" w:eastAsia="Aptos"/>
                <w:b w:val="0"/>
                <w:color w:val="243746"/>
                <w:sz w:val="18"/>
              </w:rPr>
              <w:t>Hiermit bevollmächtige ich die oben genannte Person, die in dieser Vollmacht bezeichnete(n), an mich adressierte(n) Paketsendung(en) am Abholort in meinem Namen abzuholen und den Empfang, soweit erforderlich, zu bestätigen.</w:t>
            </w:r>
          </w:p>
          <w:p>
            <w:pPr>
              <w:spacing w:after="40"/>
            </w:pPr>
            <w:r>
              <w:rPr>
                <w:rFonts w:ascii="Aptos" w:hAnsi="Aptos" w:eastAsia="Aptos"/>
                <w:b w:val="0"/>
                <w:color w:val="415865"/>
                <w:sz w:val="17"/>
              </w:rPr>
              <w:t>Bei einer befristeten Vollmacht gilt diese nur für Paketsendungen, die bis zum eingetragenen Datum zur Abholung bereitliegen und deren Abholung durch Dritte vom jeweiligen Paketdienst zugelassen ist.</w:t>
            </w:r>
          </w:p>
          <w:p>
            <w:pPr>
              <w:spacing w:after="0"/>
            </w:pPr>
            <w:r>
              <w:rPr>
                <w:rFonts w:ascii="Aptos" w:hAnsi="Aptos" w:eastAsia="Aptos"/>
                <w:b w:val="0"/>
                <w:color w:val="243746"/>
                <w:sz w:val="17"/>
              </w:rPr>
              <w:t>☐ Die Abholbenachrichtigung / Abholinformation wird – soweit vorhanden – mitgegeben.</w:t>
            </w:r>
          </w:p>
        </w:tc>
      </w:tr>
    </w:tbl>
    <w:tbl>
      <w:tblPr>
        <w:tblW w:type="auto" w:w="0"/>
        <w:jc w:val="center"/>
        <w:tblLayout w:type="fixed"/>
        <w:tblLook w:firstColumn="1" w:firstRow="1" w:lastColumn="0" w:lastRow="0" w:noHBand="0" w:noVBand="1" w:val="04A0"/>
      </w:tblPr>
      <w:tblGrid>
        <w:gridCol w:w="5216"/>
        <w:gridCol w:w="5272"/>
      </w:tblGrid>
      <w:tr>
        <w:tc>
          <w:tcPr>
            <w:tcW w:type="dxa" w:w="5216"/>
            <w:tcBorders>
              <w:top w:val="nil"/>
              <w:left w:val="nil"/>
              <w:bottom w:val="single" w:sz="8" w:color="51656F"/>
              <w:right w:val="nil"/>
            </w:tcBorders>
            <w:tcMar>
              <w:top w:w="115" w:type="dxa"/>
              <w:start w:w="30" w:type="dxa"/>
              <w:bottom w:w="10" w:type="dxa"/>
              <w:end w:w="30" w:type="dxa"/>
            </w:tcMar>
          </w:tcPr>
          <w:p>
            <w:pPr>
              <w:spacing w:after="0"/>
            </w:pPr>
            <w:r>
              <w:rPr>
                <w:rFonts w:ascii="Aptos" w:hAnsi="Aptos" w:eastAsia="Aptos"/>
                <w:b w:val="0"/>
                <w:color w:val="243746"/>
                <w:sz w:val="16"/>
              </w:rPr>
              <w:br/>
              <w:br/>
            </w:r>
          </w:p>
        </w:tc>
        <w:tc>
          <w:tcPr>
            <w:tcW w:type="dxa" w:w="5273"/>
            <w:tcBorders>
              <w:top w:val="nil"/>
              <w:left w:val="nil"/>
              <w:bottom w:val="single" w:sz="8" w:color="51656F"/>
              <w:right w:val="nil"/>
            </w:tcBorders>
            <w:tcMar>
              <w:top w:w="115" w:type="dxa"/>
              <w:start w:w="30" w:type="dxa"/>
              <w:bottom w:w="10" w:type="dxa"/>
              <w:end w:w="30" w:type="dxa"/>
            </w:tcMar>
          </w:tcPr>
          <w:p>
            <w:pPr>
              <w:spacing w:after="0"/>
            </w:pPr>
            <w:r>
              <w:rPr>
                <w:rFonts w:ascii="Aptos" w:hAnsi="Aptos" w:eastAsia="Aptos"/>
                <w:b w:val="0"/>
                <w:color w:val="243746"/>
                <w:sz w:val="16"/>
              </w:rPr>
              <w:br/>
              <w:br/>
            </w:r>
          </w:p>
        </w:tc>
      </w:tr>
      <w:tr>
        <w:tc>
          <w:tcPr>
            <w:tcW w:type="dxa" w:w="5216"/>
            <w:tcBorders>
              <w:top w:val="nil"/>
              <w:left w:val="nil"/>
              <w:bottom w:val="nil"/>
              <w:right w:val="nil"/>
            </w:tcBorders>
            <w:tcMar>
              <w:top w:w="35" w:type="dxa"/>
              <w:start w:w="30" w:type="dxa"/>
              <w:bottom w:w="20" w:type="dxa"/>
              <w:end w:w="30" w:type="dxa"/>
            </w:tcMar>
          </w:tcPr>
          <w:p>
            <w:pPr>
              <w:spacing w:after="0"/>
            </w:pPr>
            <w:r>
              <w:rPr>
                <w:rFonts w:ascii="Aptos" w:hAnsi="Aptos" w:eastAsia="Aptos"/>
                <w:b/>
                <w:color w:val="60717D"/>
                <w:sz w:val="15"/>
              </w:rPr>
              <w:t>Ort, Datum</w:t>
            </w:r>
          </w:p>
        </w:tc>
        <w:tc>
          <w:tcPr>
            <w:tcW w:type="dxa" w:w="5273"/>
            <w:tcBorders>
              <w:top w:val="nil"/>
              <w:left w:val="nil"/>
              <w:bottom w:val="nil"/>
              <w:right w:val="nil"/>
            </w:tcBorders>
            <w:tcMar>
              <w:top w:w="35" w:type="dxa"/>
              <w:start w:w="30" w:type="dxa"/>
              <w:bottom w:w="20" w:type="dxa"/>
              <w:end w:w="30" w:type="dxa"/>
            </w:tcMar>
          </w:tcPr>
          <w:p>
            <w:pPr>
              <w:spacing w:after="0"/>
            </w:pPr>
            <w:r>
              <w:rPr>
                <w:rFonts w:ascii="Aptos" w:hAnsi="Aptos" w:eastAsia="Aptos"/>
                <w:b/>
                <w:color w:val="60717D"/>
                <w:sz w:val="15"/>
              </w:rPr>
              <w:t>Unterschrift Vollmachtgeber</w:t>
            </w:r>
          </w:p>
        </w:tc>
      </w:tr>
    </w:tbl>
    <w:p>
      <w:pPr>
        <w:spacing w:before="120" w:after="0"/>
      </w:pPr>
      <w:r>
        <w:rPr>
          <w:rFonts w:ascii="Aptos" w:hAnsi="Aptos" w:eastAsia="Aptos"/>
          <w:b/>
          <w:color w:val="1F6E78"/>
          <w:sz w:val="15"/>
        </w:rPr>
        <w:t xml:space="preserve">WICHTIG  </w:t>
      </w:r>
      <w:r>
        <w:rPr>
          <w:rFonts w:ascii="Aptos" w:hAnsi="Aptos" w:eastAsia="Aptos"/>
          <w:b w:val="0"/>
          <w:color w:val="51656F"/>
          <w:sz w:val="15"/>
        </w:rPr>
        <w:t>Die bevollmächtigte Person sollte einen eigenen gültigen amtlichen Lichtbildausweis mitführen. Die Annahme dieser Vollmacht richtet sich nach den Bedingungen des jeweiligen Paketdienstes, des Versenders und der Sendungsart. Sendungen mit Identitätsprüfung, persönlicher Übergabe, besonderen Alters- oder Sicherheitsservices können von der Abholung durch Dritte ausgeschlossen sein.</w:t>
      </w:r>
    </w:p>
    <w:sectPr w:rsidR="00FC693F" w:rsidRPr="0006063C" w:rsidSect="00034616">
      <w:footerReference w:type="default" r:id="rId9"/>
      <w:pgSz w:w="11906" w:h="16838"/>
      <w:pgMar w:top="680" w:right="765" w:bottom="652" w:left="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ptos" w:hAnsi="Aptos" w:eastAsia="Aptos"/>
        <w:b w:val="0"/>
        <w:color w:val="8A98A1"/>
        <w:sz w:val="14"/>
      </w:rPr>
      <w:t>Vollmacht zur Paketabholung · neutrale Vorlage für verschiedene Paketdienste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zur Paketabholung – Vorlage</dc:title>
  <dc:subject>Allgemeine Vollmacht zur Paketabholung</dc:subject>
  <dc:creator/>
  <cp:keywords/>
  <dc:description/>
  <cp:lastModifiedBy/>
  <cp:revision>1</cp:revision>
  <dcterms:created xsi:type="dcterms:W3CDTF">2013-12-23T23:15:00Z</dcterms:created>
  <dcterms:modified xsi:type="dcterms:W3CDTF">2013-12-23T23:15:00Z</dcterms:modified>
  <cp:category/>
</cp:coreProperties>
</file>