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shd w:fill="14283C"/>
            <w:tcMar>
              <w:top w:w="225" w:type="dxa"/>
              <w:start w:w="300" w:type="dxa"/>
              <w:bottom w:w="225" w:type="dxa"/>
              <w:end w:w="240" w:type="dxa"/>
            </w:tcMar>
          </w:tcPr>
          <w:p>
            <w:r/>
            <w:r>
              <w:rPr>
                <w:rFonts w:ascii="Arial" w:hAnsi="Arial"/>
                <w:b/>
                <w:color w:val="72D7D0"/>
                <w:sz w:val="16"/>
              </w:rPr>
              <w:t>FAMILIE  /  RECHTLICHE VERTRETUNG</w:t>
            </w:r>
          </w:p>
          <w:p>
            <w:pPr>
              <w:spacing w:before="120"/>
            </w:pPr>
            <w:r>
              <w:rPr>
                <w:rFonts w:ascii="Arial" w:hAnsi="Arial"/>
                <w:b/>
                <w:color w:val="FFFFFF"/>
                <w:sz w:val="46"/>
              </w:rPr>
              <w:t>SORGERECHTS-</w:t>
            </w:r>
          </w:p>
          <w:p>
            <w:pPr>
              <w:spacing w:after="120"/>
            </w:pPr>
            <w:r>
              <w:rPr>
                <w:rFonts w:ascii="Arial" w:hAnsi="Arial"/>
                <w:b/>
                <w:color w:val="FFFFFF"/>
                <w:sz w:val="46"/>
              </w:rPr>
              <w:t>VOLLMACHT</w:t>
            </w:r>
          </w:p>
          <w:p>
            <w:r>
              <w:rPr>
                <w:rFonts w:ascii="Arial" w:hAnsi="Arial"/>
                <w:b w:val="0"/>
                <w:color w:val="E5EFF4"/>
                <w:sz w:val="18"/>
              </w:rPr>
              <w:t>Befugnisse für die Betreuung und Vertretung minderjähriger Kinder</w:t>
            </w:r>
          </w:p>
        </w:tc>
      </w:tr>
    </w:tbl>
    <w:p>
      <w:pPr>
        <w:spacing w:after="0" w:line="240" w:lineRule="auto"/>
      </w:pPr>
      <w:r>
        <w:rPr>
          <w:sz w:val="12"/>
        </w:rPr>
        <w:t xml:space="preserve"> </w:t>
      </w:r>
    </w:p>
    <w:p>
      <w:pPr>
        <w:spacing w:after="40"/>
      </w:pPr>
      <w:r>
        <w:rPr>
          <w:rFonts w:ascii="Arial" w:hAnsi="Arial"/>
          <w:b/>
          <w:color w:val="117E81"/>
          <w:sz w:val="17"/>
        </w:rPr>
        <w:t>Für Eltern und andere Sorgeberechtigte</w:t>
      </w:r>
    </w:p>
    <w:p>
      <w:pPr>
        <w:spacing w:after="160"/>
      </w:pPr>
      <w:r>
        <w:rPr>
          <w:rFonts w:ascii="Arial" w:hAnsi="Arial"/>
          <w:b w:val="0"/>
          <w:color w:val="687B89"/>
          <w:sz w:val="16"/>
        </w:rPr>
        <w:t>Nur angekreuzte Befugnisse gelten. Bitte die Angaben vervollständigen und die Vollmacht unterschreiben.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"/>
        <w:gridCol w:w="9581"/>
      </w:tblGrid>
      <w:tr>
        <w:trPr>
          <w:cantSplit/>
        </w:trPr>
        <w:tc>
          <w:tcPr>
            <w:tcW w:type="dxa" w:w="386"/>
            <w:shd w:fill="117E81"/>
            <w:tcMar>
              <w:top w:w="62" w:type="dxa"/>
              <w:start w:w="70" w:type="dxa"/>
              <w:bottom w:w="62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01</w:t>
            </w:r>
          </w:p>
        </w:tc>
        <w:tc>
          <w:tcPr>
            <w:tcW w:type="dxa" w:w="9581"/>
            <w:tcMar>
              <w:top w:w="80" w:type="dxa"/>
              <w:start w:w="150" w:type="dxa"/>
              <w:bottom w:w="55" w:type="dxa"/>
              <w:end w:w="90" w:type="dxa"/>
            </w:tcMar>
          </w:tcPr>
          <w:p>
            <w:r/>
            <w:r>
              <w:rPr>
                <w:rFonts w:ascii="Arial" w:hAnsi="Arial"/>
                <w:b/>
                <w:color w:val="14283C"/>
                <w:sz w:val="18"/>
              </w:rPr>
              <w:t>KINDER</w:t>
            </w:r>
            <w:r>
              <w:rPr>
                <w:rFonts w:ascii="Arial" w:hAnsi="Arial"/>
                <w:b w:val="0"/>
                <w:color w:val="687B89"/>
                <w:sz w:val="15"/>
              </w:rPr>
              <w:t xml:space="preserve">   Für die diese Vollmacht gilt</w:t>
            </w:r>
          </w:p>
        </w:tc>
      </w:tr>
    </w:tbl>
    <w:p>
      <w:pPr>
        <w:spacing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02"/>
      </w:tblGrid>
      <w:tr>
        <w:trPr>
          <w:cantSplit/>
        </w:trPr>
        <w:tc>
          <w:tcPr>
            <w:tcW w:type="dxa" w:w="6576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VOR- UND NACHNAME DES KINDES</w:t>
            </w:r>
          </w:p>
          <w:p>
            <w:pPr>
              <w:spacing w:after="0"/>
            </w:pPr>
            <w:sdt>
              <w:sdtPr>
                <w:alias w:val="Kind1 Name"/>
                <w:tag w:val="kind1_name"/>
                <w:id w:val="12001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  <w:tc>
          <w:tcPr>
            <w:tcW w:type="dxa" w:w="3402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GEBURTSDATUM</w:t>
            </w:r>
          </w:p>
          <w:p>
            <w:pPr>
              <w:spacing w:after="0"/>
            </w:pPr>
            <w:sdt>
              <w:sdtPr>
                <w:alias w:val="Kind1 Dob"/>
                <w:tag w:val="kind1_dob"/>
                <w:id w:val="12002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02"/>
      </w:tblGrid>
      <w:tr>
        <w:trPr>
          <w:cantSplit/>
        </w:trPr>
        <w:tc>
          <w:tcPr>
            <w:tcW w:type="dxa" w:w="6576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WEITERES KIND (OPTIONAL)</w:t>
            </w:r>
          </w:p>
          <w:p>
            <w:pPr>
              <w:spacing w:after="0"/>
            </w:pPr>
            <w:sdt>
              <w:sdtPr>
                <w:alias w:val="Kind2 Name"/>
                <w:tag w:val="kind2_name"/>
                <w:id w:val="12003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  <w:tc>
          <w:tcPr>
            <w:tcW w:type="dxa" w:w="3402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GEBURTSDATUM (OPTIONAL)</w:t>
            </w:r>
          </w:p>
          <w:p>
            <w:pPr>
              <w:spacing w:after="0"/>
            </w:pPr>
            <w:sdt>
              <w:sdtPr>
                <w:alias w:val="Kind2 Dob"/>
                <w:tag w:val="kind2_dob"/>
                <w:id w:val="12004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ANSCHRIFT DES KINDES / DER KINDER</w:t>
            </w:r>
          </w:p>
          <w:p>
            <w:pPr>
              <w:spacing w:after="0"/>
            </w:pPr>
            <w:sdt>
              <w:sdtPr>
                <w:alias w:val="Kind Address"/>
                <w:tag w:val="kind_address"/>
                <w:id w:val="12005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"/>
        <w:gridCol w:w="9581"/>
      </w:tblGrid>
      <w:tr>
        <w:trPr>
          <w:cantSplit/>
        </w:trPr>
        <w:tc>
          <w:tcPr>
            <w:tcW w:type="dxa" w:w="386"/>
            <w:shd w:fill="117E81"/>
            <w:tcMar>
              <w:top w:w="62" w:type="dxa"/>
              <w:start w:w="70" w:type="dxa"/>
              <w:bottom w:w="62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02</w:t>
            </w:r>
          </w:p>
        </w:tc>
        <w:tc>
          <w:tcPr>
            <w:tcW w:type="dxa" w:w="9581"/>
            <w:tcMar>
              <w:top w:w="80" w:type="dxa"/>
              <w:start w:w="150" w:type="dxa"/>
              <w:bottom w:w="55" w:type="dxa"/>
              <w:end w:w="90" w:type="dxa"/>
            </w:tcMar>
          </w:tcPr>
          <w:p>
            <w:r/>
            <w:r>
              <w:rPr>
                <w:rFonts w:ascii="Arial" w:hAnsi="Arial"/>
                <w:b/>
                <w:color w:val="14283C"/>
                <w:sz w:val="18"/>
              </w:rPr>
              <w:t>SORGEBERECHTIGTE</w:t>
            </w:r>
            <w:r>
              <w:rPr>
                <w:rFonts w:ascii="Arial" w:hAnsi="Arial"/>
                <w:b w:val="0"/>
                <w:color w:val="687B89"/>
                <w:sz w:val="15"/>
              </w:rPr>
              <w:t xml:space="preserve">   Angaben der Vollmachtgeber</w:t>
            </w:r>
          </w:p>
        </w:tc>
      </w:tr>
    </w:tbl>
    <w:p>
      <w:pPr>
        <w:spacing w:after="0" w:line="240" w:lineRule="auto"/>
      </w:pPr>
      <w:r>
        <w:rPr>
          <w:sz w:val="6"/>
        </w:rPr>
        <w:t xml:space="preserve"> </w:t>
      </w:r>
    </w:p>
    <w:p>
      <w:pPr>
        <w:spacing w:after="80"/>
      </w:pPr>
      <w:sdt>
        <w:sdtPr>
          <w:alias w:val="Gemeinsame Sorge"/>
          <w:tag w:val="custody_shared"/>
          <w:id w:val="300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17E81"/>
              <w:sz w:val="19"/>
            </w:rPr>
            <w:t>☐</w:t>
          </w:r>
        </w:sdtContent>
      </w:sdt>
      <w:r>
        <w:rPr>
          <w:rFonts w:ascii="Arial" w:hAnsi="Arial"/>
          <w:b w:val="0"/>
          <w:color w:val="263746"/>
          <w:sz w:val="17"/>
        </w:rPr>
        <w:t xml:space="preserve">  Gemeinsame Sorge</w:t>
      </w:r>
      <w:r>
        <w:rPr>
          <w:rFonts w:ascii="Arial" w:hAnsi="Arial"/>
          <w:b w:val="0"/>
          <w:color w:val="263746"/>
          <w:sz w:val="14"/>
        </w:rPr>
        <w:t xml:space="preserve">      </w:t>
      </w:r>
      <w:sdt>
        <w:sdtPr>
          <w:alias w:val="Alleinsorge"/>
          <w:tag w:val="custody_sole"/>
          <w:id w:val="300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17E81"/>
              <w:sz w:val="19"/>
            </w:rPr>
            <w:t>☐</w:t>
          </w:r>
        </w:sdtContent>
      </w:sdt>
      <w:r>
        <w:rPr>
          <w:rFonts w:ascii="Arial" w:hAnsi="Arial"/>
          <w:b w:val="0"/>
          <w:color w:val="263746"/>
          <w:sz w:val="17"/>
        </w:rPr>
        <w:t xml:space="preserve">  Alleinsorge</w:t>
      </w:r>
      <w:r>
        <w:rPr>
          <w:rFonts w:ascii="Arial" w:hAnsi="Arial"/>
          <w:b w:val="0"/>
          <w:color w:val="263746"/>
          <w:sz w:val="14"/>
        </w:rPr>
        <w:t xml:space="preserve">      </w:t>
      </w:r>
      <w:sdt>
        <w:sdtPr>
          <w:alias w:val="Sonstige Sorgeberechtigung"/>
          <w:tag w:val="custody_other"/>
          <w:id w:val="3000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17E81"/>
              <w:sz w:val="19"/>
            </w:rPr>
            <w:t>☐</w:t>
          </w:r>
        </w:sdtContent>
      </w:sdt>
      <w:r>
        <w:rPr>
          <w:rFonts w:ascii="Arial" w:hAnsi="Arial"/>
          <w:b w:val="0"/>
          <w:color w:val="263746"/>
          <w:sz w:val="17"/>
        </w:rPr>
        <w:t xml:space="preserve">  Sonstige Sorgeberechtigung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02"/>
      </w:tblGrid>
      <w:tr>
        <w:trPr>
          <w:cantSplit/>
        </w:trPr>
        <w:tc>
          <w:tcPr>
            <w:tcW w:type="dxa" w:w="6576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SORGEBERECHTIGTE PERSON 1 – NAME</w:t>
            </w:r>
          </w:p>
          <w:p>
            <w:pPr>
              <w:spacing w:after="0"/>
            </w:pPr>
            <w:sdt>
              <w:sdtPr>
                <w:alias w:val="Parent1 Name"/>
                <w:tag w:val="parent1_name"/>
                <w:id w:val="12006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  <w:tc>
          <w:tcPr>
            <w:tcW w:type="dxa" w:w="3402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TELEFON / ERREICHBARKEIT</w:t>
            </w:r>
          </w:p>
          <w:p>
            <w:pPr>
              <w:spacing w:after="0"/>
            </w:pPr>
            <w:sdt>
              <w:sdtPr>
                <w:alias w:val="Parent1 Phone"/>
                <w:tag w:val="parent1_phone"/>
                <w:id w:val="12007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02"/>
      </w:tblGrid>
      <w:tr>
        <w:trPr>
          <w:cantSplit/>
        </w:trPr>
        <w:tc>
          <w:tcPr>
            <w:tcW w:type="dxa" w:w="6576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SORGEBERECHTIGTE PERSON 2 – NAME (FALLS ZUTREFFEND)</w:t>
            </w:r>
          </w:p>
          <w:p>
            <w:pPr>
              <w:spacing w:after="0"/>
            </w:pPr>
            <w:sdt>
              <w:sdtPr>
                <w:alias w:val="Parent2 Name"/>
                <w:tag w:val="parent2_name"/>
                <w:id w:val="12008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  <w:tc>
          <w:tcPr>
            <w:tcW w:type="dxa" w:w="3402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TELEFON / ERREICHBARKEIT</w:t>
            </w:r>
          </w:p>
          <w:p>
            <w:pPr>
              <w:spacing w:after="0"/>
            </w:pPr>
            <w:sdt>
              <w:sdtPr>
                <w:alias w:val="Parent2 Phone"/>
                <w:tag w:val="parent2_phone"/>
                <w:id w:val="12009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ANSCHRIFT DER SORGEBERECHTIGTEN (FALLS ABWEICHEND)</w:t>
            </w:r>
          </w:p>
          <w:p>
            <w:pPr>
              <w:spacing w:after="0"/>
            </w:pPr>
            <w:sdt>
              <w:sdtPr>
                <w:alias w:val="Parent Address"/>
                <w:tag w:val="parent_address"/>
                <w:id w:val="12010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"/>
        <w:gridCol w:w="9581"/>
      </w:tblGrid>
      <w:tr>
        <w:trPr>
          <w:cantSplit/>
        </w:trPr>
        <w:tc>
          <w:tcPr>
            <w:tcW w:type="dxa" w:w="386"/>
            <w:shd w:fill="117E81"/>
            <w:tcMar>
              <w:top w:w="62" w:type="dxa"/>
              <w:start w:w="70" w:type="dxa"/>
              <w:bottom w:w="62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03</w:t>
            </w:r>
          </w:p>
        </w:tc>
        <w:tc>
          <w:tcPr>
            <w:tcW w:type="dxa" w:w="9581"/>
            <w:tcMar>
              <w:top w:w="80" w:type="dxa"/>
              <w:start w:w="150" w:type="dxa"/>
              <w:bottom w:w="55" w:type="dxa"/>
              <w:end w:w="90" w:type="dxa"/>
            </w:tcMar>
          </w:tcPr>
          <w:p>
            <w:r/>
            <w:r>
              <w:rPr>
                <w:rFonts w:ascii="Arial" w:hAnsi="Arial"/>
                <w:b/>
                <w:color w:val="14283C"/>
                <w:sz w:val="18"/>
              </w:rPr>
              <w:t>BEVOLLMÄCHTIGTE PERSON</w:t>
            </w:r>
            <w:r>
              <w:rPr>
                <w:rFonts w:ascii="Arial" w:hAnsi="Arial"/>
                <w:b w:val="0"/>
                <w:color w:val="687B89"/>
                <w:sz w:val="15"/>
              </w:rPr>
              <w:t xml:space="preserve">   Andere sorgeberechtigte Person oder Betreuungsperson</w:t>
            </w:r>
          </w:p>
        </w:tc>
      </w:tr>
    </w:tbl>
    <w:p>
      <w:pPr>
        <w:spacing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02"/>
      </w:tblGrid>
      <w:tr>
        <w:trPr>
          <w:cantSplit/>
        </w:trPr>
        <w:tc>
          <w:tcPr>
            <w:tcW w:type="dxa" w:w="6576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VOR- UND NACHNAME</w:t>
            </w:r>
          </w:p>
          <w:p>
            <w:pPr>
              <w:spacing w:after="0"/>
            </w:pPr>
            <w:sdt>
              <w:sdtPr>
                <w:alias w:val="Agent Name"/>
                <w:tag w:val="agent_name"/>
                <w:id w:val="12011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  <w:tc>
          <w:tcPr>
            <w:tcW w:type="dxa" w:w="3402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GEBURTSDATUM</w:t>
            </w:r>
          </w:p>
          <w:p>
            <w:pPr>
              <w:spacing w:after="0"/>
            </w:pPr>
            <w:sdt>
              <w:sdtPr>
                <w:alias w:val="Agent Dob"/>
                <w:tag w:val="agent_dob"/>
                <w:id w:val="12012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3402"/>
      </w:tblGrid>
      <w:tr>
        <w:trPr>
          <w:cantSplit/>
        </w:trPr>
        <w:tc>
          <w:tcPr>
            <w:tcW w:type="dxa" w:w="6576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ANSCHRIFT</w:t>
            </w:r>
          </w:p>
          <w:p>
            <w:pPr>
              <w:spacing w:after="0"/>
            </w:pPr>
            <w:sdt>
              <w:sdtPr>
                <w:alias w:val="Agent Address"/>
                <w:tag w:val="agent_address"/>
                <w:id w:val="12013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  <w:tc>
          <w:tcPr>
            <w:tcW w:type="dxa" w:w="3402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TELEFON</w:t>
            </w:r>
          </w:p>
          <w:p>
            <w:pPr>
              <w:spacing w:after="0"/>
            </w:pPr>
            <w:sdt>
              <w:sdtPr>
                <w:alias w:val="Agent Phone"/>
                <w:tag w:val="agent_phone"/>
                <w:id w:val="12014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p>
      <w:pPr>
        <w:spacing w:after="0" w:line="240" w:lineRule="auto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shd w:fill="F2F7F8"/>
            <w:tcMar>
              <w:top w:w="130" w:type="dxa"/>
              <w:start w:w="180" w:type="dxa"/>
              <w:bottom w:w="120" w:type="dxa"/>
              <w:end w:w="155" w:type="dxa"/>
            </w:tcMar>
            <w:tcBorders>
              <w:start w:val="single" w:sz="22" w:color="117E81"/>
            </w:tcBorders>
          </w:tcPr>
          <w:p>
            <w:pPr>
              <w:spacing w:line="276" w:lineRule="auto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Ich/Wir bevollmächtige(n) die oben genannte Person, mich/uns gegenüber Dritten in den auf Seite 2 ausdrücklich ausgewählten Angelegenheiten des Kindes zu vertreten. Die elterliche Sorge verbleibt bei den Sorgeberechtigten.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color w:val="117E81"/>
          <w:sz w:val="16"/>
        </w:rPr>
        <w:t>VOLLMACHT  /  UMFANG UND GÜLTIGKEIT</w:t>
      </w:r>
    </w:p>
    <w:p>
      <w:pPr>
        <w:spacing w:after="60"/>
      </w:pPr>
      <w:r>
        <w:rPr>
          <w:rFonts w:ascii="Arial" w:hAnsi="Arial"/>
          <w:b/>
          <w:color w:val="14283C"/>
          <w:sz w:val="32"/>
        </w:rPr>
        <w:t>Welche Aufgaben werden übertragen?</w:t>
      </w:r>
    </w:p>
    <w:p>
      <w:pPr>
        <w:spacing w:after="180"/>
      </w:pPr>
      <w:r>
        <w:rPr>
          <w:rFonts w:ascii="Arial" w:hAnsi="Arial"/>
          <w:b w:val="0"/>
          <w:color w:val="687B89"/>
          <w:sz w:val="17"/>
        </w:rPr>
        <w:t>Auswahl durch Ankreuzen. Nicht gewählte Bereiche bleiben bei den Sorgeberechtigten.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"/>
        <w:gridCol w:w="9581"/>
      </w:tblGrid>
      <w:tr>
        <w:trPr>
          <w:cantSplit/>
        </w:trPr>
        <w:tc>
          <w:tcPr>
            <w:tcW w:type="dxa" w:w="386"/>
            <w:shd w:fill="117E81"/>
            <w:tcMar>
              <w:top w:w="62" w:type="dxa"/>
              <w:start w:w="70" w:type="dxa"/>
              <w:bottom w:w="62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04</w:t>
            </w:r>
          </w:p>
        </w:tc>
        <w:tc>
          <w:tcPr>
            <w:tcW w:type="dxa" w:w="9581"/>
            <w:tcMar>
              <w:top w:w="80" w:type="dxa"/>
              <w:start w:w="150" w:type="dxa"/>
              <w:bottom w:w="55" w:type="dxa"/>
              <w:end w:w="90" w:type="dxa"/>
            </w:tcMar>
          </w:tcPr>
          <w:p>
            <w:r/>
            <w:r>
              <w:rPr>
                <w:rFonts w:ascii="Arial" w:hAnsi="Arial"/>
                <w:b/>
                <w:color w:val="14283C"/>
                <w:sz w:val="18"/>
              </w:rPr>
              <w:t>BEFUGNISSE</w:t>
            </w:r>
            <w:r>
              <w:rPr>
                <w:rFonts w:ascii="Arial" w:hAnsi="Arial"/>
                <w:b w:val="0"/>
                <w:color w:val="687B89"/>
                <w:sz w:val="15"/>
              </w:rPr>
              <w:t xml:space="preserve">   Nur angekreuzte Bereiche sind erfasst</w:t>
            </w:r>
          </w:p>
        </w:tc>
      </w:tr>
    </w:tbl>
    <w:p>
      <w:pPr>
        <w:spacing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F6F9FA"/>
            <w:tcMar>
              <w:top w:w="125" w:type="dxa"/>
              <w:start w:w="150" w:type="dxa"/>
              <w:bottom w:w="115" w:type="dxa"/>
              <w:end w:w="105" w:type="dxa"/>
            </w:tcMar>
            <w:tcBorders>
              <w:bottom w:val="single" w:sz="5" w:color="E5EDF0"/>
            </w:tcBorders>
          </w:tcPr>
          <w:p>
            <w:pPr>
              <w:spacing w:after="40"/>
            </w:pPr>
            <w:r/>
            <w:sdt>
              <w:sdtPr>
                <w:alias w:val="Alltagsbetreuung"/>
                <w:tag w:val="perm_care"/>
                <w:id w:val="3000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17E81"/>
                    <w:sz w:val="19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63746"/>
                <w:sz w:val="17"/>
              </w:rPr>
              <w:t xml:space="preserve">  Alltagsbetreuung</w:t>
            </w:r>
          </w:p>
          <w:p>
            <w:pPr>
              <w:ind w:left="329"/>
            </w:pPr>
            <w:r>
              <w:rPr>
                <w:rFonts w:ascii="Arial" w:hAnsi="Arial"/>
                <w:b w:val="0"/>
                <w:color w:val="687B89"/>
                <w:sz w:val="15"/>
              </w:rPr>
              <w:t>Aufsicht, Tagesablauf und übliche Betreuung</w:t>
            </w:r>
          </w:p>
        </w:tc>
        <w:tc>
          <w:tcPr>
            <w:tcW w:type="dxa" w:w="4989"/>
            <w:shd w:fill="F6F9FA"/>
            <w:tcMar>
              <w:top w:w="125" w:type="dxa"/>
              <w:start w:w="150" w:type="dxa"/>
              <w:bottom w:w="115" w:type="dxa"/>
              <w:end w:w="105" w:type="dxa"/>
            </w:tcMar>
            <w:tcBorders>
              <w:bottom w:val="single" w:sz="5" w:color="E5EDF0"/>
            </w:tcBorders>
          </w:tcPr>
          <w:p>
            <w:pPr>
              <w:spacing w:after="40"/>
            </w:pPr>
            <w:r/>
            <w:sdt>
              <w:sdtPr>
                <w:alias w:val="Abholen und Bringen"/>
                <w:tag w:val="perm_pickup"/>
                <w:id w:val="3000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17E81"/>
                    <w:sz w:val="19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63746"/>
                <w:sz w:val="17"/>
              </w:rPr>
              <w:t xml:space="preserve">  Abholen und Bringen</w:t>
            </w:r>
          </w:p>
          <w:p>
            <w:pPr>
              <w:ind w:left="329"/>
            </w:pPr>
            <w:r>
              <w:rPr>
                <w:rFonts w:ascii="Arial" w:hAnsi="Arial"/>
                <w:b w:val="0"/>
                <w:color w:val="687B89"/>
                <w:sz w:val="15"/>
              </w:rPr>
              <w:t>Kita, Schule, Betreuung und vereinbarte Termine</w:t>
            </w:r>
          </w:p>
        </w:tc>
      </w:tr>
      <w:tr>
        <w:trPr>
          <w:cantSplit/>
        </w:trPr>
        <w:tc>
          <w:tcPr>
            <w:tcW w:type="dxa" w:w="4989"/>
            <w:shd w:fill="F6F9FA"/>
            <w:tcMar>
              <w:top w:w="125" w:type="dxa"/>
              <w:start w:w="150" w:type="dxa"/>
              <w:bottom w:w="115" w:type="dxa"/>
              <w:end w:w="105" w:type="dxa"/>
            </w:tcMar>
            <w:tcBorders>
              <w:bottom w:val="single" w:sz="5" w:color="E5EDF0"/>
            </w:tcBorders>
          </w:tcPr>
          <w:p>
            <w:pPr>
              <w:spacing w:after="40"/>
            </w:pPr>
            <w:r/>
            <w:sdt>
              <w:sdtPr>
                <w:alias w:val="Schule und Kita"/>
                <w:tag w:val="perm_school"/>
                <w:id w:val="3000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17E81"/>
                    <w:sz w:val="19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63746"/>
                <w:sz w:val="17"/>
              </w:rPr>
              <w:t xml:space="preserve">  Schule und Kita</w:t>
            </w:r>
          </w:p>
          <w:p>
            <w:pPr>
              <w:ind w:left="329"/>
            </w:pPr>
            <w:r>
              <w:rPr>
                <w:rFonts w:ascii="Arial" w:hAnsi="Arial"/>
                <w:b w:val="0"/>
                <w:color w:val="687B89"/>
                <w:sz w:val="15"/>
              </w:rPr>
              <w:t>Krankmeldungen, Gespräche, Mitteilungen</w:t>
            </w:r>
          </w:p>
        </w:tc>
        <w:tc>
          <w:tcPr>
            <w:tcW w:type="dxa" w:w="4989"/>
            <w:shd w:fill="F6F9FA"/>
            <w:tcMar>
              <w:top w:w="125" w:type="dxa"/>
              <w:start w:w="150" w:type="dxa"/>
              <w:bottom w:w="115" w:type="dxa"/>
              <w:end w:w="105" w:type="dxa"/>
            </w:tcMar>
            <w:tcBorders>
              <w:bottom w:val="single" w:sz="5" w:color="E5EDF0"/>
            </w:tcBorders>
          </w:tcPr>
          <w:p>
            <w:pPr>
              <w:spacing w:after="40"/>
            </w:pPr>
            <w:r/>
            <w:sdt>
              <w:sdtPr>
                <w:alias w:val="Arztbesuche begleiten"/>
                <w:tag w:val="perm_doctor"/>
                <w:id w:val="3000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17E81"/>
                    <w:sz w:val="19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63746"/>
                <w:sz w:val="17"/>
              </w:rPr>
              <w:t xml:space="preserve">  Arztbesuche begleiten</w:t>
            </w:r>
          </w:p>
          <w:p>
            <w:pPr>
              <w:ind w:left="329"/>
            </w:pPr>
            <w:r>
              <w:rPr>
                <w:rFonts w:ascii="Arial" w:hAnsi="Arial"/>
                <w:b w:val="0"/>
                <w:color w:val="687B89"/>
                <w:sz w:val="15"/>
              </w:rPr>
              <w:t>Termine, Befunde entgegennehmen, soweit zulässig</w:t>
            </w:r>
          </w:p>
        </w:tc>
      </w:tr>
      <w:tr>
        <w:trPr>
          <w:cantSplit/>
        </w:trPr>
        <w:tc>
          <w:tcPr>
            <w:tcW w:type="dxa" w:w="4989"/>
            <w:shd w:fill="F6F9FA"/>
            <w:tcMar>
              <w:top w:w="125" w:type="dxa"/>
              <w:start w:w="150" w:type="dxa"/>
              <w:bottom w:w="115" w:type="dxa"/>
              <w:end w:w="105" w:type="dxa"/>
            </w:tcMar>
            <w:tcBorders>
              <w:bottom w:val="single" w:sz="5" w:color="E5EDF0"/>
            </w:tcBorders>
          </w:tcPr>
          <w:p>
            <w:pPr>
              <w:spacing w:after="40"/>
            </w:pPr>
            <w:r/>
            <w:sdt>
              <w:sdtPr>
                <w:alias w:val="Übliche Behandlungen"/>
                <w:tag w:val="perm_medical"/>
                <w:id w:val="3000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17E81"/>
                    <w:sz w:val="19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63746"/>
                <w:sz w:val="17"/>
              </w:rPr>
              <w:t xml:space="preserve">  Übliche Behandlungen</w:t>
            </w:r>
          </w:p>
          <w:p>
            <w:pPr>
              <w:ind w:left="329"/>
            </w:pPr>
            <w:r>
              <w:rPr>
                <w:rFonts w:ascii="Arial" w:hAnsi="Arial"/>
                <w:b w:val="0"/>
                <w:color w:val="687B89"/>
                <w:sz w:val="15"/>
              </w:rPr>
              <w:t>Einwilligung nur, soweit rechtlich zulässig</w:t>
            </w:r>
          </w:p>
        </w:tc>
        <w:tc>
          <w:tcPr>
            <w:tcW w:type="dxa" w:w="4989"/>
            <w:shd w:fill="F6F9FA"/>
            <w:tcMar>
              <w:top w:w="125" w:type="dxa"/>
              <w:start w:w="150" w:type="dxa"/>
              <w:bottom w:w="115" w:type="dxa"/>
              <w:end w:w="105" w:type="dxa"/>
            </w:tcMar>
            <w:tcBorders>
              <w:bottom w:val="single" w:sz="5" w:color="E5EDF0"/>
            </w:tcBorders>
          </w:tcPr>
          <w:p>
            <w:pPr>
              <w:spacing w:after="40"/>
            </w:pPr>
            <w:r/>
            <w:sdt>
              <w:sdtPr>
                <w:alias w:val="Unterlagen und Stellen"/>
                <w:tag w:val="perm_papers"/>
                <w:id w:val="3000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17E81"/>
                    <w:sz w:val="19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63746"/>
                <w:sz w:val="17"/>
              </w:rPr>
              <w:t xml:space="preserve">  Unterlagen und Stellen</w:t>
            </w:r>
          </w:p>
          <w:p>
            <w:pPr>
              <w:ind w:left="329"/>
            </w:pPr>
            <w:r>
              <w:rPr>
                <w:rFonts w:ascii="Arial" w:hAnsi="Arial"/>
                <w:b w:val="0"/>
                <w:color w:val="687B89"/>
                <w:sz w:val="15"/>
              </w:rPr>
              <w:t>Unterlagen abgeben, entgegennehmen, Auskünfte</w:t>
            </w:r>
          </w:p>
        </w:tc>
      </w:tr>
      <w:tr>
        <w:trPr>
          <w:cantSplit/>
        </w:trPr>
        <w:tc>
          <w:tcPr>
            <w:tcW w:type="dxa" w:w="4989"/>
            <w:shd w:fill="F6F9FA"/>
            <w:tcMar>
              <w:top w:w="125" w:type="dxa"/>
              <w:start w:w="150" w:type="dxa"/>
              <w:bottom w:w="115" w:type="dxa"/>
              <w:end w:w="105" w:type="dxa"/>
            </w:tcMar>
            <w:tcBorders>
              <w:bottom w:val="single" w:sz="5" w:color="E5EDF0"/>
            </w:tcBorders>
          </w:tcPr>
          <w:p>
            <w:pPr>
              <w:spacing w:after="40"/>
            </w:pPr>
            <w:r/>
            <w:sdt>
              <w:sdtPr>
                <w:alias w:val="Freizeit im Inland"/>
                <w:tag w:val="perm_leisure"/>
                <w:id w:val="300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17E81"/>
                    <w:sz w:val="19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63746"/>
                <w:sz w:val="17"/>
              </w:rPr>
              <w:t xml:space="preserve">  Freizeit im Inland</w:t>
            </w:r>
          </w:p>
          <w:p>
            <w:pPr>
              <w:ind w:left="329"/>
            </w:pPr>
            <w:r>
              <w:rPr>
                <w:rFonts w:ascii="Arial" w:hAnsi="Arial"/>
                <w:b w:val="0"/>
                <w:color w:val="687B89"/>
                <w:sz w:val="15"/>
              </w:rPr>
              <w:t>Ausflüge und Alltagsveranstaltungen</w:t>
            </w:r>
          </w:p>
        </w:tc>
        <w:tc>
          <w:tcPr>
            <w:tcW w:type="dxa" w:w="4989"/>
            <w:shd w:fill="F6F9FA"/>
            <w:tcMar>
              <w:top w:w="125" w:type="dxa"/>
              <w:start w:w="150" w:type="dxa"/>
              <w:bottom w:w="115" w:type="dxa"/>
              <w:end w:w="105" w:type="dxa"/>
            </w:tcMar>
            <w:tcBorders>
              <w:bottom w:val="single" w:sz="5" w:color="E5EDF0"/>
            </w:tcBorders>
          </w:tcPr>
          <w:p>
            <w:pPr>
              <w:spacing w:after="40"/>
            </w:pPr>
            <w:r/>
            <w:sdt>
              <w:sdtPr>
                <w:alias w:val="Auskünfte zum Kind"/>
                <w:tag w:val="perm_info"/>
                <w:id w:val="300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17E81"/>
                    <w:sz w:val="19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63746"/>
                <w:sz w:val="17"/>
              </w:rPr>
              <w:t xml:space="preserve">  Auskünfte zum Kind</w:t>
            </w:r>
          </w:p>
          <w:p>
            <w:pPr>
              <w:ind w:left="329"/>
            </w:pPr>
            <w:r>
              <w:rPr>
                <w:rFonts w:ascii="Arial" w:hAnsi="Arial"/>
                <w:b w:val="0"/>
                <w:color w:val="687B89"/>
                <w:sz w:val="15"/>
              </w:rPr>
              <w:t>Nur im erforderlichen Umfang, soweit zulässig</w:t>
            </w:r>
          </w:p>
        </w:tc>
      </w:tr>
    </w:tbl>
    <w:p>
      <w:pPr>
        <w:spacing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"/>
        <w:gridCol w:w="9581"/>
      </w:tblGrid>
      <w:tr>
        <w:trPr>
          <w:cantSplit/>
        </w:trPr>
        <w:tc>
          <w:tcPr>
            <w:tcW w:type="dxa" w:w="386"/>
            <w:shd w:fill="117E81"/>
            <w:tcMar>
              <w:top w:w="62" w:type="dxa"/>
              <w:start w:w="70" w:type="dxa"/>
              <w:bottom w:w="62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05</w:t>
            </w:r>
          </w:p>
        </w:tc>
        <w:tc>
          <w:tcPr>
            <w:tcW w:type="dxa" w:w="9581"/>
            <w:tcMar>
              <w:top w:w="80" w:type="dxa"/>
              <w:start w:w="150" w:type="dxa"/>
              <w:bottom w:w="55" w:type="dxa"/>
              <w:end w:w="90" w:type="dxa"/>
            </w:tcMar>
          </w:tcPr>
          <w:p>
            <w:r/>
            <w:r>
              <w:rPr>
                <w:rFonts w:ascii="Arial" w:hAnsi="Arial"/>
                <w:b/>
                <w:color w:val="14283C"/>
                <w:sz w:val="18"/>
              </w:rPr>
              <w:t>ZUSÄTZLICHE REGELUNGEN</w:t>
            </w:r>
            <w:r>
              <w:rPr>
                <w:rFonts w:ascii="Arial" w:hAnsi="Arial"/>
                <w:b w:val="0"/>
                <w:color w:val="687B89"/>
                <w:sz w:val="15"/>
              </w:rPr>
              <w:t xml:space="preserve">   Nur falls ausdrücklich erforderlich</w:t>
            </w:r>
          </w:p>
        </w:tc>
      </w:tr>
    </w:tbl>
    <w:p>
      <w:pPr>
        <w:spacing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INDIVIDUELLE EINZELBEFUGNIS / EINSCHRÄNKUNG</w:t>
            </w:r>
          </w:p>
          <w:p>
            <w:pPr>
              <w:spacing w:after="0"/>
            </w:pPr>
            <w:sdt>
              <w:sdtPr>
                <w:alias w:val="Extra Scope"/>
                <w:tag w:val="extra_scope"/>
                <w:id w:val="12015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shd w:fill="F7F5F1"/>
            <w:tcMar>
              <w:top w:w="130" w:type="dxa"/>
              <w:start w:w="180" w:type="dxa"/>
              <w:bottom w:w="120" w:type="dxa"/>
              <w:end w:w="155" w:type="dxa"/>
            </w:tcMar>
            <w:tcBorders>
              <w:start w:val="single" w:sz="22" w:color="C18B46"/>
            </w:tcBorders>
          </w:tcPr>
          <w:p>
            <w:pPr>
              <w:spacing w:line="276" w:lineRule="auto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Nicht umfasst sind insbesondere ein Wechsel des gewöhnlichen Aufenthalts, ein Schulwechsel, wesentliche Vermögensverfügungen und planbare schwerwiegende medizinische Eingriffe, sofern hierfür nicht eine gesonderte, rechtlich ausreichende Zustimmung vorliegt. Gesetzliche Einwilligungs- und Nachweiserfordernisse bleiben unberührt.</w:t>
            </w:r>
          </w:p>
        </w:tc>
      </w:tr>
    </w:tbl>
    <w:p>
      <w:pPr>
        <w:spacing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"/>
        <w:gridCol w:w="9581"/>
      </w:tblGrid>
      <w:tr>
        <w:trPr>
          <w:cantSplit/>
        </w:trPr>
        <w:tc>
          <w:tcPr>
            <w:tcW w:type="dxa" w:w="386"/>
            <w:shd w:fill="117E81"/>
            <w:tcMar>
              <w:top w:w="62" w:type="dxa"/>
              <w:start w:w="70" w:type="dxa"/>
              <w:bottom w:w="62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06</w:t>
            </w:r>
          </w:p>
        </w:tc>
        <w:tc>
          <w:tcPr>
            <w:tcW w:type="dxa" w:w="9581"/>
            <w:tcMar>
              <w:top w:w="80" w:type="dxa"/>
              <w:start w:w="150" w:type="dxa"/>
              <w:bottom w:w="55" w:type="dxa"/>
              <w:end w:w="90" w:type="dxa"/>
            </w:tcMar>
          </w:tcPr>
          <w:p>
            <w:r/>
            <w:r>
              <w:rPr>
                <w:rFonts w:ascii="Arial" w:hAnsi="Arial"/>
                <w:b/>
                <w:color w:val="14283C"/>
                <w:sz w:val="18"/>
              </w:rPr>
              <w:t>GELTUNG</w:t>
            </w:r>
            <w:r>
              <w:rPr>
                <w:rFonts w:ascii="Arial" w:hAnsi="Arial"/>
                <w:b w:val="0"/>
                <w:color w:val="687B89"/>
                <w:sz w:val="15"/>
              </w:rPr>
              <w:t xml:space="preserve">   Beginn, Ende und Widerruf</w:t>
            </w:r>
          </w:p>
        </w:tc>
      </w:tr>
    </w:tbl>
    <w:p>
      <w:pPr>
        <w:spacing w:after="0" w:line="240" w:lineRule="auto"/>
      </w:pPr>
      <w:r>
        <w:rPr>
          <w:sz w:val="6"/>
        </w:rPr>
        <w:t xml:space="preserve"> </w:t>
      </w:r>
    </w:p>
    <w:p>
      <w:pPr>
        <w:spacing w:after="80"/>
      </w:pPr>
      <w:sdt>
        <w:sdtPr>
          <w:alias w:val="Befristet bis zum unten angegebenen Enddatum"/>
          <w:tag w:val="duration_fixed"/>
          <w:id w:val="3001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17E81"/>
              <w:sz w:val="19"/>
            </w:rPr>
            <w:t>☐</w:t>
          </w:r>
        </w:sdtContent>
      </w:sdt>
      <w:r>
        <w:rPr>
          <w:rFonts w:ascii="Arial" w:hAnsi="Arial"/>
          <w:b w:val="0"/>
          <w:color w:val="263746"/>
          <w:sz w:val="17"/>
        </w:rPr>
        <w:t xml:space="preserve">  Befristet bis zum unten angegebenen Enddatum</w:t>
      </w:r>
      <w:r>
        <w:rPr>
          <w:rFonts w:ascii="Arial" w:hAnsi="Arial"/>
          <w:b w:val="0"/>
          <w:color w:val="263746"/>
          <w:sz w:val="16"/>
        </w:rPr>
        <w:t xml:space="preserve">     </w:t>
      </w:r>
      <w:sdt>
        <w:sdtPr>
          <w:alias w:val="Ab Beginn bis auf Widerruf"/>
          <w:tag w:val="duration_open"/>
          <w:id w:val="3001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117E81"/>
              <w:sz w:val="19"/>
            </w:rPr>
            <w:t>☐</w:t>
          </w:r>
        </w:sdtContent>
      </w:sdt>
      <w:r>
        <w:rPr>
          <w:rFonts w:ascii="Arial" w:hAnsi="Arial"/>
          <w:b w:val="0"/>
          <w:color w:val="263746"/>
          <w:sz w:val="17"/>
        </w:rPr>
        <w:t xml:space="preserve">  Ab Beginn bis auf Widerruf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GÜLTIG AB</w:t>
            </w:r>
          </w:p>
          <w:p>
            <w:pPr>
              <w:spacing w:after="0"/>
            </w:pPr>
            <w:sdt>
              <w:sdtPr>
                <w:alias w:val="Valid From"/>
                <w:tag w:val="valid_from"/>
                <w:id w:val="12016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  <w:tc>
          <w:tcPr>
            <w:tcW w:type="dxa" w:w="4989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GÜLTIG BIS (BEI BEFRISTUNG)</w:t>
            </w:r>
          </w:p>
          <w:p>
            <w:pPr>
              <w:spacing w:after="0"/>
            </w:pPr>
            <w:sdt>
              <w:sdtPr>
                <w:alias w:val="Valid To"/>
                <w:tag w:val="valid_to"/>
                <w:id w:val="12017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p>
      <w:pPr>
        <w:spacing w:after="160"/>
      </w:pPr>
      <w:r>
        <w:rPr>
          <w:rFonts w:ascii="Arial" w:hAnsi="Arial"/>
          <w:b w:val="0"/>
          <w:color w:val="687B89"/>
          <w:sz w:val="16"/>
        </w:rPr>
        <w:t>Die Vollmacht kann jederzeit widerrufen werden. Bei Widerruf ist die Vollmachtsurkunde zurückzugeben.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"/>
        <w:gridCol w:w="9581"/>
      </w:tblGrid>
      <w:tr>
        <w:trPr>
          <w:cantSplit/>
        </w:trPr>
        <w:tc>
          <w:tcPr>
            <w:tcW w:type="dxa" w:w="386"/>
            <w:shd w:fill="117E81"/>
            <w:tcMar>
              <w:top w:w="62" w:type="dxa"/>
              <w:start w:w="70" w:type="dxa"/>
              <w:bottom w:w="62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07</w:t>
            </w:r>
          </w:p>
        </w:tc>
        <w:tc>
          <w:tcPr>
            <w:tcW w:type="dxa" w:w="9581"/>
            <w:tcMar>
              <w:top w:w="80" w:type="dxa"/>
              <w:start w:w="150" w:type="dxa"/>
              <w:bottom w:w="55" w:type="dxa"/>
              <w:end w:w="90" w:type="dxa"/>
            </w:tcMar>
          </w:tcPr>
          <w:p>
            <w:r/>
            <w:r>
              <w:rPr>
                <w:rFonts w:ascii="Arial" w:hAnsi="Arial"/>
                <w:b/>
                <w:color w:val="14283C"/>
                <w:sz w:val="18"/>
              </w:rPr>
              <w:t>BESTÄTIGUNG UND UNTERSCHRIFTEN</w:t>
            </w:r>
            <w:r>
              <w:rPr>
                <w:rFonts w:ascii="Arial" w:hAnsi="Arial"/>
                <w:b w:val="0"/>
                <w:color w:val="687B89"/>
                <w:sz w:val="15"/>
              </w:rPr>
              <w:t xml:space="preserve">   Beide Unterschriften bei gemeinsamer Sorge, soweit erforderlich</w:t>
            </w:r>
          </w:p>
        </w:tc>
      </w:tr>
    </w:tbl>
    <w:p>
      <w:pPr>
        <w:spacing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ORT</w:t>
            </w:r>
          </w:p>
          <w:p>
            <w:pPr>
              <w:spacing w:after="0"/>
            </w:pPr>
            <w:sdt>
              <w:sdtPr>
                <w:alias w:val="Place"/>
                <w:tag w:val="place"/>
                <w:id w:val="12018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  <w:tc>
          <w:tcPr>
            <w:tcW w:type="dxa" w:w="4989"/>
            <w:vAlign w:val="center"/>
            <w:shd w:fill="F6F9FA"/>
            <w:tcMar>
              <w:top w:w="65" w:type="dxa"/>
              <w:start w:w="145" w:type="dxa"/>
              <w:bottom w:w="70" w:type="dxa"/>
              <w:end w:w="140" w:type="dxa"/>
            </w:tcMar>
            <w:tcBorders>
              <w:bottom w:val="single" w:sz="7" w:color="D8E4E9"/>
            </w:tcBorders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color w:val="687B89"/>
                <w:sz w:val="14"/>
              </w:rPr>
              <w:t>DATUM</w:t>
            </w:r>
          </w:p>
          <w:p>
            <w:pPr>
              <w:spacing w:after="0"/>
            </w:pPr>
            <w:sdt>
              <w:sdtPr>
                <w:alias w:val="Date"/>
                <w:tag w:val="date"/>
                <w:id w:val="12019"/>
                <w:text w:multiLine="0"/>
              </w:sdtPr>
              <w:sdtContent>
                <w:r>
                  <w:rPr>
                    <w:rFonts w:ascii="Arial" w:hAnsi="Arial"/>
                    <w:color w:val="687B89"/>
                    <w:sz w:val="17"/>
                  </w:rPr>
                  <w:t>Zum Ausfüllen anklicken</w:t>
                </w:r>
              </w:sdtContent>
            </w:sdt>
          </w:p>
        </w:tc>
      </w:tr>
    </w:tbl>
    <w:p>
      <w:pPr>
        <w:spacing w:after="0" w:line="240" w:lineRule="auto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320" w:type="dxa"/>
              <w:start w:w="130" w:type="dxa"/>
              <w:bottom w:w="70" w:type="dxa"/>
              <w:end w:w="130" w:type="dxa"/>
            </w:tcMar>
            <w:tcBorders>
              <w:bottom w:val="single" w:sz="7" w:color="B6C7D2"/>
            </w:tcBorders>
          </w:tcPr>
          <w:p>
            <w:r/>
            <w:r>
              <w:rPr>
                <w:rFonts w:ascii="Arial" w:hAnsi="Arial"/>
                <w:b w:val="0"/>
                <w:color w:val="263746"/>
                <w:sz w:val="20"/>
              </w:rPr>
              <w:t xml:space="preserve"> </w:t>
            </w:r>
          </w:p>
        </w:tc>
        <w:tc>
          <w:tcPr>
            <w:tcW w:type="dxa" w:w="4989"/>
            <w:tcMar>
              <w:top w:w="320" w:type="dxa"/>
              <w:start w:w="130" w:type="dxa"/>
              <w:bottom w:w="70" w:type="dxa"/>
              <w:end w:w="130" w:type="dxa"/>
            </w:tcMar>
            <w:tcBorders>
              <w:bottom w:val="single" w:sz="7" w:color="B6C7D2"/>
            </w:tcBorders>
          </w:tcPr>
          <w:p>
            <w:r/>
            <w:r>
              <w:rPr>
                <w:rFonts w:ascii="Arial" w:hAnsi="Arial"/>
                <w:b w:val="0"/>
                <w:color w:val="263746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989"/>
            <w:tcMar>
              <w:top w:w="55" w:type="dxa"/>
              <w:start w:w="110" w:type="dxa"/>
              <w:bottom w:w="60" w:type="dxa"/>
              <w:end w:w="110" w:type="dxa"/>
            </w:tcMar>
          </w:tcPr>
          <w:p>
            <w:r/>
            <w:r>
              <w:rPr>
                <w:rFonts w:ascii="Arial" w:hAnsi="Arial"/>
                <w:b w:val="0"/>
                <w:color w:val="687B89"/>
                <w:sz w:val="15"/>
              </w:rPr>
              <w:t>Sorgeberechtigte Person 1</w:t>
            </w:r>
          </w:p>
        </w:tc>
        <w:tc>
          <w:tcPr>
            <w:tcW w:type="dxa" w:w="4989"/>
            <w:tcMar>
              <w:top w:w="55" w:type="dxa"/>
              <w:start w:w="110" w:type="dxa"/>
              <w:bottom w:w="60" w:type="dxa"/>
              <w:end w:w="110" w:type="dxa"/>
            </w:tcMar>
          </w:tcPr>
          <w:p>
            <w:r/>
            <w:r>
              <w:rPr>
                <w:rFonts w:ascii="Arial" w:hAnsi="Arial"/>
                <w:b w:val="0"/>
                <w:color w:val="687B89"/>
                <w:sz w:val="15"/>
              </w:rPr>
              <w:t>Sorgeberechtigte Person 2 (falls erforderlich)</w:t>
            </w:r>
          </w:p>
        </w:tc>
      </w:tr>
    </w:tbl>
    <w:p>
      <w:pPr>
        <w:spacing w:after="0" w:line="240" w:lineRule="auto"/>
      </w:pPr>
      <w:r>
        <w:rPr>
          <w:sz w:val="6"/>
        </w:rPr>
        <w:t xml:space="preserve"> </w:t>
      </w:r>
    </w:p>
    <w:p>
      <w:pPr>
        <w:spacing w:after="0"/>
      </w:pPr>
      <w:r>
        <w:rPr>
          <w:rFonts w:ascii="Arial" w:hAnsi="Arial"/>
          <w:b/>
          <w:color w:val="117E81"/>
          <w:sz w:val="15"/>
        </w:rPr>
        <w:t xml:space="preserve">HINWEIS   </w:t>
      </w:r>
      <w:r>
        <w:rPr>
          <w:rFonts w:ascii="Arial" w:hAnsi="Arial"/>
          <w:b w:val="0"/>
          <w:color w:val="687B89"/>
          <w:sz w:val="15"/>
        </w:rPr>
        <w:t>Diese Vollmacht ersetzt keine gerichtliche Sorgerechtsregelung. Schule, Behörden und Arztpraxen können weitere Nachweise verlangen; die Einwilligungsfähigkeit des Kindes bleibt maßgeblich.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64" w:bottom="879" w:left="964" w:header="312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687B89"/>
        <w:sz w:val="14"/>
      </w:rPr>
      <w:t>SORGERECHTSVOLLMACHT     •     Vor einer Verwendung vollständig ausfüllen und unterschreiben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17E81"/>
        <w:sz w:val="16"/>
      </w:rPr>
      <w:t>FAMILIE  /  VOLLMACHT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0" w:lineRule="auto"/>
    </w:pPr>
    <w:rPr>
      <w:rFonts w:ascii="Arial" w:hAnsi="Arial"/>
      <w:color w:val="26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Sorgerechtsvollmacht – Vorlage</dc:title>
  <dc:subject>Vollmacht für ausgewählte Angelegenheiten der elterlichen Sorge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