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200"/>
        <w:gridCol w:w="2665"/>
      </w:tblGrid>
      <w:tr>
        <w:tc>
          <w:tcPr>
            <w:tcW w:type="dxa" w:w="7200"/>
            <w:shd w:fill="182A40"/>
            <w:tcMar>
              <w:top w:w="200" w:type="dxa"/>
              <w:start w:w="255" w:type="dxa"/>
              <w:bottom w:w="185" w:type="dxa"/>
              <w:end w:w="180" w:type="dxa"/>
            </w:tcMar>
          </w:tcPr>
          <w:p>
            <w:pPr>
              <w:keepLines/>
            </w:pPr>
            <w:r>
              <w:rPr>
                <w:rFonts w:ascii="Lato" w:hAnsi="Lato"/>
                <w:b/>
                <w:color w:val="FFFFFF"/>
                <w:sz w:val="43"/>
              </w:rPr>
              <w:t>VOLLMACHT</w:t>
            </w:r>
          </w:p>
          <w:p>
            <w:pPr>
              <w:keepLines/>
              <w:spacing w:before="20"/>
            </w:pPr>
            <w:r>
              <w:rPr>
                <w:rFonts w:ascii="Lato" w:hAnsi="Lato"/>
                <w:color w:val="DDE9F3"/>
                <w:sz w:val="19"/>
              </w:rPr>
              <w:t>für Telekom-Vertragsangelegenheiten</w:t>
            </w:r>
          </w:p>
        </w:tc>
        <w:tc>
          <w:tcPr>
            <w:tcW w:type="dxa" w:w="2665"/>
            <w:shd w:fill="0B7789"/>
            <w:tcMar>
              <w:top w:w="200" w:type="dxa"/>
              <w:start w:w="255" w:type="dxa"/>
              <w:bottom w:w="185" w:type="dxa"/>
              <w:end w:w="180" w:type="dxa"/>
            </w:tcMar>
          </w:tcPr>
          <w:p>
            <w:pPr>
              <w:keepLines/>
              <w:jc w:val="right"/>
            </w:pPr>
            <w:r>
              <w:rPr>
                <w:rFonts w:ascii="Lato" w:hAnsi="Lato"/>
                <w:b/>
                <w:color w:val="FFFFFF"/>
                <w:sz w:val="16"/>
              </w:rPr>
              <w:t>VERTRAG &amp; SERVICE</w:t>
            </w:r>
          </w:p>
          <w:p>
            <w:pPr>
              <w:keepLines/>
              <w:jc w:val="right"/>
            </w:pPr>
            <w:r>
              <w:rPr>
                <w:rFonts w:ascii="Lato" w:hAnsi="Lato"/>
                <w:color w:val="FFFFFF"/>
                <w:sz w:val="15"/>
              </w:rPr>
              <w:t>Festnetz   ·   Mobilfunk</w:t>
            </w:r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p>
      <w:pPr>
        <w:spacing w:before="0" w:after="0"/>
      </w:pPr>
      <w:r>
        <w:rPr>
          <w:rFonts w:ascii="Lato" w:hAnsi="Lato"/>
          <w:b w:val="0"/>
          <w:color w:val="24374D"/>
          <w:sz w:val="16"/>
        </w:rPr>
        <w:t>Hiermit bevollmächtige ich die unten bezeichnete Person, mich gegenüber der Telekom Deutschland GmbH ausschließlich für die ausgewählten Verträge und ausdrücklich angekreuzten Aufgaben zu vertreten.</w:t>
      </w:r>
    </w:p>
    <w:p>
      <w:pPr>
        <w:spacing w:before="180" w:after="80"/>
      </w:pPr>
      <w:r>
        <w:rPr>
          <w:rFonts w:ascii="Lato" w:hAnsi="Lato"/>
          <w:b/>
          <w:color w:val="0B7789"/>
          <w:sz w:val="16"/>
        </w:rPr>
        <w:t xml:space="preserve">01  </w:t>
      </w:r>
      <w:r>
        <w:rPr>
          <w:rFonts w:ascii="Lato" w:hAnsi="Lato"/>
          <w:b/>
          <w:color w:val="182A40"/>
          <w:sz w:val="18"/>
        </w:rPr>
        <w:t>VERTRAGSPARTNER / VOLLMACHTGEBER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VOR- UND NACHNAME / FIRMA</w:t>
            </w:r>
          </w:p>
          <w:p>
            <w:pPr>
              <w:keepLines/>
              <w:spacing w:after="0"/>
            </w:pPr>
            <w:sdt>
              <w:sdtPr>
                <w:alias w:val="Vg name"/>
                <w:tag w:val="vg_name"/>
                <w:id w:val="1001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Vor- und Nachname</w:t>
                </w:r>
              </w:sdtContent>
            </w:sdt>
          </w:p>
        </w:tc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GEBURTSDATUM (BEI PRIVATPERSONEN)</w:t>
            </w:r>
          </w:p>
          <w:p>
            <w:pPr>
              <w:keepLines/>
              <w:spacing w:after="0"/>
            </w:pPr>
            <w:sdt>
              <w:sdtPr>
                <w:alias w:val="Vg birth"/>
                <w:tag w:val="vg_birth"/>
                <w:id w:val="1002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TT.MM.JJJJ</w:t>
                </w:r>
              </w:sdtContent>
            </w:sdt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STRASSE UND HAUSNUMMER</w:t>
            </w:r>
          </w:p>
          <w:p>
            <w:pPr>
              <w:keepLines/>
              <w:spacing w:after="0"/>
            </w:pPr>
            <w:sdt>
              <w:sdtPr>
                <w:alias w:val="Vg street"/>
                <w:tag w:val="vg_street"/>
                <w:id w:val="1003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Straße, Hausnr.</w:t>
                </w:r>
              </w:sdtContent>
            </w:sdt>
          </w:p>
        </w:tc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POSTLEITZAHL UND ORT</w:t>
            </w:r>
          </w:p>
          <w:p>
            <w:pPr>
              <w:keepLines/>
              <w:spacing w:after="0"/>
            </w:pPr>
            <w:sdt>
              <w:sdtPr>
                <w:alias w:val="Vg city"/>
                <w:tag w:val="vg_city"/>
                <w:id w:val="1004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PLZ, Ort</w:t>
                </w:r>
              </w:sdtContent>
            </w:sdt>
          </w:p>
        </w:tc>
      </w:tr>
    </w:tbl>
    <w:p>
      <w:pPr>
        <w:spacing w:before="180" w:after="80"/>
      </w:pPr>
      <w:r>
        <w:rPr>
          <w:rFonts w:ascii="Lato" w:hAnsi="Lato"/>
          <w:b/>
          <w:color w:val="0B7789"/>
          <w:sz w:val="16"/>
        </w:rPr>
        <w:t xml:space="preserve">02  </w:t>
      </w:r>
      <w:r>
        <w:rPr>
          <w:rFonts w:ascii="Lato" w:hAnsi="Lato"/>
          <w:b/>
          <w:color w:val="182A40"/>
          <w:sz w:val="18"/>
        </w:rPr>
        <w:t>BEVOLLMÄCHTIGTE PERSON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VOR- UND NACHNAME</w:t>
            </w:r>
          </w:p>
          <w:p>
            <w:pPr>
              <w:keepLines/>
              <w:spacing w:after="0"/>
            </w:pPr>
            <w:sdt>
              <w:sdtPr>
                <w:alias w:val="Vp name"/>
                <w:tag w:val="vp_name"/>
                <w:id w:val="1005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Vor- und Nachname</w:t>
                </w:r>
              </w:sdtContent>
            </w:sdt>
          </w:p>
        </w:tc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GEBURTSDATUM</w:t>
            </w:r>
          </w:p>
          <w:p>
            <w:pPr>
              <w:keepLines/>
              <w:spacing w:after="0"/>
            </w:pPr>
            <w:sdt>
              <w:sdtPr>
                <w:alias w:val="Vp birth"/>
                <w:tag w:val="vp_birth"/>
                <w:id w:val="1006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TT.MM.JJJJ</w:t>
                </w:r>
              </w:sdtContent>
            </w:sdt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STRASSE UND HAUSNUMMER</w:t>
            </w:r>
          </w:p>
          <w:p>
            <w:pPr>
              <w:keepLines/>
              <w:spacing w:after="0"/>
            </w:pPr>
            <w:sdt>
              <w:sdtPr>
                <w:alias w:val="Vp street"/>
                <w:tag w:val="vp_street"/>
                <w:id w:val="1007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Straße, Hausnr.</w:t>
                </w:r>
              </w:sdtContent>
            </w:sdt>
          </w:p>
        </w:tc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POSTLEITZAHL UND ORT</w:t>
            </w:r>
          </w:p>
          <w:p>
            <w:pPr>
              <w:keepLines/>
              <w:spacing w:after="0"/>
            </w:pPr>
            <w:sdt>
              <w:sdtPr>
                <w:alias w:val="Vp city"/>
                <w:tag w:val="vp_city"/>
                <w:id w:val="1008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PLZ, Ort</w:t>
                </w:r>
              </w:sdtContent>
            </w:sdt>
          </w:p>
        </w:tc>
      </w:tr>
    </w:tbl>
    <w:p>
      <w:pPr>
        <w:spacing w:before="180" w:after="80"/>
      </w:pPr>
      <w:r>
        <w:rPr>
          <w:rFonts w:ascii="Lato" w:hAnsi="Lato"/>
          <w:b/>
          <w:color w:val="0B7789"/>
          <w:sz w:val="16"/>
        </w:rPr>
        <w:t xml:space="preserve">03  </w:t>
      </w:r>
      <w:r>
        <w:rPr>
          <w:rFonts w:ascii="Lato" w:hAnsi="Lato"/>
          <w:b/>
          <w:color w:val="182A40"/>
          <w:sz w:val="18"/>
        </w:rPr>
        <w:t>BETROFFENER TELEKOM-VERTRAG</w:t>
      </w:r>
      <w:r>
        <w:rPr>
          <w:rFonts w:ascii="Lato" w:hAnsi="Lato"/>
          <w:color w:val="61768B"/>
          <w:sz w:val="15"/>
        </w:rPr>
        <w:t xml:space="preserve">   /   nur die bezeichneten Verträge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KUNDENNUMMER</w:t>
            </w:r>
          </w:p>
          <w:p>
            <w:pPr>
              <w:keepLines/>
              <w:spacing w:after="0"/>
            </w:pPr>
            <w:sdt>
              <w:sdtPr>
                <w:alias w:val="Telekom customer"/>
                <w:tag w:val="telekom_customer"/>
                <w:id w:val="1009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Kundennummer</w:t>
                </w:r>
              </w:sdtContent>
            </w:sdt>
          </w:p>
        </w:tc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RUFNUMMER / ANSCHLUSSKENNUNG</w:t>
            </w:r>
          </w:p>
          <w:p>
            <w:pPr>
              <w:keepLines/>
              <w:spacing w:after="0"/>
            </w:pPr>
            <w:sdt>
              <w:sdtPr>
                <w:alias w:val="Telekom number"/>
                <w:tag w:val="telekom_number"/>
                <w:id w:val="1010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Ruf- oder Vertragsnummer</w:t>
                </w:r>
              </w:sdtContent>
            </w:sdt>
          </w:p>
        </w:tc>
      </w:tr>
    </w:tbl>
    <w:p>
      <w:pPr>
        <w:spacing w:after="0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Festnetz / Internet"/>
                <w:tag w:val="scope_landline"/>
                <w:id w:val="101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Festnetz / Internet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Mobilfunk"/>
                <w:tag w:val="scope_mobile"/>
                <w:id w:val="101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Mobilfunk</w:t>
            </w:r>
          </w:p>
        </w:tc>
      </w:tr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</w:tcPr>
          <w:p>
            <w:pPr>
              <w:keepLines/>
              <w:spacing w:after="0"/>
            </w:pPr>
            <w:sdt>
              <w:sdtPr>
                <w:alias w:val="TV / Medien"/>
                <w:tag w:val="scope_tv"/>
                <w:id w:val="101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TV / Medien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</w:tcPr>
          <w:p>
            <w:pPr>
              <w:keepLines/>
              <w:spacing w:after="0"/>
            </w:pPr>
            <w:sdt>
              <w:sdtPr>
                <w:alias w:val="Sonstiger Vertrag"/>
                <w:tag w:val="scope_other"/>
                <w:id w:val="101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Sonstiger Vertrag</w:t>
            </w:r>
          </w:p>
        </w:tc>
      </w:tr>
    </w:tbl>
    <w:p>
      <w:pPr>
        <w:spacing w:before="180" w:after="80"/>
      </w:pPr>
      <w:r>
        <w:rPr>
          <w:rFonts w:ascii="Lato" w:hAnsi="Lato"/>
          <w:b/>
          <w:color w:val="0B7789"/>
          <w:sz w:val="16"/>
        </w:rPr>
        <w:t xml:space="preserve">04  </w:t>
      </w:r>
      <w:r>
        <w:rPr>
          <w:rFonts w:ascii="Lato" w:hAnsi="Lato"/>
          <w:b/>
          <w:color w:val="182A40"/>
          <w:sz w:val="18"/>
        </w:rPr>
        <w:t>ERTEILTE BEFUGNISSE</w:t>
      </w:r>
      <w:r>
        <w:rPr>
          <w:rFonts w:ascii="Lato" w:hAnsi="Lato"/>
          <w:color w:val="61768B"/>
          <w:sz w:val="15"/>
        </w:rPr>
        <w:t xml:space="preserve">   /   nur angekreuzte Tätigkeiten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Auskünfte zu Vertragsdaten erhalten"/>
                <w:tag w:val="perm_info"/>
                <w:id w:val="101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Auskünfte zu Vertragsdaten erhalten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Rechnungen / Buchungen einsehen"/>
                <w:tag w:val="perm_invoice"/>
                <w:id w:val="10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Rechnungen / Buchungen einsehen</w:t>
            </w:r>
          </w:p>
        </w:tc>
      </w:tr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</w:tcPr>
          <w:p>
            <w:pPr>
              <w:keepLines/>
              <w:spacing w:after="0"/>
            </w:pPr>
            <w:sdt>
              <w:sdtPr>
                <w:alias w:val="Störungen und Servicetermine regeln"/>
                <w:tag w:val="perm_technical"/>
                <w:id w:val="101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Störungen und Servicetermine regeln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</w:tcPr>
          <w:p>
            <w:pPr>
              <w:keepLines/>
              <w:spacing w:after="0"/>
            </w:pPr>
            <w:sdt>
              <w:sdtPr>
                <w:alias w:val="Umzug / Adressänderung veranlassen"/>
                <w:tag w:val="perm_move"/>
                <w:id w:val="10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Umzug / Adressänderung veranlassen</w:t>
            </w:r>
          </w:p>
        </w:tc>
      </w:tr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Tarife und Optionen ändern"/>
                <w:tag w:val="perm_change"/>
                <w:id w:val="101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Tarife und Optionen ändern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Vertrag verlängern"/>
                <w:tag w:val="perm_extend"/>
                <w:id w:val="102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Vertrag verlängern</w:t>
            </w:r>
          </w:p>
        </w:tc>
      </w:tr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</w:tcPr>
          <w:p>
            <w:pPr>
              <w:keepLines/>
              <w:spacing w:after="0"/>
            </w:pPr>
            <w:sdt>
              <w:sdtPr>
                <w:alias w:val="Vertrag kündigen"/>
                <w:tag w:val="perm_cancel"/>
                <w:id w:val="102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Vertrag kündigen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</w:tcPr>
          <w:p>
            <w:pPr>
              <w:keepLines/>
              <w:spacing w:after="0"/>
            </w:pPr>
            <w:sdt>
              <w:sdtPr>
                <w:alias w:val="Vertragsunterlagen entgegennehmen"/>
                <w:tag w:val="perm_documents"/>
                <w:id w:val="102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Vertragsunterlagen entgegennehmen</w:t>
            </w:r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p>
      <w:pPr>
        <w:spacing w:before="0" w:after="60"/>
      </w:pPr>
      <w:r>
        <w:rPr>
          <w:rFonts w:ascii="Lato" w:hAnsi="Lato"/>
          <w:b w:val="0"/>
          <w:color w:val="61768B"/>
          <w:sz w:val="15"/>
        </w:rPr>
        <w:t>Weitere ausdrücklich erlaubte Handlung: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865"/>
      </w:tblGrid>
      <w:tr>
        <w:tc>
          <w:tcPr>
            <w:tcW w:type="dxa" w:w="9865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GENAUE BESCHREIBUNG (OPTIONAL)</w:t>
            </w:r>
          </w:p>
          <w:p>
            <w:pPr>
              <w:keepLines/>
              <w:spacing w:after="0"/>
            </w:pPr>
            <w:sdt>
              <w:sdtPr>
                <w:alias w:val="Other permission"/>
                <w:tag w:val="other_permission"/>
                <w:id w:val="1023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Falls erforderlich konkretisieren</w:t>
                </w:r>
              </w:sdtContent>
            </w:sdt>
          </w:p>
        </w:tc>
      </w:tr>
    </w:tbl>
    <w:p>
      <w:pPr>
        <w:spacing w:before="180" w:after="80"/>
      </w:pPr>
      <w:r>
        <w:rPr>
          <w:rFonts w:ascii="Lato" w:hAnsi="Lato"/>
          <w:b/>
          <w:color w:val="0B7789"/>
          <w:sz w:val="16"/>
        </w:rPr>
        <w:t xml:space="preserve">05  </w:t>
      </w:r>
      <w:r>
        <w:rPr>
          <w:rFonts w:ascii="Lato" w:hAnsi="Lato"/>
          <w:b/>
          <w:color w:val="182A40"/>
          <w:sz w:val="18"/>
        </w:rPr>
        <w:t>GÜLTIGKEIT UND GRENZEN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Einmaliger Vorgang"/>
                <w:tag w:val="term_one"/>
                <w:id w:val="102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Einmaliger Vorgang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Bis auf Widerruf"/>
                <w:tag w:val="term_ongoing"/>
                <w:id w:val="102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Bis auf Widerruf</w:t>
            </w:r>
          </w:p>
        </w:tc>
      </w:tr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</w:tcPr>
          <w:p>
            <w:pPr>
              <w:keepLines/>
              <w:spacing w:after="0"/>
            </w:pPr>
            <w:sdt>
              <w:sdtPr>
                <w:alias w:val="Befristet bis (Datum unten)"/>
                <w:tag w:val="term_until"/>
                <w:id w:val="102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Befristet bis (Datum unten)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</w:tcPr>
          <w:p>
            <w:pPr>
              <w:keepLines/>
              <w:spacing w:after="0"/>
            </w:pPr>
            <w:sdt>
              <w:sdtPr>
                <w:alias w:val="Gültig ab (Datum unten)"/>
                <w:tag w:val="term_from"/>
                <w:id w:val="102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Gültig ab (Datum unten)</w:t>
            </w:r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BEGINN (FALLS FESTGELEGT)</w:t>
            </w:r>
          </w:p>
          <w:p>
            <w:pPr>
              <w:keepLines/>
              <w:spacing w:after="0"/>
            </w:pPr>
            <w:sdt>
              <w:sdtPr>
                <w:alias w:val="Valid from"/>
                <w:tag w:val="valid_from"/>
                <w:id w:val="1028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TT.MM.JJJJ</w:t>
                </w:r>
              </w:sdtContent>
            </w:sdt>
          </w:p>
        </w:tc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ENDE (FALLS BEFRISTET)</w:t>
            </w:r>
          </w:p>
          <w:p>
            <w:pPr>
              <w:keepLines/>
              <w:spacing w:after="0"/>
            </w:pPr>
            <w:sdt>
              <w:sdtPr>
                <w:alias w:val="Valid to"/>
                <w:tag w:val="valid_to"/>
                <w:id w:val="1029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TT.MM.JJJJ</w:t>
                </w:r>
              </w:sdtContent>
            </w:sdt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p>
      <w:pPr>
        <w:spacing w:before="0" w:after="0"/>
      </w:pPr>
      <w:r>
        <w:rPr>
          <w:rFonts w:ascii="Lato" w:hAnsi="Lato"/>
          <w:b w:val="0"/>
          <w:color w:val="61768B"/>
          <w:sz w:val="15"/>
        </w:rPr>
        <w:t>Nicht erfasst sind Vertragsübernahmen, neue Verträge, Änderungen von Bankverbindungen sowie die Weitergabe von Passwörtern, PIN oder TAN. Eine Untervollmacht ist ausgeschlossen. Die Telekom kann zusätzliche Nachweise oder eine Identitätsprüfung verlangen.</w:t>
      </w:r>
    </w:p>
    <w:p>
      <w:pPr>
        <w:spacing w:before="180" w:after="80"/>
      </w:pPr>
      <w:r>
        <w:rPr>
          <w:rFonts w:ascii="Lato" w:hAnsi="Lato"/>
          <w:b/>
          <w:color w:val="0B7789"/>
          <w:sz w:val="16"/>
        </w:rPr>
        <w:t xml:space="preserve">06  </w:t>
      </w:r>
      <w:r>
        <w:rPr>
          <w:rFonts w:ascii="Lato" w:hAnsi="Lato"/>
          <w:b/>
          <w:color w:val="182A40"/>
          <w:sz w:val="18"/>
        </w:rPr>
        <w:t>UNTERSCHRIFT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29"/>
        <w:gridCol w:w="4535"/>
      </w:tblGrid>
      <w:tr>
        <w:tc>
          <w:tcPr>
            <w:tcW w:type="dxa" w:w="5329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ORT UND DATUM</w:t>
            </w:r>
          </w:p>
          <w:p>
            <w:pPr>
              <w:keepLines/>
              <w:spacing w:after="0"/>
            </w:pPr>
            <w:sdt>
              <w:sdtPr>
                <w:alias w:val="Sig place date"/>
                <w:tag w:val="sig_place_date"/>
                <w:id w:val="1030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Ort, TT.MM.JJJJ</w:t>
                </w:r>
              </w:sdtContent>
            </w:sdt>
          </w:p>
        </w:tc>
        <w:tc>
          <w:tcPr>
            <w:tcW w:type="dxa" w:w="4535"/>
            <w:tcMar>
              <w:top w:w="78" w:type="dxa"/>
              <w:start w:w="122" w:type="dxa"/>
              <w:bottom w:w="65" w:type="dxa"/>
              <w:end w:w="122" w:type="dxa"/>
            </w:tcMar>
            <w:shd w:fill="F3F7FA"/>
          </w:tcPr>
          <w:p>
            <w:pPr>
              <w:keepLines/>
            </w:pPr>
            <w:r>
              <w:rPr>
                <w:rFonts w:ascii="Lato" w:hAnsi="Lato"/>
                <w:b/>
                <w:color w:val="61768B"/>
                <w:sz w:val="14"/>
              </w:rPr>
              <w:t>UNTERSCHRIFT VOLLMACHTGEBER</w:t>
            </w:r>
          </w:p>
          <w:p>
            <w:pPr>
              <w:keepLines/>
              <w:spacing w:before="120" w:after="0"/>
            </w:pPr>
            <w:r>
              <w:rPr>
                <w:rFonts w:ascii="Lato" w:hAnsi="Lato"/>
                <w:color w:val="61768B"/>
                <w:sz w:val="18"/>
              </w:rPr>
              <w:t>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200"/>
        <w:gridCol w:w="2665"/>
      </w:tblGrid>
      <w:tr>
        <w:tc>
          <w:tcPr>
            <w:tcW w:type="dxa" w:w="7200"/>
            <w:shd w:fill="182A40"/>
            <w:tcMar>
              <w:top w:w="180" w:type="dxa"/>
              <w:start w:w="255" w:type="dxa"/>
              <w:bottom w:w="180" w:type="dxa"/>
              <w:end w:w="175" w:type="dxa"/>
            </w:tcMar>
          </w:tcPr>
          <w:p>
            <w:pPr>
              <w:keepLines/>
            </w:pPr>
            <w:r>
              <w:rPr>
                <w:rFonts w:ascii="Lato" w:hAnsi="Lato"/>
                <w:b/>
                <w:color w:val="FFFFFF"/>
                <w:sz w:val="40"/>
              </w:rPr>
              <w:t>ZUSATZBLATT</w:t>
            </w:r>
          </w:p>
          <w:p>
            <w:pPr>
              <w:keepLines/>
            </w:pPr>
            <w:r>
              <w:rPr>
                <w:rFonts w:ascii="Lato" w:hAnsi="Lato"/>
                <w:color w:val="DDE9F3"/>
                <w:sz w:val="18"/>
              </w:rPr>
              <w:t>Auftrag, Unterlagen &amp; Übergabe</w:t>
            </w:r>
          </w:p>
        </w:tc>
        <w:tc>
          <w:tcPr>
            <w:tcW w:type="dxa" w:w="2665"/>
            <w:shd w:fill="0B7789"/>
            <w:tcMar>
              <w:top w:w="180" w:type="dxa"/>
              <w:start w:w="255" w:type="dxa"/>
              <w:bottom w:w="180" w:type="dxa"/>
              <w:end w:w="175" w:type="dxa"/>
            </w:tcMar>
          </w:tcPr>
          <w:p>
            <w:pPr>
              <w:keepLines/>
              <w:jc w:val="right"/>
            </w:pPr>
            <w:r>
              <w:rPr>
                <w:rFonts w:ascii="Lato" w:hAnsi="Lato"/>
                <w:b/>
                <w:color w:val="FFFFFF"/>
                <w:sz w:val="17"/>
              </w:rPr>
              <w:t>OPTIONAL</w:t>
            </w:r>
          </w:p>
          <w:p>
            <w:pPr>
              <w:keepLines/>
              <w:jc w:val="right"/>
            </w:pPr>
            <w:r>
              <w:rPr>
                <w:rFonts w:ascii="Lato" w:hAnsi="Lato"/>
                <w:color w:val="FFFFFF"/>
                <w:sz w:val="15"/>
              </w:rPr>
              <w:t>nur bei Bedarf beilegen</w:t>
            </w:r>
          </w:p>
        </w:tc>
      </w:tr>
    </w:tbl>
    <w:p>
      <w:pPr>
        <w:spacing w:after="0" w:before="0"/>
      </w:pPr>
      <w:r>
        <w:rPr>
          <w:sz w:val="10"/>
        </w:rPr>
        <w:t xml:space="preserve"> </w:t>
      </w:r>
    </w:p>
    <w:p>
      <w:pPr>
        <w:spacing w:before="0" w:after="0"/>
      </w:pPr>
      <w:r>
        <w:rPr>
          <w:rFonts w:ascii="Lato" w:hAnsi="Lato"/>
          <w:b w:val="0"/>
          <w:color w:val="24374D"/>
          <w:sz w:val="17"/>
        </w:rPr>
        <w:t>Dieses Zusatzblatt ergänzt die Vollmacht auf Seite 1. Hier können einzelne Aufträge präzisiert werden. Die erste Seite ist auch ohne dieses Blatt verwendbar.</w:t>
      </w:r>
    </w:p>
    <w:p>
      <w:pPr>
        <w:spacing w:before="180" w:after="80"/>
      </w:pPr>
      <w:r>
        <w:rPr>
          <w:rFonts w:ascii="Lato" w:hAnsi="Lato"/>
          <w:b/>
          <w:color w:val="0B7789"/>
          <w:sz w:val="16"/>
        </w:rPr>
        <w:t xml:space="preserve">A  </w:t>
      </w:r>
      <w:r>
        <w:rPr>
          <w:rFonts w:ascii="Lato" w:hAnsi="Lato"/>
          <w:b/>
          <w:color w:val="182A40"/>
          <w:sz w:val="18"/>
        </w:rPr>
        <w:t>ZUORDNUNG ZUM AUFTRAG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NAME DES VOLLMACHTGEBERS</w:t>
            </w:r>
          </w:p>
          <w:p>
            <w:pPr>
              <w:keepLines/>
              <w:spacing w:after="0"/>
            </w:pPr>
            <w:sdt>
              <w:sdtPr>
                <w:alias w:val="App owner"/>
                <w:tag w:val="app_owner"/>
                <w:id w:val="1031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Vor- und Nachname</w:t>
                </w:r>
              </w:sdtContent>
            </w:sdt>
          </w:p>
        </w:tc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KUNDENNUMMER / RUFNUMMER</w:t>
            </w:r>
          </w:p>
          <w:p>
            <w:pPr>
              <w:keepLines/>
              <w:spacing w:after="0"/>
            </w:pPr>
            <w:sdt>
              <w:sdtPr>
                <w:alias w:val="App reference"/>
                <w:tag w:val="app_reference"/>
                <w:id w:val="1032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Zur eindeutigen Zuordnung</w:t>
                </w:r>
              </w:sdtContent>
            </w:sdt>
          </w:p>
        </w:tc>
      </w:tr>
    </w:tbl>
    <w:p>
      <w:pPr>
        <w:spacing w:before="180" w:after="80"/>
      </w:pPr>
      <w:r>
        <w:rPr>
          <w:rFonts w:ascii="Lato" w:hAnsi="Lato"/>
          <w:b/>
          <w:color w:val="0B7789"/>
          <w:sz w:val="16"/>
        </w:rPr>
        <w:t xml:space="preserve">B  </w:t>
      </w:r>
      <w:r>
        <w:rPr>
          <w:rFonts w:ascii="Lato" w:hAnsi="Lato"/>
          <w:b/>
          <w:color w:val="182A40"/>
          <w:sz w:val="18"/>
        </w:rPr>
        <w:t>KONKRETER AUFTRAG</w:t>
      </w:r>
      <w:r>
        <w:rPr>
          <w:rFonts w:ascii="Lato" w:hAnsi="Lato"/>
          <w:color w:val="61768B"/>
          <w:sz w:val="15"/>
        </w:rPr>
        <w:t xml:space="preserve">   /   bitte präzise formulieren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Auskunft / Rückfrage"/>
                <w:tag w:val="req_info"/>
                <w:id w:val="103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Auskunft / Rückfrage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Änderung / Tarifberatung"/>
                <w:tag w:val="req_change"/>
                <w:id w:val="103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Änderung / Tarifberatung</w:t>
            </w:r>
          </w:p>
        </w:tc>
      </w:tr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</w:tcPr>
          <w:p>
            <w:pPr>
              <w:keepLines/>
              <w:spacing w:after="0"/>
            </w:pPr>
            <w:sdt>
              <w:sdtPr>
                <w:alias w:val="Technischer Service"/>
                <w:tag w:val="req_fault"/>
                <w:id w:val="103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Technischer Service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</w:tcPr>
          <w:p>
            <w:pPr>
              <w:keepLines/>
              <w:spacing w:after="0"/>
            </w:pPr>
            <w:sdt>
              <w:sdtPr>
                <w:alias w:val="Kündigung / Beendigung"/>
                <w:tag w:val="req_cancel"/>
                <w:id w:val="103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Kündigung / Beendigung</w:t>
            </w:r>
          </w:p>
        </w:tc>
      </w:tr>
    </w:tbl>
    <w:p>
      <w:pPr>
        <w:spacing w:after="0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865"/>
      </w:tblGrid>
      <w:tr>
        <w:tc>
          <w:tcPr>
            <w:tcW w:type="dxa" w:w="9865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ANLIEGEN / GEWÜNSCHTES ERGEBNIS</w:t>
            </w:r>
          </w:p>
          <w:p>
            <w:pPr>
              <w:keepLines/>
              <w:spacing w:after="0"/>
            </w:pPr>
            <w:sdt>
              <w:sdtPr>
                <w:alias w:val="App goal"/>
                <w:tag w:val="app_goal"/>
                <w:id w:val="1037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Bitte die gewünschte Handlung konkret beschreiben</w:t>
                </w:r>
              </w:sdtContent>
            </w:sdt>
          </w:p>
        </w:tc>
      </w:tr>
    </w:tbl>
    <w:p>
      <w:pPr>
        <w:spacing w:after="0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GEWÜNSCHTER TERMIN (OPTIONAL)</w:t>
            </w:r>
          </w:p>
          <w:p>
            <w:pPr>
              <w:keepLines/>
              <w:spacing w:after="0"/>
            </w:pPr>
            <w:sdt>
              <w:sdtPr>
                <w:alias w:val="App date"/>
                <w:tag w:val="app_date"/>
                <w:id w:val="1038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TT.MM.JJJJ</w:t>
                </w:r>
              </w:sdtContent>
            </w:sdt>
          </w:p>
        </w:tc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OBERGRENZE FÜR MEHRKOSTEN (OPTIONAL)</w:t>
            </w:r>
          </w:p>
          <w:p>
            <w:pPr>
              <w:keepLines/>
              <w:spacing w:after="0"/>
            </w:pPr>
            <w:sdt>
              <w:sdtPr>
                <w:alias w:val="App cost"/>
                <w:tag w:val="app_cost"/>
                <w:id w:val="1039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Betrag in EUR / keine Mehrkosten</w:t>
                </w:r>
              </w:sdtContent>
            </w:sdt>
          </w:p>
        </w:tc>
      </w:tr>
    </w:tbl>
    <w:p>
      <w:pPr>
        <w:spacing w:after="0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865"/>
      </w:tblGrid>
      <w:tr>
        <w:tc>
          <w:tcPr>
            <w:tcW w:type="dxa" w:w="9865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BESONDERE BEDINGUNGEN ODER AUSSCHLÜSSE</w:t>
            </w:r>
          </w:p>
          <w:p>
            <w:pPr>
              <w:keepLines/>
              <w:spacing w:after="0"/>
            </w:pPr>
            <w:sdt>
              <w:sdtPr>
                <w:alias w:val="App limits"/>
                <w:tag w:val="app_limits"/>
                <w:id w:val="1040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z. B. keine kostenpflichtigen Zusatzoptionen</w:t>
                </w:r>
              </w:sdtContent>
            </w:sdt>
          </w:p>
        </w:tc>
      </w:tr>
    </w:tbl>
    <w:p>
      <w:pPr>
        <w:spacing w:before="180" w:after="80"/>
      </w:pPr>
      <w:r>
        <w:rPr>
          <w:rFonts w:ascii="Lato" w:hAnsi="Lato"/>
          <w:b/>
          <w:color w:val="0B7789"/>
          <w:sz w:val="16"/>
        </w:rPr>
        <w:t xml:space="preserve">C  </w:t>
      </w:r>
      <w:r>
        <w:rPr>
          <w:rFonts w:ascii="Lato" w:hAnsi="Lato"/>
          <w:b/>
          <w:color w:val="182A40"/>
          <w:sz w:val="18"/>
        </w:rPr>
        <w:t>KONTAKT ZUR BEVOLLMÄCHTIGTEN PERSON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TELEFONNUMMER (OPTIONAL)</w:t>
            </w:r>
          </w:p>
          <w:p>
            <w:pPr>
              <w:keepLines/>
              <w:spacing w:after="0"/>
            </w:pPr>
            <w:sdt>
              <w:sdtPr>
                <w:alias w:val="App phone"/>
                <w:tag w:val="app_phone"/>
                <w:id w:val="1041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Telefon für Rückfragen</w:t>
                </w:r>
              </w:sdtContent>
            </w:sdt>
          </w:p>
        </w:tc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E-MAIL-ADRESSE (OPTIONAL)</w:t>
            </w:r>
          </w:p>
          <w:p>
            <w:pPr>
              <w:keepLines/>
              <w:spacing w:after="0"/>
            </w:pPr>
            <w:sdt>
              <w:sdtPr>
                <w:alias w:val="App email"/>
                <w:tag w:val="app_email"/>
                <w:id w:val="1042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E-Mail für Rückfragen</w:t>
                </w:r>
              </w:sdtContent>
            </w:sdt>
          </w:p>
        </w:tc>
      </w:tr>
    </w:tbl>
    <w:p>
      <w:pPr>
        <w:spacing w:before="180" w:after="80"/>
      </w:pPr>
      <w:r>
        <w:rPr>
          <w:rFonts w:ascii="Lato" w:hAnsi="Lato"/>
          <w:b/>
          <w:color w:val="0B7789"/>
          <w:sz w:val="16"/>
        </w:rPr>
        <w:t xml:space="preserve">D  </w:t>
      </w:r>
      <w:r>
        <w:rPr>
          <w:rFonts w:ascii="Lato" w:hAnsi="Lato"/>
          <w:b/>
          <w:color w:val="182A40"/>
          <w:sz w:val="18"/>
        </w:rPr>
        <w:t>UNTERLAGEN &amp; ÜBERMITTLUNG</w:t>
      </w:r>
      <w:r>
        <w:rPr>
          <w:rFonts w:ascii="Lato" w:hAnsi="Lato"/>
          <w:color w:val="61768B"/>
          <w:sz w:val="15"/>
        </w:rPr>
        <w:t xml:space="preserve">   /   Prüfliste für die Vorbereitung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Vollmacht unterschrieben"/>
                <w:tag w:val="doc_signed"/>
                <w:id w:val="104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Vollmacht unterschrieben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Kundennummer / Vertrag geprüft"/>
                <w:tag w:val="doc_contract"/>
                <w:id w:val="104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Kundennummer / Vertrag geprüft</w:t>
            </w:r>
          </w:p>
        </w:tc>
      </w:tr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</w:tcPr>
          <w:p>
            <w:pPr>
              <w:keepLines/>
              <w:spacing w:after="0"/>
            </w:pPr>
            <w:sdt>
              <w:sdtPr>
                <w:alias w:val="Identitätsnachweis auf Anforderung"/>
                <w:tag w:val="doc_id"/>
                <w:id w:val="104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Identitätsnachweis auf Anforderung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</w:tcPr>
          <w:p>
            <w:pPr>
              <w:keepLines/>
              <w:spacing w:after="0"/>
            </w:pPr>
            <w:sdt>
              <w:sdtPr>
                <w:alias w:val="Zusatzblatt beigefügt"/>
                <w:tag w:val="doc_annex"/>
                <w:id w:val="104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Zusatzblatt beigefügt</w:t>
            </w:r>
          </w:p>
        </w:tc>
      </w:tr>
      <w:tr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An Telekom übermittelt"/>
                <w:tag w:val="doc_sent"/>
                <w:id w:val="104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An Telekom übermittelt</w:t>
            </w:r>
          </w:p>
        </w:tc>
        <w:tc>
          <w:tcPr>
            <w:tcW w:type="dxa" w:w="4932"/>
            <w:tcMar>
              <w:top w:w="42" w:type="dxa"/>
              <w:start w:w="95" w:type="dxa"/>
              <w:bottom w:w="42" w:type="dxa"/>
              <w:end w:w="75" w:type="dxa"/>
            </w:tcMar>
            <w:shd w:fill="FAFCFD"/>
          </w:tcPr>
          <w:p>
            <w:pPr>
              <w:keepLines/>
              <w:spacing w:after="0"/>
            </w:pPr>
            <w:sdt>
              <w:sdtPr>
                <w:alias w:val="Eingangsbestätigung gesichert"/>
                <w:tag w:val="doc_confirm"/>
                <w:id w:val="104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B7789"/>
                    <w:sz w:val="20"/>
                  </w:rPr>
                  <w:t>☐</w:t>
                </w:r>
              </w:sdtContent>
            </w:sdt>
            <w:r>
              <w:rPr>
                <w:rFonts w:ascii="Lato" w:hAnsi="Lato"/>
                <w:color w:val="24374D"/>
                <w:sz w:val="16"/>
              </w:rPr>
              <w:t xml:space="preserve">  Eingangsbestätigung gesichert</w:t>
            </w:r>
          </w:p>
        </w:tc>
      </w:tr>
    </w:tbl>
    <w:p>
      <w:pPr>
        <w:spacing w:after="0" w:before="0"/>
      </w:pPr>
      <w:r>
        <w:rPr>
          <w:sz w:val="1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ÜBERMITTELT AM / ÜBER WELCHEN KANAL</w:t>
            </w:r>
          </w:p>
          <w:p>
            <w:pPr>
              <w:keepLines/>
              <w:spacing w:after="0"/>
            </w:pPr>
            <w:sdt>
              <w:sdtPr>
                <w:alias w:val="Submitted date"/>
                <w:tag w:val="submitted_date"/>
                <w:id w:val="1049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Datum / Kanal</w:t>
                </w:r>
              </w:sdtContent>
            </w:sdt>
          </w:p>
        </w:tc>
        <w:tc>
          <w:tcPr>
            <w:tcW w:type="dxa" w:w="4932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VORGANGSNUMMER (FALLS VORHANDEN)</w:t>
            </w:r>
          </w:p>
          <w:p>
            <w:pPr>
              <w:keepLines/>
              <w:spacing w:after="0"/>
            </w:pPr>
            <w:sdt>
              <w:sdtPr>
                <w:alias w:val="Submitted id"/>
                <w:tag w:val="submitted_id"/>
                <w:id w:val="1050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Vorgangs- oder Ticketnummer</w:t>
                </w:r>
              </w:sdtContent>
            </w:sdt>
          </w:p>
        </w:tc>
      </w:tr>
    </w:tbl>
    <w:p>
      <w:pPr>
        <w:spacing w:after="0" w:before="0"/>
      </w:pPr>
      <w:r>
        <w:rPr>
          <w:sz w:val="12"/>
        </w:rPr>
        <w:t xml:space="preserve"> </w:t>
      </w:r>
    </w:p>
    <w:p>
      <w:pPr>
        <w:spacing w:before="0" w:after="0"/>
      </w:pPr>
      <w:r>
        <w:rPr>
          <w:rFonts w:ascii="Lato" w:hAnsi="Lato"/>
          <w:b w:val="0"/>
          <w:color w:val="61768B"/>
          <w:sz w:val="15"/>
        </w:rPr>
        <w:t>Hinweis: Zugangsdaten, Kundenkennwörter, PIN, PUK und TAN nicht auf diesem Blatt dokumentieren. Ausweiskopien nur über den von Telekom vorgesehenen Weg und nur bei konkreter Anforderung übermitteln.</w:t>
      </w:r>
    </w:p>
    <w:p>
      <w:pPr>
        <w:spacing w:before="180" w:after="80"/>
      </w:pPr>
      <w:r>
        <w:rPr>
          <w:rFonts w:ascii="Lato" w:hAnsi="Lato"/>
          <w:b/>
          <w:color w:val="0B7789"/>
          <w:sz w:val="16"/>
        </w:rPr>
        <w:t xml:space="preserve">E  </w:t>
      </w:r>
      <w:r>
        <w:rPr>
          <w:rFonts w:ascii="Lato" w:hAnsi="Lato"/>
          <w:b/>
          <w:color w:val="182A40"/>
          <w:sz w:val="18"/>
        </w:rPr>
        <w:t>BESTÄTIGUNG FÜR ZUSÄTZLICHE WEISUNGEN</w:t>
      </w:r>
    </w:p>
    <w:p>
      <w:pPr>
        <w:spacing w:before="0" w:after="120"/>
      </w:pPr>
      <w:r>
        <w:rPr>
          <w:rFonts w:ascii="Lato" w:hAnsi="Lato"/>
          <w:b w:val="0"/>
          <w:color w:val="24374D"/>
          <w:sz w:val="15"/>
        </w:rPr>
        <w:t>Falls dieses Zusatzblatt den Umfang der Vertretung ergänzt oder einschränkt, bestätigt der Vollmachtgeber dies mit seiner Unterschrift.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29"/>
        <w:gridCol w:w="4535"/>
      </w:tblGrid>
      <w:tr>
        <w:tc>
          <w:tcPr>
            <w:tcW w:type="dxa" w:w="5329"/>
            <w:vAlign w:val="center"/>
            <w:tcMar>
              <w:top w:w="63" w:type="dxa"/>
              <w:start w:w="122" w:type="dxa"/>
              <w:bottom w:w="60" w:type="dxa"/>
              <w:end w:w="122" w:type="dxa"/>
            </w:tcMar>
            <w:shd w:fill="F3F7FA"/>
            <w:tcBorders>
              <w:bottom w:val="single" w:sz="5" w:color="D6E1E8"/>
            </w:tcBorders>
          </w:tcPr>
          <w:p>
            <w:pPr>
              <w:keepLines/>
              <w:spacing w:after="60"/>
            </w:pPr>
            <w:r>
              <w:rPr>
                <w:rFonts w:ascii="Lato" w:hAnsi="Lato"/>
                <w:b/>
                <w:color w:val="61768B"/>
                <w:sz w:val="14"/>
              </w:rPr>
              <w:t>ORT UND DATUM</w:t>
            </w:r>
          </w:p>
          <w:p>
            <w:pPr>
              <w:keepLines/>
              <w:spacing w:after="0"/>
            </w:pPr>
            <w:sdt>
              <w:sdtPr>
                <w:alias w:val="Annex place date"/>
                <w:tag w:val="annex_place_date"/>
                <w:id w:val="1051"/>
                <w:text/>
              </w:sdtPr>
              <w:sdtContent>
                <w:r>
                  <w:rPr>
                    <w:color w:val="91A2B1"/>
                    <w:sz w:val="18"/>
                    <w:rFonts w:ascii="Lato" w:hAnsi="Lato"/>
                  </w:rPr>
                  <w:t>Ort, TT.MM.JJJJ</w:t>
                </w:r>
              </w:sdtContent>
            </w:sdt>
          </w:p>
        </w:tc>
        <w:tc>
          <w:tcPr>
            <w:tcW w:type="dxa" w:w="4535"/>
            <w:tcMar>
              <w:top w:w="78" w:type="dxa"/>
              <w:start w:w="122" w:type="dxa"/>
              <w:bottom w:w="65" w:type="dxa"/>
              <w:end w:w="122" w:type="dxa"/>
            </w:tcMar>
            <w:shd w:fill="F3F7FA"/>
          </w:tcPr>
          <w:p>
            <w:pPr>
              <w:keepLines/>
            </w:pPr>
            <w:r>
              <w:rPr>
                <w:rFonts w:ascii="Lato" w:hAnsi="Lato"/>
                <w:b/>
                <w:color w:val="61768B"/>
                <w:sz w:val="14"/>
              </w:rPr>
              <w:t>UNTERSCHRIFT VOLLMACHTGEBER</w:t>
            </w:r>
          </w:p>
          <w:p>
            <w:pPr>
              <w:keepLines/>
              <w:spacing w:before="120"/>
            </w:pPr>
            <w:r>
              <w:rPr>
                <w:rFonts w:ascii="Lato" w:hAnsi="Lato"/>
                <w:color w:val="61768B"/>
                <w:sz w:val="18"/>
              </w:rPr>
              <w:t>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18" w:right="1020" w:bottom="805" w:left="1020" w:header="397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ato" w:hAnsi="Lato"/>
        <w:color w:val="61768B"/>
        <w:sz w:val="14"/>
      </w:rPr>
      <w:t>Unabhängige Vorlage  ·  kein amtliches Formular von Telekom Deutschland  ·  vor Weitergabe vollständig prüfen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ato" w:hAnsi="Lato"/>
        <w:b/>
        <w:color w:val="61768B"/>
        <w:sz w:val="14"/>
      </w:rPr>
      <w:t>PRAXISVORLAGE   /   TELEKOMMUNIKATION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Lato" w:hAnsi="Lato"/>
      <w:color w:val="24374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Theme="majorHAnsi" w:eastAsiaTheme="majorEastAsia" w:hAnsiTheme="majorHAnsi" w:cstheme="majorBidi" w:ascii="Lato" w:hAnsi="Lato"/>
      <w:b w:val="0"/>
      <w:i/>
      <w:iCs/>
      <w:color w:val="FFFFFF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spacing w:after="0"/>
    </w:pPr>
    <w:rPr>
      <w:rFonts w:ascii="Lato" w:hAnsi="Lato"/>
      <w:b/>
      <w:color w:val="FFFFFF"/>
      <w:sz w:val="46"/>
    </w:rPr>
  </w:style>
  <w:style w:type="paragraph" w:customStyle="1" w:styleId="SectionHeading">
    <w:name w:val="SectionHeading"/>
    <w:pPr>
      <w:spacing w:after="0"/>
    </w:pPr>
    <w:rPr>
      <w:rFonts w:ascii="Lato" w:hAnsi="Lato"/>
      <w:b/>
      <w:color w:val="182A40"/>
      <w:sz w:val="18"/>
    </w:rPr>
  </w:style>
  <w:style w:type="paragraph" w:customStyle="1" w:styleId="BodyTiny">
    <w:name w:val="BodyTiny"/>
    <w:pPr>
      <w:spacing w:after="0"/>
    </w:pPr>
    <w:rPr>
      <w:rFonts w:ascii="Lato" w:hAnsi="Lato"/>
      <w:b w:val="0"/>
      <w:color w:val="61768B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Telekom – Vorlage zur Vertragsvertretung</dc:title>
  <dc:subject>Bearbeitbare Vollmacht für Telekom Vertragsangelegenheiten</dc:subject>
  <dc:creator/>
  <cp:keywords>Telekom Vollmacht; Festnetz; Mobilfunk; Vertrag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